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036C27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A2047">
        <w:rPr>
          <w:rFonts w:ascii="Times New Roman" w:hAnsi="Times New Roman" w:cs="Times New Roman"/>
          <w:b/>
          <w:color w:val="000000"/>
          <w:sz w:val="24"/>
          <w:szCs w:val="24"/>
          <w:u w:val="single"/>
        </w:rPr>
        <w:t>Nº 0</w:t>
      </w:r>
      <w:r w:rsidR="00D0166C" w:rsidRPr="00BA2047">
        <w:rPr>
          <w:rFonts w:ascii="Times New Roman" w:hAnsi="Times New Roman" w:cs="Times New Roman"/>
          <w:b/>
          <w:color w:val="000000"/>
          <w:sz w:val="24"/>
          <w:szCs w:val="24"/>
          <w:u w:val="single"/>
        </w:rPr>
        <w:t>0</w:t>
      </w:r>
      <w:r w:rsidR="00110431">
        <w:rPr>
          <w:rFonts w:ascii="Times New Roman" w:hAnsi="Times New Roman" w:cs="Times New Roman"/>
          <w:b/>
          <w:color w:val="000000"/>
          <w:sz w:val="24"/>
          <w:szCs w:val="24"/>
          <w:u w:val="single"/>
        </w:rPr>
        <w:t>2</w:t>
      </w:r>
      <w:r w:rsidRPr="00BA2047">
        <w:rPr>
          <w:rFonts w:ascii="Times New Roman" w:hAnsi="Times New Roman" w:cs="Times New Roman"/>
          <w:b/>
          <w:color w:val="000000"/>
          <w:sz w:val="24"/>
          <w:szCs w:val="24"/>
          <w:u w:val="single"/>
        </w:rPr>
        <w:t>/202</w:t>
      </w:r>
      <w:r w:rsidR="00850AE3" w:rsidRPr="00BA204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D22922" w:rsidR="007452F0" w:rsidRPr="0080290D"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0290D">
        <w:rPr>
          <w:rFonts w:ascii="Times New Roman" w:hAnsi="Times New Roman" w:cs="Times New Roman"/>
          <w:b/>
          <w:bCs/>
          <w:color w:val="000000"/>
          <w:sz w:val="24"/>
          <w:szCs w:val="24"/>
        </w:rPr>
        <w:t>DR. ANTÔNIO RAIMUNDO GOMES DA FROTA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0290D">
        <w:rPr>
          <w:rFonts w:ascii="Times New Roman" w:hAnsi="Times New Roman" w:cs="Times New Roman"/>
          <w:b/>
          <w:bCs/>
          <w:color w:val="000000"/>
          <w:sz w:val="24"/>
          <w:szCs w:val="24"/>
        </w:rPr>
        <w:t>00.669.012/0001-03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80290D">
        <w:rPr>
          <w:rFonts w:ascii="Times New Roman" w:hAnsi="Times New Roman" w:cs="Times New Roman"/>
          <w:color w:val="000000"/>
          <w:sz w:val="24"/>
          <w:szCs w:val="24"/>
        </w:rPr>
        <w:t>público interno, do CEPI DR. ANTÔNIO RAIMUNDO GOMES DA FROTA</w:t>
      </w:r>
      <w:r w:rsidRPr="004D1BE8">
        <w:rPr>
          <w:rFonts w:ascii="Times New Roman" w:hAnsi="Times New Roman" w:cs="Times New Roman"/>
          <w:b/>
          <w:bCs/>
          <w:color w:val="000000"/>
          <w:sz w:val="24"/>
          <w:szCs w:val="24"/>
        </w:rPr>
        <w:t xml:space="preserve"> </w:t>
      </w:r>
      <w:r w:rsidR="0080290D">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0290D">
        <w:rPr>
          <w:rFonts w:ascii="Times New Roman" w:hAnsi="Times New Roman" w:cs="Times New Roman"/>
          <w:b/>
          <w:bCs/>
          <w:color w:val="000000"/>
          <w:sz w:val="24"/>
          <w:szCs w:val="24"/>
        </w:rPr>
        <w:t>DENAÇÃO REGIONAL DE EDUCAÇÃO DE GOIÂNIA-GO</w:t>
      </w:r>
      <w:r w:rsidRPr="004D1BE8">
        <w:rPr>
          <w:rFonts w:ascii="Times New Roman" w:hAnsi="Times New Roman" w:cs="Times New Roman"/>
          <w:color w:val="000000"/>
          <w:sz w:val="24"/>
          <w:szCs w:val="24"/>
        </w:rPr>
        <w:t xml:space="preserve"> representada neste ato pelo </w:t>
      </w:r>
      <w:r w:rsidR="0080290D">
        <w:rPr>
          <w:rFonts w:ascii="Times New Roman" w:hAnsi="Times New Roman" w:cs="Times New Roman"/>
          <w:color w:val="000000"/>
          <w:sz w:val="24"/>
          <w:szCs w:val="24"/>
        </w:rPr>
        <w:t>Presidente do Conselho Escolar, Werciley Gonçalves da Silva</w:t>
      </w:r>
      <w:r w:rsidRPr="004D1BE8">
        <w:rPr>
          <w:rFonts w:ascii="Times New Roman" w:hAnsi="Times New Roman" w:cs="Times New Roman"/>
          <w:color w:val="000000"/>
          <w:sz w:val="24"/>
          <w:szCs w:val="24"/>
        </w:rPr>
        <w:t xml:space="preserve">, inscrito (a) no CPF nº </w:t>
      </w:r>
      <w:r w:rsidR="0080290D">
        <w:rPr>
          <w:rFonts w:ascii="Times New Roman" w:hAnsi="Times New Roman" w:cs="Times New Roman"/>
          <w:b/>
          <w:color w:val="000000"/>
          <w:sz w:val="24"/>
          <w:szCs w:val="24"/>
        </w:rPr>
        <w:t>426.820.701-59</w:t>
      </w:r>
      <w:r w:rsidRPr="004D1BE8">
        <w:rPr>
          <w:rFonts w:ascii="Times New Roman" w:hAnsi="Times New Roman" w:cs="Times New Roman"/>
          <w:color w:val="000000"/>
          <w:sz w:val="24"/>
          <w:szCs w:val="24"/>
        </w:rPr>
        <w:t xml:space="preserve"> Carteira de Identidade nº</w:t>
      </w:r>
      <w:r w:rsidR="001A2519">
        <w:rPr>
          <w:rFonts w:ascii="Times New Roman" w:hAnsi="Times New Roman" w:cs="Times New Roman"/>
          <w:color w:val="000000"/>
          <w:sz w:val="24"/>
          <w:szCs w:val="24"/>
        </w:rPr>
        <w:t xml:space="preserve"> </w:t>
      </w:r>
      <w:r w:rsidR="001A2519" w:rsidRPr="00F47041">
        <w:rPr>
          <w:rFonts w:ascii="Times New Roman" w:hAnsi="Times New Roman" w:cs="Times New Roman"/>
          <w:b/>
          <w:color w:val="000000"/>
          <w:sz w:val="24"/>
          <w:szCs w:val="24"/>
        </w:rPr>
        <w:t>1.839.276</w:t>
      </w:r>
      <w:r w:rsidRPr="004D1BE8">
        <w:rPr>
          <w:rFonts w:ascii="Times New Roman" w:hAnsi="Times New Roman" w:cs="Times New Roman"/>
          <w:color w:val="000000"/>
          <w:sz w:val="24"/>
          <w:szCs w:val="24"/>
        </w:rPr>
        <w:t xml:space="preserve"> </w:t>
      </w:r>
      <w:r w:rsidR="0080290D">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1521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F1521C">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F1521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12778B">
        <w:rPr>
          <w:rFonts w:ascii="Times New Roman" w:hAnsi="Times New Roman" w:cs="Times New Roman"/>
          <w:bCs/>
          <w:color w:val="000000"/>
          <w:sz w:val="24"/>
          <w:szCs w:val="24"/>
        </w:rPr>
        <w:t>à</w:t>
      </w:r>
      <w:r w:rsidRPr="0012778B">
        <w:rPr>
          <w:rFonts w:ascii="Times New Roman" w:hAnsi="Times New Roman" w:cs="Times New Roman"/>
          <w:b/>
          <w:bCs/>
          <w:color w:val="000000"/>
          <w:sz w:val="24"/>
          <w:szCs w:val="24"/>
        </w:rPr>
        <w:t xml:space="preserve"> </w:t>
      </w:r>
      <w:r w:rsidR="00F1521C" w:rsidRPr="0012778B">
        <w:rPr>
          <w:rFonts w:ascii="Times New Roman" w:hAnsi="Times New Roman" w:cs="Times New Roman"/>
          <w:b/>
          <w:bCs/>
          <w:color w:val="000000"/>
          <w:sz w:val="24"/>
          <w:szCs w:val="24"/>
        </w:rPr>
        <w:t>Rua José Honorato s/n Cidade Jardim, Goiânia-GO CEP:</w:t>
      </w:r>
      <w:r w:rsidR="0058062C" w:rsidRPr="0012778B">
        <w:rPr>
          <w:rFonts w:ascii="Times New Roman" w:hAnsi="Times New Roman" w:cs="Times New Roman"/>
          <w:b/>
          <w:bCs/>
          <w:color w:val="000000"/>
          <w:sz w:val="24"/>
          <w:szCs w:val="24"/>
        </w:rPr>
        <w:t xml:space="preserve"> 74.423-510, </w:t>
      </w:r>
      <w:r w:rsidR="0012778B">
        <w:rPr>
          <w:rFonts w:ascii="Times New Roman" w:hAnsi="Times New Roman" w:cs="Times New Roman"/>
          <w:b/>
          <w:bCs/>
          <w:color w:val="000000"/>
          <w:sz w:val="24"/>
          <w:szCs w:val="24"/>
        </w:rPr>
        <w:t xml:space="preserve">e-mail </w:t>
      </w:r>
      <w:r w:rsidR="0058062C" w:rsidRPr="0012778B">
        <w:rPr>
          <w:rFonts w:ascii="Times New Roman" w:hAnsi="Times New Roman" w:cs="Times New Roman"/>
          <w:b/>
          <w:bCs/>
          <w:color w:val="000000"/>
          <w:sz w:val="24"/>
          <w:szCs w:val="24"/>
        </w:rPr>
        <w:t>52033414@seduc.go.gov.br</w:t>
      </w:r>
      <w:r w:rsidRPr="0012778B">
        <w:rPr>
          <w:rFonts w:ascii="Times New Roman" w:hAnsi="Times New Roman" w:cs="Times New Roman"/>
          <w:b/>
          <w:bCs/>
          <w:color w:val="000000"/>
          <w:sz w:val="24"/>
          <w:szCs w:val="24"/>
        </w:rPr>
        <w:t xml:space="preserve"> </w:t>
      </w:r>
      <w:r w:rsidRPr="0012778B">
        <w:rPr>
          <w:rFonts w:ascii="Times New Roman" w:hAnsi="Times New Roman" w:cs="Times New Roman"/>
          <w:bCs/>
          <w:color w:val="000000"/>
          <w:sz w:val="24"/>
          <w:szCs w:val="24"/>
        </w:rPr>
        <w:t>e</w:t>
      </w:r>
      <w:r w:rsidR="0058062C" w:rsidRPr="0012778B">
        <w:rPr>
          <w:rFonts w:ascii="Times New Roman" w:hAnsi="Times New Roman" w:cs="Times New Roman"/>
          <w:b/>
          <w:bCs/>
          <w:color w:val="000000"/>
          <w:sz w:val="24"/>
          <w:szCs w:val="24"/>
        </w:rPr>
        <w:t xml:space="preserve"> 62-9</w:t>
      </w:r>
      <w:r w:rsidR="00A16D40" w:rsidRPr="0012778B">
        <w:rPr>
          <w:rFonts w:ascii="Times New Roman" w:hAnsi="Times New Roman" w:cs="Times New Roman"/>
          <w:b/>
          <w:bCs/>
          <w:color w:val="000000"/>
          <w:sz w:val="24"/>
          <w:szCs w:val="24"/>
        </w:rPr>
        <w:t>8447-3461</w:t>
      </w:r>
      <w:r w:rsidR="00EC4B73" w:rsidRPr="0012778B">
        <w:rPr>
          <w:rFonts w:ascii="Times New Roman" w:hAnsi="Times New Roman" w:cs="Times New Roman"/>
          <w:bCs/>
          <w:color w:val="000000"/>
          <w:sz w:val="24"/>
          <w:szCs w:val="24"/>
        </w:rPr>
        <w:t xml:space="preserve"> às </w:t>
      </w:r>
      <w:r w:rsidR="0058062C" w:rsidRPr="0012778B">
        <w:rPr>
          <w:rFonts w:ascii="Times New Roman" w:hAnsi="Times New Roman" w:cs="Times New Roman"/>
          <w:b/>
          <w:bCs/>
          <w:color w:val="000000"/>
          <w:sz w:val="24"/>
          <w:szCs w:val="24"/>
        </w:rPr>
        <w:t>09</w:t>
      </w:r>
      <w:r w:rsidR="00EC4B73" w:rsidRPr="0012778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1FD74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22D1">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57A59B" w:rsidR="007452F0"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86681D" w:rsidR="007452F0"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2AD147E" w:rsidR="007452F0"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B507C7A" w:rsidR="007452F0" w:rsidRPr="004D1BE8" w:rsidRDefault="00A352A7" w:rsidP="00BC22D1">
            <w:pPr>
              <w:jc w:val="center"/>
              <w:rPr>
                <w:rFonts w:ascii="Times New Roman" w:hAnsi="Times New Roman" w:cs="Times New Roman"/>
                <w:color w:val="333333"/>
                <w:sz w:val="24"/>
                <w:szCs w:val="24"/>
              </w:rPr>
            </w:pPr>
            <w:r>
              <w:rPr>
                <w:rFonts w:ascii="Times New Roman" w:hAnsi="Times New Roman" w:cs="Times New Roman"/>
                <w:color w:val="333333"/>
                <w:sz w:val="24"/>
                <w:szCs w:val="24"/>
              </w:rPr>
              <w:t>1.922,00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36FAC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22D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3C2484" w:rsidR="007452F0"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D54DEE1" w:rsidR="007452F0"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F7DF9F" w:rsidR="007452F0"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C41E20" w:rsidR="007452F0" w:rsidRPr="00A352A7" w:rsidRDefault="00A352A7" w:rsidP="00BC22D1">
            <w:pPr>
              <w:spacing w:after="150" w:line="360" w:lineRule="auto"/>
              <w:jc w:val="center"/>
              <w:rPr>
                <w:rFonts w:ascii="Times New Roman" w:hAnsi="Times New Roman" w:cs="Times New Roman"/>
                <w:color w:val="000000"/>
                <w:sz w:val="24"/>
                <w:szCs w:val="24"/>
              </w:rPr>
            </w:pPr>
            <w:r w:rsidRPr="00A352A7">
              <w:rPr>
                <w:rFonts w:ascii="Times New Roman" w:hAnsi="Times New Roman" w:cs="Times New Roman"/>
                <w:color w:val="000000"/>
                <w:sz w:val="24"/>
                <w:szCs w:val="24"/>
              </w:rPr>
              <w:t>1.870,00</w:t>
            </w:r>
          </w:p>
        </w:tc>
      </w:tr>
      <w:tr w:rsidR="00BC22D1" w:rsidRPr="004D1BE8" w14:paraId="48A452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D7B36" w14:textId="63079A11"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9CAB53" w14:textId="18B1AE06"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365476C" w14:textId="24B233CC"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1E3E3" w14:textId="0BF71603"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F403349" w14:textId="044A92EF"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0CFC5DBA" w14:textId="73C49F3E" w:rsidR="00BC22D1" w:rsidRPr="004D1BE8" w:rsidRDefault="00A352A7"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1.068,00</w:t>
            </w:r>
          </w:p>
        </w:tc>
      </w:tr>
      <w:tr w:rsidR="00BC22D1" w:rsidRPr="004D1BE8" w14:paraId="619814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F5828" w14:textId="35AE63DB"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65F216" w14:textId="3A60D3D5"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052411" w14:textId="6379CF0E"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54D22" w14:textId="21143461"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EACEA97" w14:textId="3BF388D5"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7AB08981" w14:textId="591E03D6" w:rsidR="00BC22D1" w:rsidRPr="004D1BE8" w:rsidRDefault="00A352A7"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3.870,00</w:t>
            </w:r>
          </w:p>
        </w:tc>
      </w:tr>
      <w:tr w:rsidR="00BC22D1" w:rsidRPr="004D1BE8" w14:paraId="3F65D9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5259C1" w14:textId="7E398EB0"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C4A0167" w14:textId="2FAB6AB8"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E24A069" w14:textId="530943E5"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2ACDBC" w14:textId="1F2A2510"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B238D38" w14:textId="08D51B17"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1DED9B27" w14:textId="0209EC38" w:rsidR="00BC22D1" w:rsidRPr="004D1BE8" w:rsidRDefault="00A352A7"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1.496,00</w:t>
            </w:r>
          </w:p>
        </w:tc>
      </w:tr>
      <w:tr w:rsidR="00BC22D1" w:rsidRPr="004D1BE8" w14:paraId="3FDC98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053D80" w14:textId="0123F6BE"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15214E" w14:textId="5E29F49A"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9AB83F4" w14:textId="257E930B"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F20095" w14:textId="2EDC96A7"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60D1EE8" w14:textId="727CEE4F"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0678EC3" w14:textId="51B7DF82" w:rsidR="00BC22D1" w:rsidRPr="004D1BE8" w:rsidRDefault="00A352A7"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724,00</w:t>
            </w:r>
          </w:p>
        </w:tc>
      </w:tr>
      <w:tr w:rsidR="00BC22D1" w:rsidRPr="004D1BE8" w14:paraId="2B12F7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CE56E8" w14:textId="5BBD93CA"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AE8C8A4" w14:textId="4143D4A4"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6F66048E" w14:textId="03DBC13A"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C9B8A4" w14:textId="5F8C5537"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0BD4B90" w14:textId="3DCF4C4D"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0908A0F1" w14:textId="16065CCB" w:rsidR="00BC22D1" w:rsidRPr="004D1BE8" w:rsidRDefault="00A352A7"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1.098,00</w:t>
            </w:r>
          </w:p>
        </w:tc>
      </w:tr>
      <w:tr w:rsidR="00BC22D1" w:rsidRPr="004D1BE8" w14:paraId="570140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DDF52" w14:textId="12DB9224"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2D0450" w14:textId="62415D09"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60B3B65" w14:textId="20907256"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24C5D" w14:textId="25AE02F0"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56847E1" w14:textId="54AF0CB3"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4C9A5024" w14:textId="36A67CE4" w:rsidR="00E13882" w:rsidRPr="004D1BE8" w:rsidRDefault="00E13882" w:rsidP="00E13882">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1.710,00</w:t>
            </w:r>
          </w:p>
        </w:tc>
      </w:tr>
      <w:tr w:rsidR="00BC22D1" w:rsidRPr="004D1BE8" w14:paraId="0DDBBAC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72DB11" w14:textId="0C822149"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94AD206" w14:textId="009B0AB9"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CHUCHCU</w:t>
            </w:r>
          </w:p>
        </w:tc>
        <w:tc>
          <w:tcPr>
            <w:tcW w:w="795" w:type="pct"/>
            <w:tcBorders>
              <w:top w:val="outset" w:sz="6" w:space="0" w:color="auto"/>
              <w:left w:val="outset" w:sz="6" w:space="0" w:color="auto"/>
              <w:bottom w:val="outset" w:sz="6" w:space="0" w:color="auto"/>
              <w:right w:val="outset" w:sz="6" w:space="0" w:color="auto"/>
            </w:tcBorders>
            <w:vAlign w:val="center"/>
          </w:tcPr>
          <w:p w14:paraId="26680886" w14:textId="607F23C8"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1BB614" w14:textId="1FB37081"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224D5FD" w14:textId="5A8709FD"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1A3211A6" w14:textId="2C1205E1" w:rsidR="00BC22D1" w:rsidRPr="004D1BE8" w:rsidRDefault="00E13882"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1.620,00</w:t>
            </w:r>
          </w:p>
        </w:tc>
      </w:tr>
      <w:tr w:rsidR="00BC22D1" w:rsidRPr="004D1BE8" w14:paraId="448EAB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9994AD" w14:textId="77439574" w:rsidR="00BC22D1" w:rsidRPr="004D1BE8"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BE97AA7" w14:textId="56F716A0"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07132F4A" w14:textId="088CA7FF"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09DC77" w14:textId="41EFCAFF"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35B65A5" w14:textId="09971C62"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24574F6C" w14:textId="4A78546A" w:rsidR="00BC22D1" w:rsidRPr="004D1BE8" w:rsidRDefault="00E13882"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524,00</w:t>
            </w:r>
          </w:p>
        </w:tc>
      </w:tr>
      <w:tr w:rsidR="00BC22D1" w:rsidRPr="004D1BE8" w14:paraId="06B034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DDE489" w14:textId="384E31F0" w:rsidR="00BC22D1"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99532D5" w14:textId="602BD389"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BCC1820" w14:textId="17158A2D"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C6827B" w14:textId="274B7314"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683" w:type="pct"/>
            <w:tcBorders>
              <w:top w:val="outset" w:sz="6" w:space="0" w:color="auto"/>
              <w:left w:val="outset" w:sz="6" w:space="0" w:color="auto"/>
              <w:bottom w:val="outset" w:sz="6" w:space="0" w:color="auto"/>
              <w:right w:val="outset" w:sz="6" w:space="0" w:color="auto"/>
            </w:tcBorders>
            <w:vAlign w:val="center"/>
          </w:tcPr>
          <w:p w14:paraId="4D887017" w14:textId="05289D8B"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641002B" w14:textId="054B51E2" w:rsidR="00BC22D1" w:rsidRPr="004D1BE8" w:rsidRDefault="00E13882"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3.135,00</w:t>
            </w:r>
          </w:p>
        </w:tc>
      </w:tr>
      <w:tr w:rsidR="00BC22D1" w:rsidRPr="004D1BE8" w14:paraId="7856E2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D6657" w14:textId="2ADEA91E" w:rsidR="00BC22D1" w:rsidRDefault="00BC22D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E7BD353" w14:textId="0C5F2B27" w:rsidR="00BC22D1" w:rsidRPr="004D1BE8" w:rsidRDefault="00BC2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F66E814" w14:textId="30629E17" w:rsidR="00BC22D1" w:rsidRPr="004D1BE8" w:rsidRDefault="00BC22D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E20155" w14:textId="148A82F6" w:rsidR="00BC22D1" w:rsidRPr="004D1BE8" w:rsidRDefault="006877A1"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E5A1150" w14:textId="02308AFB" w:rsidR="00BC22D1" w:rsidRPr="004D1BE8" w:rsidRDefault="00A352A7" w:rsidP="00BC22D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10571896" w14:textId="359109BE" w:rsidR="00BC22D1" w:rsidRPr="004D1BE8" w:rsidRDefault="00E13882" w:rsidP="00BC22D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1.645,00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5E1A1B" w:rsidR="007452F0" w:rsidRPr="004D1BE8" w:rsidRDefault="007452F0" w:rsidP="0011043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3882">
              <w:rPr>
                <w:rFonts w:ascii="Times New Roman" w:hAnsi="Times New Roman" w:cs="Times New Roman"/>
                <w:b/>
                <w:color w:val="333333"/>
                <w:sz w:val="24"/>
                <w:szCs w:val="24"/>
              </w:rPr>
              <w:t xml:space="preserve"> 20.682,00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tbl>
      <w:tblPr>
        <w:tblW w:w="5000" w:type="pct"/>
        <w:tblCellMar>
          <w:left w:w="70" w:type="dxa"/>
          <w:right w:w="70" w:type="dxa"/>
        </w:tblCellMar>
        <w:tblLook w:val="04A0" w:firstRow="1" w:lastRow="0" w:firstColumn="1" w:lastColumn="0" w:noHBand="0" w:noVBand="1"/>
      </w:tblPr>
      <w:tblGrid>
        <w:gridCol w:w="9779"/>
      </w:tblGrid>
      <w:tr w:rsidR="0040564D" w:rsidRPr="008D0180" w14:paraId="4C99B050" w14:textId="77777777" w:rsidTr="00192281">
        <w:trPr>
          <w:trHeight w:val="345"/>
        </w:trPr>
        <w:tc>
          <w:tcPr>
            <w:tcW w:w="5000" w:type="pct"/>
            <w:tcBorders>
              <w:top w:val="single" w:sz="8" w:space="0" w:color="auto"/>
              <w:left w:val="single" w:sz="8" w:space="0" w:color="auto"/>
              <w:bottom w:val="nil"/>
              <w:right w:val="single" w:sz="8" w:space="0" w:color="000000"/>
            </w:tcBorders>
            <w:shd w:val="clear" w:color="auto" w:fill="auto"/>
            <w:vAlign w:val="center"/>
            <w:hideMark/>
          </w:tcPr>
          <w:p w14:paraId="743C691F" w14:textId="77777777" w:rsidR="0040564D" w:rsidRPr="008D0180" w:rsidRDefault="0040564D" w:rsidP="00192281">
            <w:pPr>
              <w:rPr>
                <w:b/>
                <w:bCs/>
                <w:color w:val="000000"/>
              </w:rPr>
            </w:pPr>
            <w:r w:rsidRPr="008D0180">
              <w:rPr>
                <w:b/>
                <w:bCs/>
                <w:color w:val="000000"/>
              </w:rPr>
              <w:t>ENTREGA DOS PRODUTOS</w:t>
            </w:r>
          </w:p>
        </w:tc>
      </w:tr>
      <w:tr w:rsidR="0040564D" w:rsidRPr="008D0180" w14:paraId="10DEC336" w14:textId="77777777" w:rsidTr="00192281">
        <w:trPr>
          <w:trHeight w:val="345"/>
        </w:trPr>
        <w:tc>
          <w:tcPr>
            <w:tcW w:w="5000" w:type="pct"/>
            <w:tcBorders>
              <w:top w:val="nil"/>
              <w:left w:val="single" w:sz="8" w:space="0" w:color="auto"/>
              <w:bottom w:val="nil"/>
              <w:right w:val="single" w:sz="8" w:space="0" w:color="000000"/>
            </w:tcBorders>
            <w:shd w:val="clear" w:color="auto" w:fill="auto"/>
            <w:vAlign w:val="center"/>
            <w:hideMark/>
          </w:tcPr>
          <w:p w14:paraId="3F0DD630" w14:textId="4A72276F" w:rsidR="0040564D" w:rsidRPr="008D0180" w:rsidRDefault="0040564D" w:rsidP="00192281">
            <w:pPr>
              <w:rPr>
                <w:b/>
                <w:bCs/>
                <w:color w:val="000000"/>
              </w:rPr>
            </w:pPr>
            <w:r w:rsidRPr="008D0180">
              <w:rPr>
                <w:b/>
                <w:bCs/>
                <w:color w:val="000000"/>
              </w:rPr>
              <w:t xml:space="preserve">( </w:t>
            </w:r>
            <w:r w:rsidR="00110431">
              <w:rPr>
                <w:b/>
                <w:bCs/>
                <w:color w:val="000000"/>
              </w:rPr>
              <w:t>X</w:t>
            </w:r>
            <w:r w:rsidRPr="008D0180">
              <w:rPr>
                <w:b/>
                <w:bCs/>
                <w:color w:val="000000"/>
              </w:rPr>
              <w:t xml:space="preserve">  ) MENSAL     (   ) QUINZENAL   (  ) SEMANAL</w:t>
            </w:r>
          </w:p>
        </w:tc>
      </w:tr>
      <w:tr w:rsidR="0040564D" w:rsidRPr="008D0180" w14:paraId="3A0B7F7A" w14:textId="77777777" w:rsidTr="00192281">
        <w:trPr>
          <w:trHeight w:val="345"/>
        </w:trPr>
        <w:tc>
          <w:tcPr>
            <w:tcW w:w="5000" w:type="pct"/>
            <w:tcBorders>
              <w:top w:val="nil"/>
              <w:left w:val="single" w:sz="8" w:space="0" w:color="auto"/>
              <w:bottom w:val="nil"/>
              <w:right w:val="single" w:sz="8" w:space="0" w:color="000000"/>
            </w:tcBorders>
            <w:shd w:val="clear" w:color="auto" w:fill="auto"/>
            <w:vAlign w:val="center"/>
            <w:hideMark/>
          </w:tcPr>
          <w:p w14:paraId="4CF3A4F1" w14:textId="77777777" w:rsidR="0040564D" w:rsidRPr="008D0180" w:rsidRDefault="0040564D" w:rsidP="00192281">
            <w:pPr>
              <w:rPr>
                <w:b/>
                <w:bCs/>
                <w:color w:val="000000"/>
              </w:rPr>
            </w:pPr>
            <w:r w:rsidRPr="008D0180">
              <w:rPr>
                <w:b/>
                <w:bCs/>
                <w:color w:val="000000"/>
              </w:rPr>
              <w:t> </w:t>
            </w:r>
          </w:p>
        </w:tc>
      </w:tr>
      <w:tr w:rsidR="0040564D" w:rsidRPr="008D0180" w14:paraId="64AE0DC6" w14:textId="77777777" w:rsidTr="00192281">
        <w:trPr>
          <w:trHeight w:val="345"/>
        </w:trPr>
        <w:tc>
          <w:tcPr>
            <w:tcW w:w="5000" w:type="pct"/>
            <w:tcBorders>
              <w:top w:val="nil"/>
              <w:left w:val="single" w:sz="8" w:space="0" w:color="auto"/>
              <w:bottom w:val="nil"/>
              <w:right w:val="single" w:sz="8" w:space="0" w:color="000000"/>
            </w:tcBorders>
            <w:shd w:val="clear" w:color="auto" w:fill="auto"/>
            <w:vAlign w:val="center"/>
            <w:hideMark/>
          </w:tcPr>
          <w:p w14:paraId="66264190" w14:textId="6AFB6C2F" w:rsidR="0040564D" w:rsidRPr="008D0180" w:rsidRDefault="00110431" w:rsidP="00192281">
            <w:pPr>
              <w:rPr>
                <w:b/>
                <w:bCs/>
                <w:color w:val="000000"/>
              </w:rPr>
            </w:pPr>
            <w:r>
              <w:rPr>
                <w:b/>
                <w:bCs/>
                <w:color w:val="000000"/>
              </w:rPr>
              <w:t xml:space="preserve">(   </w:t>
            </w:r>
            <w:r w:rsidR="0040564D" w:rsidRPr="008D0180">
              <w:rPr>
                <w:b/>
                <w:bCs/>
                <w:color w:val="000000"/>
              </w:rPr>
              <w:t>)INTEGRAL   (  X ) IMEDIATA       (   )PARCELADA</w:t>
            </w:r>
          </w:p>
        </w:tc>
      </w:tr>
      <w:tr w:rsidR="0040564D" w:rsidRPr="008D0180" w14:paraId="097093AC" w14:textId="77777777" w:rsidTr="00192281">
        <w:trPr>
          <w:trHeight w:val="345"/>
        </w:trPr>
        <w:tc>
          <w:tcPr>
            <w:tcW w:w="5000" w:type="pct"/>
            <w:tcBorders>
              <w:top w:val="nil"/>
              <w:left w:val="single" w:sz="8" w:space="0" w:color="auto"/>
              <w:bottom w:val="nil"/>
              <w:right w:val="single" w:sz="8" w:space="0" w:color="000000"/>
            </w:tcBorders>
            <w:shd w:val="clear" w:color="auto" w:fill="auto"/>
            <w:vAlign w:val="center"/>
            <w:hideMark/>
          </w:tcPr>
          <w:p w14:paraId="04534451" w14:textId="77777777" w:rsidR="0040564D" w:rsidRPr="008D0180" w:rsidRDefault="0040564D" w:rsidP="00192281">
            <w:pPr>
              <w:rPr>
                <w:b/>
                <w:bCs/>
                <w:color w:val="000000"/>
              </w:rPr>
            </w:pPr>
          </w:p>
        </w:tc>
      </w:tr>
      <w:tr w:rsidR="0040564D" w:rsidRPr="008D0180" w14:paraId="61458C73" w14:textId="77777777" w:rsidTr="00192281">
        <w:trPr>
          <w:trHeight w:val="345"/>
        </w:trPr>
        <w:tc>
          <w:tcPr>
            <w:tcW w:w="5000" w:type="pct"/>
            <w:tcBorders>
              <w:top w:val="nil"/>
              <w:left w:val="single" w:sz="8" w:space="0" w:color="auto"/>
              <w:bottom w:val="single" w:sz="8" w:space="0" w:color="auto"/>
              <w:right w:val="single" w:sz="8" w:space="0" w:color="000000"/>
            </w:tcBorders>
            <w:shd w:val="clear" w:color="auto" w:fill="auto"/>
            <w:vAlign w:val="center"/>
            <w:hideMark/>
          </w:tcPr>
          <w:p w14:paraId="3EDDE276" w14:textId="77777777" w:rsidR="0040564D" w:rsidRPr="008D0180" w:rsidRDefault="0040564D" w:rsidP="00192281">
            <w:pPr>
              <w:jc w:val="center"/>
              <w:rPr>
                <w:b/>
                <w:bCs/>
                <w:color w:val="000000"/>
              </w:rPr>
            </w:pPr>
            <w:r w:rsidRPr="008D0180">
              <w:rPr>
                <w:b/>
                <w:bCs/>
                <w:color w:val="000000"/>
              </w:rPr>
              <w:t>LOCAL DA ENTREGA DOS PRODUTOS:</w:t>
            </w:r>
          </w:p>
        </w:tc>
      </w:tr>
      <w:tr w:rsidR="0040564D" w:rsidRPr="008D0180" w14:paraId="1CFB1476" w14:textId="77777777" w:rsidTr="00192281">
        <w:trPr>
          <w:trHeight w:val="345"/>
        </w:trPr>
        <w:tc>
          <w:tcPr>
            <w:tcW w:w="5000" w:type="pct"/>
            <w:tcBorders>
              <w:top w:val="single" w:sz="8" w:space="0" w:color="auto"/>
              <w:left w:val="single" w:sz="8" w:space="0" w:color="auto"/>
              <w:bottom w:val="nil"/>
              <w:right w:val="single" w:sz="8" w:space="0" w:color="000000"/>
            </w:tcBorders>
            <w:shd w:val="clear" w:color="auto" w:fill="auto"/>
            <w:vAlign w:val="center"/>
            <w:hideMark/>
          </w:tcPr>
          <w:p w14:paraId="442A11D6" w14:textId="77777777" w:rsidR="0040564D" w:rsidRPr="008D0180" w:rsidRDefault="0040564D" w:rsidP="00192281">
            <w:pPr>
              <w:rPr>
                <w:b/>
                <w:bCs/>
                <w:color w:val="000000"/>
              </w:rPr>
            </w:pPr>
            <w:r w:rsidRPr="008D0180">
              <w:rPr>
                <w:b/>
                <w:bCs/>
                <w:color w:val="000000"/>
              </w:rPr>
              <w:t>Observações:</w:t>
            </w:r>
          </w:p>
        </w:tc>
      </w:tr>
      <w:tr w:rsidR="0040564D" w:rsidRPr="008D0180" w14:paraId="072B1AE1" w14:textId="77777777" w:rsidTr="00192281">
        <w:trPr>
          <w:trHeight w:val="345"/>
        </w:trPr>
        <w:tc>
          <w:tcPr>
            <w:tcW w:w="5000" w:type="pct"/>
            <w:tcBorders>
              <w:top w:val="nil"/>
              <w:left w:val="single" w:sz="8" w:space="0" w:color="auto"/>
              <w:bottom w:val="nil"/>
              <w:right w:val="single" w:sz="8" w:space="0" w:color="000000"/>
            </w:tcBorders>
            <w:shd w:val="clear" w:color="auto" w:fill="auto"/>
            <w:vAlign w:val="center"/>
            <w:hideMark/>
          </w:tcPr>
          <w:p w14:paraId="674CC4E9" w14:textId="77777777" w:rsidR="0040564D" w:rsidRPr="008D0180" w:rsidRDefault="0040564D" w:rsidP="00192281">
            <w:pPr>
              <w:ind w:firstLineChars="300" w:firstLine="660"/>
              <w:rPr>
                <w:rFonts w:ascii="Symbol" w:hAnsi="Symbol" w:cs="Calibri"/>
                <w:color w:val="000000"/>
              </w:rPr>
            </w:pPr>
            <w:r w:rsidRPr="008D0180">
              <w:rPr>
                <w:rFonts w:ascii="Symbol" w:hAnsi="Symbol" w:cs="Calibri"/>
                <w:color w:val="000000"/>
              </w:rPr>
              <w:t></w:t>
            </w:r>
            <w:r w:rsidRPr="008D0180">
              <w:rPr>
                <w:color w:val="000000"/>
                <w:sz w:val="14"/>
                <w:szCs w:val="14"/>
              </w:rPr>
              <w:t xml:space="preserve">         </w:t>
            </w:r>
            <w:r w:rsidRPr="008D0180">
              <w:rPr>
                <w:b/>
                <w:bCs/>
                <w:color w:val="000000"/>
              </w:rPr>
              <w:t xml:space="preserve">OS PRODUTOS IRÃO COMPOR UM KIT DE ALIMENTOS E DEVEM SER ENTREGUES EMBALADOS EM PLÁSTICO TRANSPARENTE E RESISTENTE. SENDO NECESSÁRIO ESTAR ETIQUETADO COM OS ITENS CONSTANTES. </w:t>
            </w:r>
          </w:p>
        </w:tc>
      </w:tr>
    </w:tbl>
    <w:p w14:paraId="60C1573B" w14:textId="34DD01BB" w:rsidR="0040564D" w:rsidRDefault="0040564D" w:rsidP="0040564D">
      <w:pPr>
        <w:tabs>
          <w:tab w:val="left" w:pos="7980"/>
        </w:tabs>
        <w:spacing w:after="150"/>
        <w:jc w:val="both"/>
        <w:rPr>
          <w:rFonts w:ascii="Times New Roman" w:hAnsi="Times New Roman" w:cs="Times New Roman"/>
          <w:b/>
          <w:sz w:val="24"/>
          <w:szCs w:val="24"/>
        </w:rPr>
      </w:pPr>
      <w:r>
        <w:rPr>
          <w:rFonts w:ascii="Times New Roman" w:hAnsi="Times New Roman" w:cs="Times New Roman"/>
          <w:b/>
          <w:sz w:val="24"/>
          <w:szCs w:val="24"/>
        </w:rPr>
        <w:tab/>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9DFF976" w14:textId="77777777" w:rsidR="0012778B" w:rsidRPr="004D1BE8" w:rsidRDefault="0012778B" w:rsidP="004D1BE8">
      <w:pPr>
        <w:pStyle w:val="Default"/>
        <w:spacing w:line="360" w:lineRule="auto"/>
        <w:jc w:val="both"/>
        <w:rPr>
          <w:rFonts w:ascii="Times New Roman" w:hAnsi="Times New Roman" w:cs="Times New Roman"/>
          <w:color w:val="auto"/>
        </w:rPr>
      </w:pPr>
    </w:p>
    <w:p w14:paraId="69910B74" w14:textId="2646E2D5" w:rsidR="007452F0" w:rsidRPr="00BA2047" w:rsidRDefault="007452F0" w:rsidP="004D1BE8">
      <w:pPr>
        <w:pStyle w:val="Default"/>
        <w:spacing w:line="360" w:lineRule="auto"/>
        <w:jc w:val="center"/>
        <w:rPr>
          <w:rFonts w:ascii="Times New Roman" w:hAnsi="Times New Roman" w:cs="Times New Roman"/>
          <w:b/>
          <w:bCs/>
          <w:color w:val="auto"/>
        </w:rPr>
      </w:pPr>
      <w:r w:rsidRPr="00BA2047">
        <w:rPr>
          <w:rFonts w:ascii="Times New Roman" w:hAnsi="Times New Roman" w:cs="Times New Roman"/>
          <w:b/>
          <w:bCs/>
          <w:color w:val="auto"/>
        </w:rPr>
        <w:t xml:space="preserve">CHAMADA </w:t>
      </w:r>
      <w:r w:rsidRPr="00BA2047">
        <w:rPr>
          <w:rFonts w:ascii="Times New Roman" w:hAnsi="Times New Roman" w:cs="Times New Roman"/>
          <w:b/>
          <w:bCs/>
        </w:rPr>
        <w:t>PÚBLICA Nº0</w:t>
      </w:r>
      <w:r w:rsidR="004B7E50" w:rsidRPr="00BA2047">
        <w:rPr>
          <w:rFonts w:ascii="Times New Roman" w:hAnsi="Times New Roman" w:cs="Times New Roman"/>
          <w:b/>
          <w:bCs/>
        </w:rPr>
        <w:t>0</w:t>
      </w:r>
      <w:r w:rsidR="00110431">
        <w:rPr>
          <w:rFonts w:ascii="Times New Roman" w:hAnsi="Times New Roman" w:cs="Times New Roman"/>
          <w:b/>
          <w:bCs/>
        </w:rPr>
        <w:t>2</w:t>
      </w:r>
      <w:r w:rsidR="002C7CD3" w:rsidRPr="00BA2047">
        <w:rPr>
          <w:rFonts w:ascii="Times New Roman" w:hAnsi="Times New Roman" w:cs="Times New Roman"/>
          <w:b/>
          <w:bCs/>
        </w:rPr>
        <w:t>/2021</w:t>
      </w:r>
    </w:p>
    <w:p w14:paraId="7C71574D" w14:textId="3BC1D49C" w:rsidR="007452F0" w:rsidRPr="00BA2047" w:rsidRDefault="0012778B" w:rsidP="004D1BE8">
      <w:pPr>
        <w:pStyle w:val="Default"/>
        <w:spacing w:line="360" w:lineRule="auto"/>
        <w:jc w:val="center"/>
        <w:rPr>
          <w:rFonts w:ascii="Times New Roman" w:hAnsi="Times New Roman" w:cs="Times New Roman"/>
          <w:b/>
          <w:bCs/>
          <w:color w:val="auto"/>
        </w:rPr>
      </w:pPr>
      <w:r w:rsidRPr="00BA2047">
        <w:rPr>
          <w:rFonts w:ascii="Times New Roman" w:hAnsi="Times New Roman" w:cs="Times New Roman"/>
          <w:b/>
          <w:bCs/>
          <w:color w:val="auto"/>
        </w:rPr>
        <w:t xml:space="preserve">                           ENVELOPE Nº 1 – HABILITAÇÃO CEPI DR. ANTÔNIO RAIMUNDO GOMES DA FROTA</w:t>
      </w:r>
    </w:p>
    <w:p w14:paraId="232F0FF9" w14:textId="77777777" w:rsidR="007452F0" w:rsidRPr="00BA2047" w:rsidRDefault="007452F0" w:rsidP="004D1BE8">
      <w:pPr>
        <w:pStyle w:val="Default"/>
        <w:spacing w:line="360" w:lineRule="auto"/>
        <w:jc w:val="center"/>
        <w:rPr>
          <w:rFonts w:ascii="Times New Roman" w:hAnsi="Times New Roman" w:cs="Times New Roman"/>
          <w:b/>
          <w:bCs/>
          <w:color w:val="auto"/>
          <w:u w:val="single"/>
        </w:rPr>
      </w:pPr>
      <w:r w:rsidRPr="00BA2047">
        <w:rPr>
          <w:rFonts w:ascii="Times New Roman" w:hAnsi="Times New Roman" w:cs="Times New Roman"/>
          <w:b/>
          <w:bCs/>
          <w:color w:val="auto"/>
          <w:u w:val="single"/>
        </w:rPr>
        <w:t>COMISSÃO ESPECIAL DA CHAMADA PÚBLICA</w:t>
      </w:r>
    </w:p>
    <w:p w14:paraId="5F84859E" w14:textId="166E78C4" w:rsidR="007452F0" w:rsidRPr="00BA2047" w:rsidRDefault="007452F0" w:rsidP="004D1BE8">
      <w:pPr>
        <w:pStyle w:val="Default"/>
        <w:spacing w:line="360" w:lineRule="auto"/>
        <w:jc w:val="center"/>
        <w:rPr>
          <w:rFonts w:ascii="Times New Roman" w:hAnsi="Times New Roman" w:cs="Times New Roman"/>
          <w:color w:val="auto"/>
        </w:rPr>
      </w:pPr>
      <w:r w:rsidRPr="00BA2047">
        <w:rPr>
          <w:rFonts w:ascii="Times New Roman" w:hAnsi="Times New Roman" w:cs="Times New Roman"/>
          <w:b/>
          <w:bCs/>
          <w:color w:val="auto"/>
        </w:rPr>
        <w:t>PROPONENTE (NOME COMPLETO)</w:t>
      </w:r>
      <w:r w:rsidR="00ED0A94" w:rsidRPr="00BA2047">
        <w:rPr>
          <w:rFonts w:ascii="Times New Roman" w:hAnsi="Times New Roman" w:cs="Times New Roman"/>
          <w:b/>
          <w:bCs/>
          <w:color w:val="auto"/>
        </w:rPr>
        <w:t xml:space="preserve"> </w:t>
      </w:r>
      <w:r w:rsidR="004B7E50" w:rsidRPr="00BA2047">
        <w:rPr>
          <w:rFonts w:ascii="Times New Roman" w:hAnsi="Times New Roman" w:cs="Times New Roman"/>
          <w:b/>
          <w:bCs/>
          <w:color w:val="auto"/>
        </w:rPr>
        <w:t>/CNPJ</w:t>
      </w:r>
      <w:r w:rsidR="00ED0A94" w:rsidRPr="00BA2047">
        <w:rPr>
          <w:rFonts w:ascii="Times New Roman" w:hAnsi="Times New Roman" w:cs="Times New Roman"/>
          <w:b/>
          <w:bCs/>
          <w:color w:val="auto"/>
        </w:rPr>
        <w:t xml:space="preserve"> OU CPF/Informais e Individuais</w:t>
      </w:r>
    </w:p>
    <w:p w14:paraId="7A06E725" w14:textId="77777777" w:rsidR="007452F0" w:rsidRPr="00BA2047" w:rsidRDefault="007452F0" w:rsidP="004D1BE8">
      <w:pPr>
        <w:autoSpaceDE w:val="0"/>
        <w:autoSpaceDN w:val="0"/>
        <w:adjustRightInd w:val="0"/>
        <w:ind w:right="-284"/>
        <w:jc w:val="center"/>
        <w:rPr>
          <w:rFonts w:ascii="Times New Roman" w:hAnsi="Times New Roman" w:cs="Times New Roman"/>
          <w:sz w:val="24"/>
          <w:szCs w:val="24"/>
        </w:rPr>
      </w:pPr>
    </w:p>
    <w:p w14:paraId="75DE7418" w14:textId="1C41253F" w:rsidR="007452F0" w:rsidRPr="00BA2047" w:rsidRDefault="007452F0" w:rsidP="004D1BE8">
      <w:pPr>
        <w:pStyle w:val="Default"/>
        <w:spacing w:line="360" w:lineRule="auto"/>
        <w:jc w:val="center"/>
        <w:rPr>
          <w:rFonts w:ascii="Times New Roman" w:hAnsi="Times New Roman" w:cs="Times New Roman"/>
          <w:b/>
          <w:bCs/>
          <w:color w:val="auto"/>
        </w:rPr>
      </w:pPr>
      <w:r w:rsidRPr="00BA2047">
        <w:rPr>
          <w:rFonts w:ascii="Times New Roman" w:hAnsi="Times New Roman" w:cs="Times New Roman"/>
          <w:b/>
          <w:bCs/>
          <w:color w:val="auto"/>
        </w:rPr>
        <w:t xml:space="preserve">CHAMADA PÚBLICA </w:t>
      </w:r>
      <w:r w:rsidRPr="00BA2047">
        <w:rPr>
          <w:rFonts w:ascii="Times New Roman" w:hAnsi="Times New Roman" w:cs="Times New Roman"/>
          <w:b/>
          <w:bCs/>
        </w:rPr>
        <w:t>Nº 0</w:t>
      </w:r>
      <w:r w:rsidR="0044227F" w:rsidRPr="00BA2047">
        <w:rPr>
          <w:rFonts w:ascii="Times New Roman" w:hAnsi="Times New Roman" w:cs="Times New Roman"/>
          <w:b/>
          <w:bCs/>
        </w:rPr>
        <w:t>0</w:t>
      </w:r>
      <w:r w:rsidR="00110431">
        <w:rPr>
          <w:rFonts w:ascii="Times New Roman" w:hAnsi="Times New Roman" w:cs="Times New Roman"/>
          <w:b/>
          <w:bCs/>
        </w:rPr>
        <w:t>2</w:t>
      </w:r>
      <w:bookmarkStart w:id="0" w:name="_GoBack"/>
      <w:bookmarkEnd w:id="0"/>
      <w:r w:rsidRPr="00BA2047">
        <w:rPr>
          <w:rFonts w:ascii="Times New Roman" w:hAnsi="Times New Roman" w:cs="Times New Roman"/>
          <w:b/>
          <w:bCs/>
        </w:rPr>
        <w:t>/202</w:t>
      </w:r>
      <w:r w:rsidR="002C7CD3" w:rsidRPr="00BA2047">
        <w:rPr>
          <w:rFonts w:ascii="Times New Roman" w:hAnsi="Times New Roman" w:cs="Times New Roman"/>
          <w:b/>
          <w:bCs/>
        </w:rPr>
        <w:t>1</w:t>
      </w:r>
    </w:p>
    <w:p w14:paraId="7218AE15" w14:textId="1071EE0D" w:rsidR="007452F0" w:rsidRPr="00BA2047" w:rsidRDefault="0012778B" w:rsidP="0012778B">
      <w:pPr>
        <w:pStyle w:val="Default"/>
        <w:spacing w:line="360" w:lineRule="auto"/>
        <w:jc w:val="center"/>
        <w:rPr>
          <w:rFonts w:ascii="Times New Roman" w:hAnsi="Times New Roman" w:cs="Times New Roman"/>
          <w:b/>
          <w:bCs/>
          <w:color w:val="auto"/>
        </w:rPr>
      </w:pPr>
      <w:r w:rsidRPr="00BA2047">
        <w:rPr>
          <w:rFonts w:ascii="Times New Roman" w:hAnsi="Times New Roman" w:cs="Times New Roman"/>
          <w:b/>
          <w:bCs/>
          <w:color w:val="auto"/>
        </w:rPr>
        <w:t xml:space="preserve">                        </w:t>
      </w:r>
      <w:r w:rsidR="007452F0" w:rsidRPr="00BA2047">
        <w:rPr>
          <w:rFonts w:ascii="Times New Roman" w:hAnsi="Times New Roman" w:cs="Times New Roman"/>
          <w:b/>
          <w:bCs/>
          <w:color w:val="auto"/>
        </w:rPr>
        <w:t xml:space="preserve">ENVELOPE Nº 2 – PROJETO DE VENDA </w:t>
      </w:r>
      <w:r w:rsidRPr="00BA2047">
        <w:rPr>
          <w:rFonts w:ascii="Times New Roman" w:hAnsi="Times New Roman" w:cs="Times New Roman"/>
          <w:b/>
          <w:bCs/>
          <w:color w:val="auto"/>
        </w:rPr>
        <w:t>CEPI DR. ANTÔNIO RAIMUNDO GOMES DA FROTA</w:t>
      </w:r>
    </w:p>
    <w:p w14:paraId="37DB5517" w14:textId="77777777" w:rsidR="007452F0" w:rsidRPr="00BA2047" w:rsidRDefault="007452F0" w:rsidP="004D1BE8">
      <w:pPr>
        <w:pStyle w:val="Default"/>
        <w:spacing w:line="360" w:lineRule="auto"/>
        <w:jc w:val="center"/>
        <w:rPr>
          <w:rFonts w:ascii="Times New Roman" w:hAnsi="Times New Roman" w:cs="Times New Roman"/>
          <w:b/>
          <w:bCs/>
          <w:color w:val="auto"/>
          <w:u w:val="single"/>
        </w:rPr>
      </w:pPr>
      <w:r w:rsidRPr="00BA204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A2047">
        <w:rPr>
          <w:rFonts w:ascii="Times New Roman" w:hAnsi="Times New Roman" w:cs="Times New Roman"/>
          <w:b/>
          <w:bCs/>
          <w:color w:val="auto"/>
        </w:rPr>
        <w:t>PROPONENTE (NOME COMPLETO)</w:t>
      </w:r>
      <w:r w:rsidR="00ED0A94" w:rsidRPr="00BA2047">
        <w:rPr>
          <w:rFonts w:ascii="Times New Roman" w:hAnsi="Times New Roman" w:cs="Times New Roman"/>
          <w:b/>
          <w:bCs/>
          <w:color w:val="auto"/>
        </w:rPr>
        <w:t xml:space="preserve"> </w:t>
      </w:r>
      <w:r w:rsidR="004B7E50" w:rsidRPr="00BA2047">
        <w:rPr>
          <w:rFonts w:ascii="Times New Roman" w:hAnsi="Times New Roman" w:cs="Times New Roman"/>
          <w:b/>
          <w:bCs/>
          <w:color w:val="auto"/>
        </w:rPr>
        <w:t>/CNPJ</w:t>
      </w:r>
      <w:r w:rsidR="00ED0A94" w:rsidRPr="00BA2047">
        <w:rPr>
          <w:rFonts w:ascii="Times New Roman" w:hAnsi="Times New Roman" w:cs="Times New Roman"/>
          <w:b/>
          <w:bCs/>
          <w:color w:val="auto"/>
        </w:rPr>
        <w:t xml:space="preserve"> OU CPF/Informais e</w:t>
      </w:r>
      <w:r w:rsidR="00ED0A94">
        <w:rPr>
          <w:rFonts w:ascii="Times New Roman" w:hAnsi="Times New Roman" w:cs="Times New Roman"/>
          <w:b/>
          <w:bCs/>
          <w:color w:val="auto"/>
        </w:rPr>
        <w:t xml:space="preserv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1BCB4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DF459D">
        <w:rPr>
          <w:rFonts w:ascii="Times New Roman" w:hAnsi="Times New Roman" w:cs="Times New Roman"/>
          <w:sz w:val="24"/>
          <w:szCs w:val="24"/>
        </w:rPr>
        <w:t>egues na CRE – COORDENAÇÃO REGIONAL DE EDUCAÇÃO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F459D">
        <w:rPr>
          <w:rFonts w:ascii="Times New Roman" w:hAnsi="Times New Roman" w:cs="Times New Roman"/>
          <w:b/>
          <w:bCs/>
          <w:color w:val="000000"/>
          <w:sz w:val="24"/>
          <w:szCs w:val="24"/>
        </w:rPr>
        <w:t xml:space="preserve">Rua R-17 Nº 53 SETOR OESTE CEP: 74.125-170, Salas 10 e 11,  </w:t>
      </w:r>
      <w:r w:rsidRPr="004D1BE8">
        <w:rPr>
          <w:rFonts w:ascii="Times New Roman" w:hAnsi="Times New Roman" w:cs="Times New Roman"/>
          <w:bCs/>
          <w:sz w:val="24"/>
          <w:szCs w:val="24"/>
        </w:rPr>
        <w:t xml:space="preserve">município de </w:t>
      </w:r>
      <w:r w:rsidR="0012778B">
        <w:rPr>
          <w:rFonts w:ascii="Times New Roman" w:hAnsi="Times New Roman" w:cs="Times New Roman"/>
          <w:b/>
          <w:bCs/>
          <w:color w:val="000000" w:themeColor="text1"/>
          <w:sz w:val="24"/>
          <w:szCs w:val="24"/>
        </w:rPr>
        <w:t>GOIÂNIA-GO,</w:t>
      </w:r>
      <w:r w:rsidRPr="004D1BE8">
        <w:rPr>
          <w:rFonts w:ascii="Times New Roman" w:hAnsi="Times New Roman" w:cs="Times New Roman"/>
          <w:color w:val="FF0000"/>
          <w:sz w:val="24"/>
          <w:szCs w:val="24"/>
        </w:rPr>
        <w:t xml:space="preserve"> </w:t>
      </w:r>
      <w:r w:rsidR="00BA2047">
        <w:rPr>
          <w:rFonts w:ascii="Times New Roman" w:hAnsi="Times New Roman" w:cs="Times New Roman"/>
          <w:b/>
          <w:bCs/>
          <w:color w:val="000000" w:themeColor="text1"/>
          <w:sz w:val="24"/>
          <w:szCs w:val="24"/>
        </w:rPr>
        <w:t>no dia 29/01/2021 às 9h e 30min</w:t>
      </w:r>
      <w:r w:rsidR="00BA2047">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BDB2E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F459D">
        <w:rPr>
          <w:b/>
        </w:rPr>
        <w:t xml:space="preserve"> CEPI DR. ANTÔNIO RAIMUNDO GOMES DA FROTA</w:t>
      </w:r>
      <w:r w:rsidR="00586B70" w:rsidRPr="00586B70">
        <w:rPr>
          <w:bCs/>
        </w:rPr>
        <w:t xml:space="preserve">, </w:t>
      </w:r>
      <w:r w:rsidRPr="00586B70">
        <w:t>situada à</w:t>
      </w:r>
      <w:r w:rsidRPr="00586B70">
        <w:rPr>
          <w:rStyle w:val="Forte"/>
        </w:rPr>
        <w:t> </w:t>
      </w:r>
      <w:r w:rsidR="00DF459D" w:rsidRPr="0012778B">
        <w:rPr>
          <w:b/>
          <w:bCs/>
          <w:color w:val="000000"/>
        </w:rPr>
        <w:t>Rua José Honorato s/n Cidade Jardim, Goiânia-GO CEP: 74.423-510</w:t>
      </w:r>
      <w:r w:rsidR="00586B70" w:rsidRPr="00586B70">
        <w:rPr>
          <w:b/>
          <w:bCs/>
        </w:rPr>
        <w:t>,</w:t>
      </w:r>
      <w:r w:rsidR="00586B70" w:rsidRPr="00586B70">
        <w:rPr>
          <w:bCs/>
        </w:rPr>
        <w:t xml:space="preserve"> </w:t>
      </w:r>
      <w:r w:rsidRPr="00586B70">
        <w:t>município</w:t>
      </w:r>
      <w:r w:rsidR="00DF459D">
        <w:t xml:space="preserve"> </w:t>
      </w:r>
      <w:r w:rsidR="00DF459D" w:rsidRPr="00DF459D">
        <w:rPr>
          <w:b/>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BA2047" w:rsidRDefault="009977FD" w:rsidP="008C0E30">
      <w:pPr>
        <w:pStyle w:val="textojustificado"/>
        <w:spacing w:before="120" w:beforeAutospacing="0" w:after="120" w:afterAutospacing="0"/>
        <w:ind w:right="120"/>
        <w:jc w:val="both"/>
        <w:rPr>
          <w:color w:val="000000"/>
          <w:u w:val="single"/>
        </w:rPr>
      </w:pPr>
      <w:r w:rsidRPr="00BA2047">
        <w:rPr>
          <w:color w:val="000000"/>
        </w:rPr>
        <w:t xml:space="preserve">10.2 </w:t>
      </w:r>
      <w:r w:rsidRPr="00BA20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A204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A2047">
        <w:rPr>
          <w:rFonts w:ascii="Times New Roman" w:hAnsi="Times New Roman" w:cs="Times New Roman"/>
          <w:b/>
          <w:bCs/>
          <w:sz w:val="24"/>
          <w:szCs w:val="24"/>
        </w:rPr>
        <w:t xml:space="preserve">11. </w:t>
      </w:r>
      <w:r w:rsidR="00204DCB" w:rsidRPr="00BA2047">
        <w:rPr>
          <w:rFonts w:ascii="Times New Roman" w:hAnsi="Times New Roman" w:cs="Times New Roman"/>
          <w:b/>
          <w:bCs/>
          <w:sz w:val="24"/>
          <w:szCs w:val="24"/>
        </w:rPr>
        <w:t>PRAZO DE EXECUÇÃO DO CONTRATO</w:t>
      </w:r>
    </w:p>
    <w:p w14:paraId="2A381622" w14:textId="6FF2738C" w:rsidR="007452F0" w:rsidRPr="00BA204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A2047">
        <w:rPr>
          <w:rFonts w:ascii="Times New Roman" w:hAnsi="Times New Roman" w:cs="Times New Roman"/>
          <w:color w:val="000000"/>
          <w:sz w:val="24"/>
          <w:szCs w:val="24"/>
        </w:rPr>
        <w:t xml:space="preserve">11.1 O presente Contrato terá vigência de </w:t>
      </w:r>
      <w:r w:rsidR="008C0E30" w:rsidRPr="00BA2047">
        <w:rPr>
          <w:rFonts w:ascii="Times New Roman" w:hAnsi="Times New Roman" w:cs="Times New Roman"/>
          <w:b/>
          <w:color w:val="000000"/>
          <w:sz w:val="24"/>
          <w:szCs w:val="24"/>
          <w:u w:val="single"/>
        </w:rPr>
        <w:t>07 (sete) meses</w:t>
      </w:r>
      <w:r w:rsidRPr="00BA204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A2047" w:rsidRDefault="007452F0" w:rsidP="004D1BE8">
      <w:pPr>
        <w:spacing w:after="150" w:line="360" w:lineRule="auto"/>
        <w:jc w:val="both"/>
        <w:rPr>
          <w:rFonts w:ascii="Times New Roman" w:hAnsi="Times New Roman" w:cs="Times New Roman"/>
          <w:b/>
          <w:color w:val="000000"/>
          <w:sz w:val="24"/>
          <w:szCs w:val="24"/>
        </w:rPr>
      </w:pPr>
      <w:r w:rsidRPr="00BA2047">
        <w:rPr>
          <w:rFonts w:ascii="Times New Roman" w:hAnsi="Times New Roman" w:cs="Times New Roman"/>
          <w:b/>
          <w:color w:val="000000"/>
          <w:sz w:val="24"/>
          <w:szCs w:val="24"/>
        </w:rPr>
        <w:t>12. DO PAGAMENTO</w:t>
      </w:r>
    </w:p>
    <w:p w14:paraId="4A57862B" w14:textId="30A80BAF" w:rsidR="002A3FEC" w:rsidRPr="00BA204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A2047">
        <w:rPr>
          <w:rFonts w:ascii="Times New Roman" w:hAnsi="Times New Roman" w:cs="Times New Roman"/>
          <w:color w:val="000000"/>
          <w:sz w:val="24"/>
          <w:szCs w:val="24"/>
        </w:rPr>
        <w:t xml:space="preserve">12.1. </w:t>
      </w:r>
      <w:r w:rsidRPr="00BA2047">
        <w:rPr>
          <w:rFonts w:ascii="Times New Roman" w:hAnsi="Times New Roman" w:cs="Times New Roman"/>
          <w:sz w:val="24"/>
          <w:szCs w:val="24"/>
        </w:rPr>
        <w:t xml:space="preserve">O pagamento será realizado em até </w:t>
      </w:r>
      <w:r w:rsidRPr="00BA2047">
        <w:rPr>
          <w:rFonts w:ascii="Times New Roman" w:hAnsi="Times New Roman" w:cs="Times New Roman"/>
          <w:b/>
          <w:sz w:val="24"/>
          <w:szCs w:val="24"/>
        </w:rPr>
        <w:t>30 (trinta) dias após a entrega dos produtos ou de acordo com a data de repasse</w:t>
      </w:r>
      <w:r w:rsidRPr="00BA2047">
        <w:rPr>
          <w:rFonts w:ascii="Times New Roman" w:hAnsi="Times New Roman" w:cs="Times New Roman"/>
          <w:sz w:val="24"/>
          <w:szCs w:val="24"/>
        </w:rPr>
        <w:t>, através de Transferência Eletrônica Identificada</w:t>
      </w:r>
      <w:r w:rsidR="002A3FEC" w:rsidRPr="00BA2047">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BA2047">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F13CB15" w:rsidR="007452F0" w:rsidRPr="00BA2047" w:rsidRDefault="00F47041" w:rsidP="008826C1">
      <w:pPr>
        <w:spacing w:after="150" w:line="360" w:lineRule="auto"/>
        <w:jc w:val="center"/>
        <w:rPr>
          <w:rFonts w:ascii="Times New Roman" w:hAnsi="Times New Roman" w:cs="Times New Roman"/>
          <w:color w:val="000000"/>
          <w:sz w:val="24"/>
          <w:szCs w:val="24"/>
        </w:rPr>
      </w:pPr>
      <w:r w:rsidRPr="00BA2047">
        <w:rPr>
          <w:rFonts w:ascii="Times New Roman" w:hAnsi="Times New Roman" w:cs="Times New Roman"/>
          <w:b/>
          <w:color w:val="000000"/>
          <w:sz w:val="24"/>
          <w:szCs w:val="24"/>
        </w:rPr>
        <w:t>GOIÂNIA-GO</w:t>
      </w:r>
      <w:r w:rsidR="007452F0" w:rsidRPr="00BA2047">
        <w:rPr>
          <w:rFonts w:ascii="Times New Roman" w:hAnsi="Times New Roman" w:cs="Times New Roman"/>
          <w:color w:val="000000"/>
          <w:sz w:val="24"/>
          <w:szCs w:val="24"/>
        </w:rPr>
        <w:t xml:space="preserve">, aos </w:t>
      </w:r>
      <w:r w:rsidRPr="00BA2047">
        <w:rPr>
          <w:rFonts w:ascii="Times New Roman" w:hAnsi="Times New Roman" w:cs="Times New Roman"/>
          <w:color w:val="000000"/>
          <w:sz w:val="24"/>
          <w:szCs w:val="24"/>
        </w:rPr>
        <w:t>16</w:t>
      </w:r>
      <w:r w:rsidR="00586B70" w:rsidRPr="00BA2047">
        <w:rPr>
          <w:rFonts w:ascii="Times New Roman" w:hAnsi="Times New Roman" w:cs="Times New Roman"/>
          <w:color w:val="000000"/>
          <w:sz w:val="24"/>
          <w:szCs w:val="24"/>
        </w:rPr>
        <w:t xml:space="preserve"> </w:t>
      </w:r>
      <w:r w:rsidR="007452F0" w:rsidRPr="00BA2047">
        <w:rPr>
          <w:rFonts w:ascii="Times New Roman" w:hAnsi="Times New Roman" w:cs="Times New Roman"/>
          <w:color w:val="000000"/>
          <w:sz w:val="24"/>
          <w:szCs w:val="24"/>
        </w:rPr>
        <w:t xml:space="preserve">dias do mês de </w:t>
      </w:r>
      <w:r w:rsidRPr="00BA2047">
        <w:rPr>
          <w:rFonts w:ascii="Times New Roman" w:hAnsi="Times New Roman" w:cs="Times New Roman"/>
          <w:color w:val="000000"/>
          <w:sz w:val="24"/>
          <w:szCs w:val="24"/>
        </w:rPr>
        <w:t>dezembro</w:t>
      </w:r>
      <w:r w:rsidR="007452F0" w:rsidRPr="00BA2047">
        <w:rPr>
          <w:rFonts w:ascii="Times New Roman" w:hAnsi="Times New Roman" w:cs="Times New Roman"/>
          <w:color w:val="000000"/>
          <w:sz w:val="24"/>
          <w:szCs w:val="24"/>
        </w:rPr>
        <w:t xml:space="preserve"> de 20</w:t>
      </w:r>
      <w:r w:rsidR="00593664" w:rsidRPr="00BA2047">
        <w:rPr>
          <w:rFonts w:ascii="Times New Roman" w:hAnsi="Times New Roman" w:cs="Times New Roman"/>
          <w:color w:val="000000"/>
          <w:sz w:val="24"/>
          <w:szCs w:val="24"/>
        </w:rPr>
        <w:t>2</w:t>
      </w:r>
      <w:r w:rsidR="008236CE" w:rsidRPr="00BA2047">
        <w:rPr>
          <w:rFonts w:ascii="Times New Roman" w:hAnsi="Times New Roman" w:cs="Times New Roman"/>
          <w:color w:val="000000"/>
          <w:sz w:val="24"/>
          <w:szCs w:val="24"/>
        </w:rPr>
        <w:t>0</w:t>
      </w:r>
      <w:r w:rsidR="007452F0" w:rsidRPr="00BA2047">
        <w:rPr>
          <w:rFonts w:ascii="Times New Roman" w:hAnsi="Times New Roman" w:cs="Times New Roman"/>
          <w:color w:val="000000"/>
          <w:sz w:val="24"/>
          <w:szCs w:val="24"/>
        </w:rPr>
        <w:t>.</w:t>
      </w:r>
    </w:p>
    <w:p w14:paraId="29C87F1B" w14:textId="6529BC53" w:rsidR="007452F0" w:rsidRPr="00F47041" w:rsidRDefault="00F47041" w:rsidP="00E600B0">
      <w:pPr>
        <w:spacing w:after="150"/>
        <w:jc w:val="center"/>
        <w:rPr>
          <w:rFonts w:ascii="Times New Roman" w:hAnsi="Times New Roman" w:cs="Times New Roman"/>
          <w:b/>
          <w:color w:val="000000"/>
          <w:sz w:val="24"/>
          <w:szCs w:val="24"/>
        </w:rPr>
      </w:pPr>
      <w:r w:rsidRPr="00BA2047">
        <w:rPr>
          <w:rFonts w:ascii="Times New Roman" w:hAnsi="Times New Roman" w:cs="Times New Roman"/>
          <w:b/>
          <w:color w:val="000000"/>
          <w:sz w:val="24"/>
          <w:szCs w:val="24"/>
        </w:rPr>
        <w:t>WERCILEY</w:t>
      </w:r>
      <w:r w:rsidRPr="00F47041">
        <w:rPr>
          <w:rFonts w:ascii="Times New Roman" w:hAnsi="Times New Roman" w:cs="Times New Roman"/>
          <w:b/>
          <w:color w:val="000000"/>
          <w:sz w:val="24"/>
          <w:szCs w:val="24"/>
        </w:rPr>
        <w:t xml:space="preserve"> GONÇALVES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82C213C" w:rsidR="007452F0" w:rsidRPr="004D1BE8" w:rsidRDefault="00F4704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DR. ANTÔNIO RAIMUNDO GOMES DA FROTA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B2B45" w14:textId="77777777" w:rsidR="005C25CB" w:rsidRDefault="005C25CB" w:rsidP="004C0DC1">
      <w:pPr>
        <w:spacing w:after="0" w:line="240" w:lineRule="auto"/>
      </w:pPr>
      <w:r>
        <w:separator/>
      </w:r>
    </w:p>
  </w:endnote>
  <w:endnote w:type="continuationSeparator" w:id="0">
    <w:p w14:paraId="2290E8F9" w14:textId="77777777" w:rsidR="005C25CB" w:rsidRDefault="005C25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A73D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67CA" w14:textId="77777777" w:rsidR="005C25CB" w:rsidRDefault="005C25CB" w:rsidP="004C0DC1">
      <w:pPr>
        <w:spacing w:after="0" w:line="240" w:lineRule="auto"/>
      </w:pPr>
      <w:r>
        <w:separator/>
      </w:r>
    </w:p>
  </w:footnote>
  <w:footnote w:type="continuationSeparator" w:id="0">
    <w:p w14:paraId="44C018B4" w14:textId="77777777" w:rsidR="005C25CB" w:rsidRDefault="005C25C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1E50"/>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431"/>
    <w:rsid w:val="00112ED0"/>
    <w:rsid w:val="001133D8"/>
    <w:rsid w:val="0012070C"/>
    <w:rsid w:val="00121E71"/>
    <w:rsid w:val="00122755"/>
    <w:rsid w:val="00123564"/>
    <w:rsid w:val="001242E7"/>
    <w:rsid w:val="00125F19"/>
    <w:rsid w:val="0012778B"/>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51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BEA"/>
    <w:rsid w:val="0040124C"/>
    <w:rsid w:val="0040564D"/>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62C"/>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DEC"/>
    <w:rsid w:val="005B7D74"/>
    <w:rsid w:val="005C1FC2"/>
    <w:rsid w:val="005C245C"/>
    <w:rsid w:val="005C25CB"/>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F78"/>
    <w:rsid w:val="00651719"/>
    <w:rsid w:val="00655F1E"/>
    <w:rsid w:val="00657CD6"/>
    <w:rsid w:val="00660AE1"/>
    <w:rsid w:val="006647CE"/>
    <w:rsid w:val="00673690"/>
    <w:rsid w:val="0067742C"/>
    <w:rsid w:val="0068073D"/>
    <w:rsid w:val="006849E8"/>
    <w:rsid w:val="00685492"/>
    <w:rsid w:val="00686D75"/>
    <w:rsid w:val="0068737C"/>
    <w:rsid w:val="006877A1"/>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90D"/>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D40"/>
    <w:rsid w:val="00A23C18"/>
    <w:rsid w:val="00A24682"/>
    <w:rsid w:val="00A25499"/>
    <w:rsid w:val="00A260CB"/>
    <w:rsid w:val="00A32E15"/>
    <w:rsid w:val="00A338FF"/>
    <w:rsid w:val="00A352A7"/>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150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047"/>
    <w:rsid w:val="00BA3858"/>
    <w:rsid w:val="00BA649D"/>
    <w:rsid w:val="00BA6906"/>
    <w:rsid w:val="00BB232F"/>
    <w:rsid w:val="00BB4112"/>
    <w:rsid w:val="00BB72D0"/>
    <w:rsid w:val="00BC0371"/>
    <w:rsid w:val="00BC09AF"/>
    <w:rsid w:val="00BC09D6"/>
    <w:rsid w:val="00BC0A2B"/>
    <w:rsid w:val="00BC1B35"/>
    <w:rsid w:val="00BC22D1"/>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27B7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59D"/>
    <w:rsid w:val="00DF77E2"/>
    <w:rsid w:val="00E07C14"/>
    <w:rsid w:val="00E13882"/>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21C"/>
    <w:rsid w:val="00F1629E"/>
    <w:rsid w:val="00F171A6"/>
    <w:rsid w:val="00F20493"/>
    <w:rsid w:val="00F22C2D"/>
    <w:rsid w:val="00F23549"/>
    <w:rsid w:val="00F25BF7"/>
    <w:rsid w:val="00F25C57"/>
    <w:rsid w:val="00F26D7A"/>
    <w:rsid w:val="00F31C05"/>
    <w:rsid w:val="00F34C7D"/>
    <w:rsid w:val="00F35580"/>
    <w:rsid w:val="00F36ECA"/>
    <w:rsid w:val="00F3779D"/>
    <w:rsid w:val="00F40D2D"/>
    <w:rsid w:val="00F42649"/>
    <w:rsid w:val="00F42875"/>
    <w:rsid w:val="00F43C6D"/>
    <w:rsid w:val="00F43CD4"/>
    <w:rsid w:val="00F47041"/>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008D"/>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466EA23-A9BA-4DBF-AE39-C9375EF4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6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66942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46C41-B28F-46A1-9734-61069707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4522</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18</cp:revision>
  <cp:lastPrinted>2019-10-18T12:49:00Z</cp:lastPrinted>
  <dcterms:created xsi:type="dcterms:W3CDTF">2020-12-15T23:10:00Z</dcterms:created>
  <dcterms:modified xsi:type="dcterms:W3CDTF">2020-12-20T14:03:00Z</dcterms:modified>
</cp:coreProperties>
</file>