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CHAMADA PÚBLICA Nº </w:t>
      </w:r>
      <w:r w:rsidRPr="005A2616">
        <w:rPr>
          <w:rFonts w:ascii="Times New Roman" w:hAnsi="Times New Roman"/>
          <w:b/>
          <w:color w:val="000000"/>
          <w:sz w:val="24"/>
          <w:szCs w:val="24"/>
          <w:u w:val="single"/>
        </w:rPr>
        <w:t>0</w:t>
      </w:r>
      <w:r w:rsidR="00D0166C" w:rsidRPr="005A2616">
        <w:rPr>
          <w:rFonts w:ascii="Times New Roman" w:hAnsi="Times New Roman"/>
          <w:b/>
          <w:color w:val="000000"/>
          <w:sz w:val="24"/>
          <w:szCs w:val="24"/>
          <w:u w:val="single"/>
        </w:rPr>
        <w:t>0</w:t>
      </w:r>
      <w:r w:rsidR="00400E77" w:rsidRPr="005A2616">
        <w:rPr>
          <w:rFonts w:ascii="Times New Roman" w:hAnsi="Times New Roman"/>
          <w:b/>
          <w:color w:val="000000"/>
          <w:sz w:val="24"/>
          <w:szCs w:val="24"/>
          <w:u w:val="single"/>
        </w:rPr>
        <w:t>1/202</w:t>
      </w:r>
      <w:r w:rsidR="00400E77">
        <w:rPr>
          <w:rFonts w:ascii="Times New Roman" w:hAnsi="Times New Roman"/>
          <w:b/>
          <w:color w:val="000000"/>
          <w:sz w:val="24"/>
          <w:szCs w:val="24"/>
          <w:u w:val="single"/>
        </w:rPr>
        <w:t>1</w:t>
      </w:r>
    </w:p>
    <w:p w:rsidR="008C527A" w:rsidRPr="004D1BE8" w:rsidRDefault="008C527A"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Processo</w:t>
      </w:r>
      <w:r w:rsidR="009865CD">
        <w:rPr>
          <w:rFonts w:ascii="Times New Roman" w:hAnsi="Times New Roman"/>
          <w:b/>
          <w:color w:val="000000"/>
          <w:sz w:val="24"/>
          <w:szCs w:val="24"/>
          <w:u w:val="single"/>
        </w:rPr>
        <w:t xml:space="preserve"> nº </w:t>
      </w:r>
      <w:r w:rsidR="00606EED">
        <w:rPr>
          <w:rFonts w:ascii="Times New Roman" w:hAnsi="Times New Roman"/>
          <w:b/>
          <w:color w:val="000000"/>
          <w:sz w:val="24"/>
          <w:szCs w:val="24"/>
          <w:u w:val="single"/>
        </w:rPr>
        <w:t>2020.0000.604.5406</w:t>
      </w:r>
    </w:p>
    <w:p w:rsidR="007452F0" w:rsidRPr="004D1BE8" w:rsidRDefault="001D1346"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1</w:t>
      </w:r>
      <w:r w:rsidR="00584BD7" w:rsidRPr="004D1BE8">
        <w:rPr>
          <w:rFonts w:ascii="Times New Roman" w:hAnsi="Times New Roman"/>
          <w:b/>
          <w:color w:val="000000"/>
          <w:sz w:val="24"/>
          <w:szCs w:val="24"/>
          <w:u w:val="single"/>
        </w:rPr>
        <w:t>º Semestre</w:t>
      </w:r>
      <w:r>
        <w:rPr>
          <w:rFonts w:ascii="Times New Roman" w:hAnsi="Times New Roman"/>
          <w:b/>
          <w:color w:val="000000"/>
          <w:sz w:val="24"/>
          <w:szCs w:val="24"/>
          <w:u w:val="single"/>
        </w:rPr>
        <w:t>/2021</w:t>
      </w:r>
    </w:p>
    <w:p w:rsidR="007452F0" w:rsidRPr="00413120" w:rsidRDefault="007452F0" w:rsidP="00413120">
      <w:pPr>
        <w:autoSpaceDE w:val="0"/>
        <w:autoSpaceDN w:val="0"/>
        <w:adjustRightInd w:val="0"/>
        <w:rPr>
          <w:rFonts w:ascii="Times New Roman" w:hAnsi="Times New Roman"/>
          <w:b/>
          <w:bCs/>
          <w:sz w:val="24"/>
          <w:szCs w:val="24"/>
        </w:rPr>
      </w:pPr>
      <w:r w:rsidRPr="004D1BE8">
        <w:rPr>
          <w:rFonts w:ascii="Times New Roman" w:hAnsi="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bCs/>
          <w:color w:val="000000"/>
          <w:sz w:val="24"/>
          <w:szCs w:val="24"/>
        </w:rPr>
      </w:pPr>
      <w:r w:rsidRPr="004D1BE8">
        <w:rPr>
          <w:rFonts w:ascii="Times New Roman" w:hAnsi="Times New Roman"/>
          <w:color w:val="000000"/>
          <w:sz w:val="24"/>
          <w:szCs w:val="24"/>
        </w:rPr>
        <w:t xml:space="preserve">1.1 - O </w:t>
      </w:r>
      <w:r w:rsidRPr="004D1BE8">
        <w:rPr>
          <w:rFonts w:ascii="Times New Roman" w:hAnsi="Times New Roman"/>
          <w:bCs/>
          <w:color w:val="000000"/>
          <w:sz w:val="24"/>
          <w:szCs w:val="24"/>
        </w:rPr>
        <w:t>CONSELHO ESCOLAR</w:t>
      </w:r>
      <w:r w:rsidRPr="004D1BE8">
        <w:rPr>
          <w:rFonts w:ascii="Times New Roman" w:hAnsi="Times New Roman"/>
          <w:b/>
          <w:bCs/>
          <w:color w:val="000000"/>
          <w:sz w:val="24"/>
          <w:szCs w:val="24"/>
        </w:rPr>
        <w:t xml:space="preserve"> </w:t>
      </w:r>
      <w:r w:rsidR="00075196" w:rsidRPr="00075196">
        <w:rPr>
          <w:rFonts w:ascii="Times New Roman" w:hAnsi="Times New Roman"/>
          <w:bCs/>
          <w:color w:val="000000"/>
          <w:sz w:val="24"/>
          <w:szCs w:val="24"/>
        </w:rPr>
        <w:t>SANTA TEREZINHA</w:t>
      </w:r>
      <w:r w:rsidRPr="004D1BE8">
        <w:rPr>
          <w:rFonts w:ascii="Times New Roman" w:hAnsi="Times New Roman"/>
          <w:bCs/>
          <w:color w:val="000000"/>
          <w:sz w:val="24"/>
          <w:szCs w:val="24"/>
        </w:rPr>
        <w:t>,</w:t>
      </w:r>
      <w:r w:rsidRPr="004D1BE8">
        <w:rPr>
          <w:rFonts w:ascii="Times New Roman" w:hAnsi="Times New Roman"/>
          <w:b/>
          <w:bCs/>
          <w:color w:val="000000"/>
          <w:sz w:val="24"/>
          <w:szCs w:val="24"/>
        </w:rPr>
        <w:t xml:space="preserve"> </w:t>
      </w:r>
      <w:r w:rsidRPr="004D1BE8">
        <w:rPr>
          <w:rFonts w:ascii="Times New Roman" w:hAnsi="Times New Roman"/>
          <w:bCs/>
          <w:color w:val="000000"/>
          <w:sz w:val="24"/>
          <w:szCs w:val="24"/>
        </w:rPr>
        <w:t>inscrito no</w:t>
      </w:r>
      <w:r w:rsidRPr="004D1BE8">
        <w:rPr>
          <w:rFonts w:ascii="Times New Roman" w:hAnsi="Times New Roman"/>
          <w:b/>
          <w:bCs/>
          <w:color w:val="000000"/>
          <w:sz w:val="24"/>
          <w:szCs w:val="24"/>
        </w:rPr>
        <w:t xml:space="preserve"> CNPJ sob nº </w:t>
      </w:r>
      <w:r w:rsidR="00075196">
        <w:rPr>
          <w:rFonts w:ascii="Times New Roman" w:hAnsi="Times New Roman"/>
          <w:b/>
          <w:bCs/>
          <w:color w:val="000000"/>
          <w:sz w:val="24"/>
          <w:szCs w:val="24"/>
        </w:rPr>
        <w:t>00.683.650/0001-89</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pessoa jurídica de direito público interno, do (a)</w:t>
      </w:r>
      <w:r w:rsidRPr="004D1BE8">
        <w:rPr>
          <w:rFonts w:ascii="Times New Roman" w:hAnsi="Times New Roman"/>
          <w:b/>
          <w:bCs/>
          <w:color w:val="000000"/>
          <w:sz w:val="24"/>
          <w:szCs w:val="24"/>
        </w:rPr>
        <w:t xml:space="preserve"> </w:t>
      </w:r>
      <w:r w:rsidR="00075196" w:rsidRPr="005A2616">
        <w:rPr>
          <w:rFonts w:ascii="Times New Roman" w:hAnsi="Times New Roman"/>
          <w:b/>
          <w:bCs/>
          <w:color w:val="000000"/>
          <w:sz w:val="24"/>
          <w:szCs w:val="24"/>
        </w:rPr>
        <w:t>COLÉGIO ESTADUAL SANTA TEREZINHA</w:t>
      </w:r>
      <w:r w:rsidRPr="005A2616">
        <w:rPr>
          <w:rFonts w:ascii="Times New Roman" w:hAnsi="Times New Roman"/>
          <w:b/>
          <w:bCs/>
          <w:color w:val="000000"/>
          <w:sz w:val="24"/>
          <w:szCs w:val="24"/>
        </w:rPr>
        <w:t>,</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 xml:space="preserve">sediada no município de </w:t>
      </w:r>
      <w:r w:rsidR="00075196">
        <w:rPr>
          <w:rFonts w:ascii="Times New Roman" w:hAnsi="Times New Roman"/>
          <w:b/>
          <w:color w:val="000000"/>
          <w:sz w:val="24"/>
          <w:szCs w:val="24"/>
        </w:rPr>
        <w:t>PETROLINA DE GOIÁS</w:t>
      </w:r>
      <w:r w:rsidRPr="004D1BE8">
        <w:rPr>
          <w:rFonts w:ascii="Times New Roman" w:hAnsi="Times New Roman"/>
          <w:b/>
          <w:color w:val="000000"/>
          <w:sz w:val="24"/>
          <w:szCs w:val="24"/>
        </w:rPr>
        <w:t>/GO</w:t>
      </w:r>
      <w:r w:rsidRPr="004D1BE8">
        <w:rPr>
          <w:rFonts w:ascii="Times New Roman" w:hAnsi="Times New Roman"/>
          <w:color w:val="000000"/>
          <w:sz w:val="24"/>
          <w:szCs w:val="24"/>
        </w:rPr>
        <w:t xml:space="preserve">, </w:t>
      </w:r>
      <w:r w:rsidRPr="004D1BE8">
        <w:rPr>
          <w:rFonts w:ascii="Times New Roman" w:hAnsi="Times New Roman"/>
          <w:bCs/>
          <w:color w:val="000000"/>
          <w:sz w:val="24"/>
          <w:szCs w:val="24"/>
        </w:rPr>
        <w:t xml:space="preserve">jurisdicionada a </w:t>
      </w:r>
      <w:r w:rsidRPr="004D1BE8">
        <w:rPr>
          <w:rFonts w:ascii="Times New Roman" w:hAnsi="Times New Roman"/>
          <w:b/>
          <w:bCs/>
          <w:color w:val="000000"/>
          <w:sz w:val="24"/>
          <w:szCs w:val="24"/>
        </w:rPr>
        <w:t xml:space="preserve">COORDENAÇÃO REGIONAL DE EDUCAÇÃO DE </w:t>
      </w:r>
      <w:r w:rsidR="00075196" w:rsidRPr="005A2616">
        <w:rPr>
          <w:rFonts w:ascii="Times New Roman" w:hAnsi="Times New Roman"/>
          <w:b/>
          <w:bCs/>
          <w:color w:val="000000"/>
          <w:sz w:val="24"/>
          <w:szCs w:val="24"/>
        </w:rPr>
        <w:t>ANÁPOLIS</w:t>
      </w:r>
      <w:r w:rsidRPr="005A2616">
        <w:rPr>
          <w:rFonts w:ascii="Times New Roman" w:hAnsi="Times New Roman"/>
          <w:b/>
          <w:bCs/>
          <w:color w:val="000000"/>
          <w:sz w:val="24"/>
          <w:szCs w:val="24"/>
        </w:rPr>
        <w:t>-GO</w:t>
      </w:r>
      <w:r w:rsidRPr="005A2616">
        <w:rPr>
          <w:rFonts w:ascii="Times New Roman" w:hAnsi="Times New Roman"/>
          <w:color w:val="000000"/>
          <w:sz w:val="24"/>
          <w:szCs w:val="24"/>
        </w:rPr>
        <w:t>,</w:t>
      </w:r>
      <w:r w:rsidRPr="004D1BE8">
        <w:rPr>
          <w:rFonts w:ascii="Times New Roman" w:hAnsi="Times New Roman"/>
          <w:color w:val="000000"/>
          <w:sz w:val="24"/>
          <w:szCs w:val="24"/>
        </w:rPr>
        <w:t xml:space="preserve"> representada neste ato pelo Presidente do Conselho Escolar, </w:t>
      </w:r>
      <w:r w:rsidR="00075196">
        <w:rPr>
          <w:rFonts w:ascii="Times New Roman" w:hAnsi="Times New Roman"/>
          <w:b/>
          <w:color w:val="000000"/>
          <w:sz w:val="24"/>
          <w:szCs w:val="24"/>
        </w:rPr>
        <w:t>JOÃO BANDEIRA FILHO</w:t>
      </w:r>
      <w:r w:rsidRPr="004D1BE8">
        <w:rPr>
          <w:rFonts w:ascii="Times New Roman" w:hAnsi="Times New Roman"/>
          <w:color w:val="000000"/>
          <w:sz w:val="24"/>
          <w:szCs w:val="24"/>
        </w:rPr>
        <w:t xml:space="preserve">, inscrito (a) no CPF nº </w:t>
      </w:r>
      <w:r w:rsidR="00075196">
        <w:rPr>
          <w:rFonts w:ascii="Times New Roman" w:hAnsi="Times New Roman"/>
          <w:b/>
          <w:color w:val="000000"/>
          <w:sz w:val="24"/>
          <w:szCs w:val="24"/>
        </w:rPr>
        <w:t>795.020.401-04</w:t>
      </w:r>
      <w:r w:rsidRPr="004D1BE8">
        <w:rPr>
          <w:rFonts w:ascii="Times New Roman" w:hAnsi="Times New Roman"/>
          <w:color w:val="000000"/>
          <w:sz w:val="24"/>
          <w:szCs w:val="24"/>
        </w:rPr>
        <w:t xml:space="preserve">, Carteira de Identidade nº </w:t>
      </w:r>
      <w:r w:rsidR="00075196" w:rsidRPr="005A2616">
        <w:rPr>
          <w:rFonts w:ascii="Times New Roman" w:hAnsi="Times New Roman"/>
          <w:b/>
          <w:color w:val="000000"/>
          <w:sz w:val="24"/>
          <w:szCs w:val="24"/>
        </w:rPr>
        <w:t>316.998-0</w:t>
      </w:r>
      <w:r w:rsidRPr="005A2616">
        <w:rPr>
          <w:rFonts w:ascii="Times New Roman" w:hAnsi="Times New Roman"/>
          <w:color w:val="000000"/>
          <w:sz w:val="24"/>
          <w:szCs w:val="24"/>
        </w:rPr>
        <w:t>,</w:t>
      </w:r>
      <w:r w:rsidRPr="004D1BE8">
        <w:rPr>
          <w:rFonts w:ascii="Times New Roman" w:hAnsi="Times New Roman"/>
          <w:color w:val="000000"/>
          <w:sz w:val="24"/>
          <w:szCs w:val="24"/>
        </w:rPr>
        <w:t xml:space="preserve"> </w:t>
      </w:r>
      <w:r w:rsidR="0044227F">
        <w:rPr>
          <w:rFonts w:ascii="Times New Roman" w:hAnsi="Times New Roman"/>
          <w:color w:val="000000"/>
          <w:sz w:val="24"/>
          <w:szCs w:val="24"/>
        </w:rPr>
        <w:t xml:space="preserve">Órgão Emissor </w:t>
      </w:r>
      <w:r w:rsidR="00075196">
        <w:rPr>
          <w:rFonts w:ascii="Times New Roman" w:hAnsi="Times New Roman"/>
          <w:b/>
          <w:color w:val="000000"/>
          <w:sz w:val="24"/>
          <w:szCs w:val="24"/>
        </w:rPr>
        <w:t>SSP-GO</w:t>
      </w:r>
      <w:r w:rsidR="0044227F">
        <w:rPr>
          <w:rFonts w:ascii="Times New Roman" w:hAnsi="Times New Roman"/>
          <w:color w:val="000000"/>
          <w:sz w:val="24"/>
          <w:szCs w:val="24"/>
        </w:rPr>
        <w:t xml:space="preserve"> </w:t>
      </w:r>
      <w:r w:rsidRPr="004D1BE8">
        <w:rPr>
          <w:rFonts w:ascii="Times New Roman" w:hAnsi="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olor w:val="000000"/>
          <w:sz w:val="24"/>
          <w:szCs w:val="24"/>
        </w:rPr>
        <w:t>nº</w:t>
      </w:r>
      <w:r w:rsidR="009865CD" w:rsidRPr="002D1E33">
        <w:rPr>
          <w:rFonts w:ascii="Times New Roman" w:hAnsi="Times New Roman"/>
          <w:color w:val="000000"/>
          <w:sz w:val="24"/>
          <w:szCs w:val="24"/>
        </w:rPr>
        <w:t xml:space="preserve"> 6, de 8 de maio de 2020</w:t>
      </w:r>
      <w:r w:rsidR="00393F38" w:rsidRPr="002D1E33">
        <w:rPr>
          <w:rFonts w:ascii="Times New Roman" w:hAnsi="Times New Roman"/>
          <w:color w:val="000000"/>
          <w:sz w:val="24"/>
          <w:szCs w:val="24"/>
        </w:rPr>
        <w:t xml:space="preserve">, </w:t>
      </w:r>
      <w:r w:rsidRPr="002D1E33">
        <w:rPr>
          <w:rFonts w:ascii="Times New Roman" w:hAnsi="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i/>
          <w:color w:val="000000"/>
          <w:sz w:val="24"/>
          <w:szCs w:val="24"/>
          <w:u w:val="single"/>
        </w:rPr>
        <w:t xml:space="preserve"> </w:t>
      </w:r>
      <w:r w:rsidR="00393F38" w:rsidRPr="002D1E33">
        <w:rPr>
          <w:rFonts w:ascii="Times New Roman" w:hAnsi="Times New Roman"/>
          <w:color w:val="000000"/>
          <w:sz w:val="24"/>
          <w:szCs w:val="24"/>
          <w:u w:val="single"/>
        </w:rPr>
        <w:t>e a Lei nº 5.764/1971 da Presidência da República sobre as Cooperativas</w:t>
      </w:r>
      <w:r w:rsidR="00393F38" w:rsidRPr="002D1E33">
        <w:rPr>
          <w:rFonts w:ascii="Times New Roman" w:hAnsi="Times New Roman"/>
          <w:color w:val="000000"/>
          <w:sz w:val="24"/>
          <w:szCs w:val="24"/>
        </w:rPr>
        <w:t xml:space="preserve">, </w:t>
      </w:r>
      <w:r w:rsidRPr="002D1E33">
        <w:rPr>
          <w:rFonts w:ascii="Times New Roman" w:hAnsi="Times New Roman"/>
          <w:color w:val="000000"/>
          <w:sz w:val="24"/>
          <w:szCs w:val="24"/>
        </w:rPr>
        <w:t>vem realizar Chamada</w:t>
      </w:r>
      <w:r w:rsidRPr="004D1BE8">
        <w:rPr>
          <w:rFonts w:ascii="Times New Roman" w:hAnsi="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sz w:val="24"/>
          <w:szCs w:val="24"/>
        </w:rPr>
        <w:t xml:space="preserve">Escolar - </w:t>
      </w:r>
      <w:r w:rsidRPr="00A62820">
        <w:rPr>
          <w:rFonts w:ascii="Times New Roman" w:hAnsi="Times New Roman"/>
          <w:b/>
          <w:sz w:val="24"/>
          <w:szCs w:val="24"/>
        </w:rPr>
        <w:t xml:space="preserve">para o período de </w:t>
      </w:r>
      <w:r w:rsidR="00A62820" w:rsidRPr="00A62820">
        <w:rPr>
          <w:rFonts w:ascii="Times New Roman" w:hAnsi="Times New Roman"/>
          <w:b/>
          <w:sz w:val="24"/>
          <w:szCs w:val="24"/>
        </w:rPr>
        <w:t>18</w:t>
      </w:r>
      <w:r w:rsidR="0044227F" w:rsidRPr="00A62820">
        <w:rPr>
          <w:rFonts w:ascii="Times New Roman" w:hAnsi="Times New Roman"/>
          <w:b/>
          <w:sz w:val="24"/>
          <w:szCs w:val="24"/>
        </w:rPr>
        <w:t xml:space="preserve"> de </w:t>
      </w:r>
      <w:r w:rsidR="009D6DD2" w:rsidRPr="00A62820">
        <w:rPr>
          <w:rFonts w:ascii="Times New Roman" w:hAnsi="Times New Roman"/>
          <w:b/>
          <w:sz w:val="24"/>
          <w:szCs w:val="24"/>
        </w:rPr>
        <w:t>janeiro</w:t>
      </w:r>
      <w:r w:rsidRPr="00A62820">
        <w:rPr>
          <w:rFonts w:ascii="Times New Roman" w:hAnsi="Times New Roman"/>
          <w:b/>
          <w:sz w:val="24"/>
          <w:szCs w:val="24"/>
        </w:rPr>
        <w:t xml:space="preserve"> a </w:t>
      </w:r>
      <w:r w:rsidR="009D6DD2" w:rsidRPr="00A62820">
        <w:rPr>
          <w:rFonts w:ascii="Times New Roman" w:hAnsi="Times New Roman"/>
          <w:b/>
          <w:sz w:val="24"/>
          <w:szCs w:val="24"/>
        </w:rPr>
        <w:t xml:space="preserve">30 </w:t>
      </w:r>
      <w:r w:rsidRPr="00A62820">
        <w:rPr>
          <w:rFonts w:ascii="Times New Roman" w:hAnsi="Times New Roman"/>
          <w:b/>
          <w:sz w:val="24"/>
          <w:szCs w:val="24"/>
        </w:rPr>
        <w:t xml:space="preserve">de </w:t>
      </w:r>
      <w:r w:rsidR="009D6DD2" w:rsidRPr="00A62820">
        <w:rPr>
          <w:rFonts w:ascii="Times New Roman" w:hAnsi="Times New Roman"/>
          <w:b/>
          <w:sz w:val="24"/>
          <w:szCs w:val="24"/>
        </w:rPr>
        <w:t>junho</w:t>
      </w:r>
      <w:r w:rsidRPr="00A62820">
        <w:rPr>
          <w:rFonts w:ascii="Times New Roman" w:hAnsi="Times New Roman"/>
          <w:b/>
          <w:sz w:val="24"/>
          <w:szCs w:val="24"/>
        </w:rPr>
        <w:t xml:space="preserve"> de 202</w:t>
      </w:r>
      <w:r w:rsidR="00BF6B98" w:rsidRPr="00A62820">
        <w:rPr>
          <w:rFonts w:ascii="Times New Roman" w:hAnsi="Times New Roman"/>
          <w:b/>
          <w:sz w:val="24"/>
          <w:szCs w:val="24"/>
        </w:rPr>
        <w:t>1</w:t>
      </w:r>
      <w:r w:rsidRPr="00A62820">
        <w:rPr>
          <w:rFonts w:ascii="Times New Roman" w:hAnsi="Times New Roman"/>
          <w:sz w:val="24"/>
          <w:szCs w:val="24"/>
        </w:rPr>
        <w:t xml:space="preserve">. </w:t>
      </w:r>
      <w:r w:rsidRPr="004D1BE8">
        <w:rPr>
          <w:rFonts w:ascii="Times New Roman" w:hAnsi="Times New Roman"/>
          <w:color w:val="000000"/>
          <w:sz w:val="24"/>
          <w:szCs w:val="24"/>
        </w:rPr>
        <w:t xml:space="preserve">Os Grupos Formais/Informais/Individuais deverão apresentar a documentação de Habilitação e o </w:t>
      </w:r>
      <w:r w:rsidR="009C5172">
        <w:rPr>
          <w:rFonts w:ascii="Times New Roman" w:hAnsi="Times New Roman"/>
          <w:color w:val="000000"/>
          <w:sz w:val="24"/>
          <w:szCs w:val="24"/>
        </w:rPr>
        <w:t xml:space="preserve">Projeto de Venda de </w:t>
      </w:r>
      <w:r w:rsidR="00BD0D39">
        <w:rPr>
          <w:rFonts w:ascii="Times New Roman" w:hAnsi="Times New Roman"/>
          <w:color w:val="000000"/>
          <w:sz w:val="24"/>
          <w:szCs w:val="24"/>
        </w:rPr>
        <w:t>2</w:t>
      </w:r>
      <w:r w:rsidR="009C5172" w:rsidRPr="009C5172">
        <w:rPr>
          <w:rFonts w:ascii="Times New Roman" w:hAnsi="Times New Roman"/>
          <w:color w:val="000000"/>
          <w:sz w:val="24"/>
          <w:szCs w:val="24"/>
          <w:u w:val="single"/>
        </w:rPr>
        <w:t>9/12/</w:t>
      </w:r>
      <w:proofErr w:type="gramStart"/>
      <w:r w:rsidR="009C5172" w:rsidRPr="009C5172">
        <w:rPr>
          <w:rFonts w:ascii="Times New Roman" w:hAnsi="Times New Roman"/>
          <w:color w:val="000000"/>
          <w:sz w:val="24"/>
          <w:szCs w:val="24"/>
          <w:u w:val="single"/>
        </w:rPr>
        <w:t>2020</w:t>
      </w:r>
      <w:r w:rsidR="009C5172">
        <w:rPr>
          <w:rFonts w:ascii="Times New Roman" w:hAnsi="Times New Roman"/>
          <w:color w:val="000000"/>
          <w:sz w:val="24"/>
          <w:szCs w:val="24"/>
        </w:rPr>
        <w:t xml:space="preserve">  a</w:t>
      </w:r>
      <w:proofErr w:type="gramEnd"/>
      <w:r w:rsidR="009C5172">
        <w:rPr>
          <w:rFonts w:ascii="Times New Roman" w:hAnsi="Times New Roman"/>
          <w:color w:val="000000"/>
          <w:sz w:val="24"/>
          <w:szCs w:val="24"/>
        </w:rPr>
        <w:t xml:space="preserve"> </w:t>
      </w:r>
      <w:r w:rsidR="009C5172" w:rsidRPr="009C5172">
        <w:rPr>
          <w:rFonts w:ascii="Times New Roman" w:hAnsi="Times New Roman"/>
          <w:color w:val="000000"/>
          <w:sz w:val="24"/>
          <w:szCs w:val="24"/>
          <w:u w:val="single"/>
        </w:rPr>
        <w:t>19/01/2021</w:t>
      </w:r>
      <w:r w:rsidR="0044227F" w:rsidRPr="004D1BE8">
        <w:rPr>
          <w:rFonts w:ascii="Times New Roman" w:hAnsi="Times New Roman"/>
          <w:bCs/>
          <w:color w:val="000000"/>
          <w:sz w:val="24"/>
          <w:szCs w:val="24"/>
        </w:rPr>
        <w:t>,</w:t>
      </w:r>
      <w:r w:rsidR="0044227F" w:rsidRPr="004D1BE8">
        <w:rPr>
          <w:rFonts w:ascii="Times New Roman" w:hAnsi="Times New Roman"/>
          <w:b/>
          <w:bCs/>
          <w:color w:val="000000"/>
          <w:sz w:val="24"/>
          <w:szCs w:val="24"/>
        </w:rPr>
        <w:t xml:space="preserve"> </w:t>
      </w:r>
      <w:r w:rsidR="009C5172">
        <w:rPr>
          <w:rFonts w:ascii="Times New Roman" w:hAnsi="Times New Roman"/>
          <w:b/>
          <w:bCs/>
          <w:color w:val="000000"/>
          <w:sz w:val="24"/>
          <w:szCs w:val="24"/>
        </w:rPr>
        <w:t xml:space="preserve">com abertura dia </w:t>
      </w:r>
      <w:r w:rsidR="009C5172" w:rsidRPr="009C5172">
        <w:rPr>
          <w:rFonts w:ascii="Times New Roman" w:hAnsi="Times New Roman"/>
          <w:b/>
          <w:bCs/>
          <w:color w:val="000000"/>
          <w:sz w:val="24"/>
          <w:szCs w:val="24"/>
          <w:u w:val="single"/>
        </w:rPr>
        <w:t>20/01/2021</w:t>
      </w:r>
      <w:r w:rsidR="0044227F">
        <w:rPr>
          <w:rFonts w:ascii="Times New Roman" w:hAnsi="Times New Roman"/>
          <w:b/>
          <w:bCs/>
          <w:color w:val="000000"/>
          <w:sz w:val="24"/>
          <w:szCs w:val="24"/>
        </w:rPr>
        <w:t xml:space="preserve"> </w:t>
      </w:r>
      <w:r w:rsidRPr="004D1BE8">
        <w:rPr>
          <w:rFonts w:ascii="Times New Roman" w:hAnsi="Times New Roman"/>
          <w:bCs/>
          <w:color w:val="000000"/>
          <w:sz w:val="24"/>
          <w:szCs w:val="24"/>
        </w:rPr>
        <w:t>na sede do Conselho Escolar, situada à</w:t>
      </w:r>
      <w:r w:rsidRPr="004D1BE8">
        <w:rPr>
          <w:rFonts w:ascii="Times New Roman" w:hAnsi="Times New Roman"/>
          <w:b/>
          <w:bCs/>
          <w:color w:val="000000"/>
          <w:sz w:val="24"/>
          <w:szCs w:val="24"/>
        </w:rPr>
        <w:t xml:space="preserve"> </w:t>
      </w:r>
      <w:r w:rsidR="000304C6" w:rsidRPr="005A2616">
        <w:rPr>
          <w:rFonts w:ascii="Times New Roman" w:hAnsi="Times New Roman"/>
          <w:b/>
          <w:bCs/>
          <w:color w:val="000000"/>
          <w:sz w:val="24"/>
          <w:szCs w:val="24"/>
        </w:rPr>
        <w:t>Rua Benedito Meireles, nº 22 – Centro, Petrolina de Goiás, 52025772@seduc.go.gov.br</w:t>
      </w:r>
      <w:r w:rsidRPr="005A2616">
        <w:rPr>
          <w:rFonts w:ascii="Times New Roman" w:hAnsi="Times New Roman"/>
          <w:b/>
          <w:bCs/>
          <w:color w:val="000000"/>
          <w:sz w:val="24"/>
          <w:szCs w:val="24"/>
        </w:rPr>
        <w:t xml:space="preserve"> </w:t>
      </w:r>
      <w:r w:rsidRPr="005A2616">
        <w:rPr>
          <w:rFonts w:ascii="Times New Roman" w:hAnsi="Times New Roman"/>
          <w:bCs/>
          <w:color w:val="000000"/>
          <w:sz w:val="24"/>
          <w:szCs w:val="24"/>
        </w:rPr>
        <w:t>e</w:t>
      </w:r>
      <w:r w:rsidR="000304C6" w:rsidRPr="005A2616">
        <w:rPr>
          <w:rFonts w:ascii="Times New Roman" w:hAnsi="Times New Roman"/>
          <w:b/>
          <w:bCs/>
          <w:color w:val="000000"/>
          <w:sz w:val="24"/>
          <w:szCs w:val="24"/>
        </w:rPr>
        <w:t xml:space="preserve"> </w:t>
      </w:r>
      <w:r w:rsidR="0044227F" w:rsidRPr="005A2616">
        <w:rPr>
          <w:rFonts w:ascii="Times New Roman" w:hAnsi="Times New Roman"/>
          <w:b/>
          <w:bCs/>
          <w:color w:val="000000"/>
          <w:sz w:val="24"/>
          <w:szCs w:val="24"/>
        </w:rPr>
        <w:t>telefone</w:t>
      </w:r>
      <w:r w:rsidR="000304C6" w:rsidRPr="005A2616">
        <w:rPr>
          <w:rFonts w:ascii="Times New Roman" w:hAnsi="Times New Roman"/>
          <w:b/>
          <w:bCs/>
          <w:color w:val="000000"/>
          <w:sz w:val="24"/>
          <w:szCs w:val="24"/>
        </w:rPr>
        <w:t xml:space="preserve"> (62) 3334-6590</w:t>
      </w:r>
      <w:r w:rsidRPr="005A2616">
        <w:rPr>
          <w:rFonts w:ascii="Times New Roman" w:hAnsi="Times New Roman"/>
          <w:b/>
          <w:bCs/>
          <w:color w:val="000000"/>
          <w:sz w:val="24"/>
          <w:szCs w:val="24"/>
        </w:rPr>
        <w:t xml:space="preserve"> </w:t>
      </w:r>
      <w:r w:rsidR="00EC4B73">
        <w:rPr>
          <w:rFonts w:ascii="Times New Roman" w:hAnsi="Times New Roman"/>
          <w:bCs/>
          <w:color w:val="000000"/>
          <w:sz w:val="24"/>
          <w:szCs w:val="24"/>
        </w:rPr>
        <w:t xml:space="preserve"> às </w:t>
      </w:r>
      <w:r w:rsidR="005A2616" w:rsidRPr="005A2616">
        <w:rPr>
          <w:rFonts w:ascii="Times New Roman" w:hAnsi="Times New Roman"/>
          <w:bCs/>
          <w:color w:val="000000"/>
          <w:sz w:val="24"/>
          <w:szCs w:val="24"/>
        </w:rPr>
        <w:t>1</w:t>
      </w:r>
      <w:r w:rsidR="00EC4B73" w:rsidRPr="005A2616">
        <w:rPr>
          <w:rFonts w:ascii="Times New Roman" w:hAnsi="Times New Roman"/>
          <w:b/>
          <w:bCs/>
          <w:color w:val="000000"/>
          <w:sz w:val="24"/>
          <w:szCs w:val="24"/>
        </w:rPr>
        <w:t>0:00hrs</w:t>
      </w:r>
      <w:r w:rsidR="00EC4B73">
        <w:rPr>
          <w:rFonts w:ascii="Times New Roman" w:hAnsi="Times New Roman"/>
          <w:bCs/>
          <w:color w:val="000000"/>
          <w:sz w:val="24"/>
          <w:szCs w:val="24"/>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C09F4"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B7E50">
            <w:pPr>
              <w:spacing w:line="360" w:lineRule="auto"/>
              <w:jc w:val="center"/>
              <w:rPr>
                <w:rFonts w:ascii="Times New Roman" w:hAnsi="Times New Roman"/>
                <w:color w:val="FFFFFF"/>
                <w:sz w:val="24"/>
                <w:szCs w:val="24"/>
              </w:rPr>
            </w:pPr>
            <w:r w:rsidRPr="00BC09F4">
              <w:rPr>
                <w:rFonts w:ascii="Times New Roman" w:hAnsi="Times New Roman"/>
                <w:color w:val="FFFFFF"/>
                <w:sz w:val="24"/>
                <w:szCs w:val="24"/>
              </w:rPr>
              <w:t>Valor Estimado (R$)</w:t>
            </w:r>
          </w:p>
        </w:tc>
      </w:tr>
      <w:tr w:rsidR="007452F0" w:rsidRPr="00BC09F4"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Valor Unitário</w:t>
            </w:r>
          </w:p>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Valor Total</w:t>
            </w:r>
          </w:p>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R$</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sidRPr="00BC09F4">
              <w:rPr>
                <w:rFonts w:ascii="Times New Roman" w:hAnsi="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sidRPr="00BE3DCC">
              <w:rPr>
                <w:rFonts w:ascii="Arial Narrow" w:hAnsi="Arial Narrow" w:cs="Arial"/>
                <w:color w:val="000000"/>
                <w:sz w:val="28"/>
                <w:szCs w:val="28"/>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sidRPr="00BC09F4">
              <w:rPr>
                <w:rFonts w:ascii="Times New Roman" w:hAnsi="Times New Roman"/>
                <w:color w:val="333333"/>
                <w:sz w:val="24"/>
                <w:szCs w:val="24"/>
              </w:rPr>
              <w:t> </w:t>
            </w:r>
            <w:r w:rsidR="00643320">
              <w:rPr>
                <w:rFonts w:ascii="Times New Roman" w:hAnsi="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sidRPr="00BC09F4">
              <w:rPr>
                <w:rFonts w:ascii="Times New Roman" w:hAnsi="Times New Roman"/>
                <w:color w:val="333333"/>
                <w:sz w:val="24"/>
                <w:szCs w:val="24"/>
              </w:rPr>
              <w:t> </w:t>
            </w:r>
            <w:r>
              <w:rPr>
                <w:rFonts w:ascii="Times New Roman" w:hAnsi="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jc w:val="both"/>
              <w:rPr>
                <w:rFonts w:ascii="Times New Roman" w:hAnsi="Times New Roman"/>
                <w:color w:val="333333"/>
                <w:sz w:val="24"/>
                <w:szCs w:val="24"/>
              </w:rPr>
            </w:pPr>
            <w:r>
              <w:rPr>
                <w:rFonts w:ascii="Times New Roman" w:hAnsi="Times New Roman"/>
                <w:color w:val="333333"/>
                <w:sz w:val="24"/>
                <w:szCs w:val="24"/>
              </w:rPr>
              <w:t>65,80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sidRPr="00BC09F4">
              <w:rPr>
                <w:rFonts w:ascii="Times New Roman" w:hAnsi="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sidRPr="00BE3DCC">
              <w:rPr>
                <w:rFonts w:ascii="Arial Narrow" w:hAnsi="Arial Narrow" w:cs="Arial"/>
                <w:color w:val="000000"/>
                <w:sz w:val="28"/>
                <w:szCs w:val="28"/>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sidRPr="00BC09F4">
              <w:rPr>
                <w:rFonts w:ascii="Times New Roman" w:hAnsi="Times New Roman"/>
                <w:color w:val="333333"/>
                <w:sz w:val="24"/>
                <w:szCs w:val="24"/>
              </w:rPr>
              <w:t> </w:t>
            </w:r>
            <w:r w:rsidR="00643320">
              <w:rPr>
                <w:rFonts w:ascii="Times New Roman" w:hAnsi="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sidRPr="00BC09F4">
              <w:rPr>
                <w:rFonts w:ascii="Times New Roman" w:hAnsi="Times New Roman"/>
                <w:color w:val="333333"/>
                <w:sz w:val="24"/>
                <w:szCs w:val="24"/>
              </w:rPr>
              <w:t> </w:t>
            </w:r>
            <w:r>
              <w:rPr>
                <w:rFonts w:ascii="Times New Roman" w:hAnsi="Times New Roman"/>
                <w:color w:val="333333"/>
                <w:sz w:val="24"/>
                <w:szCs w:val="24"/>
              </w:rPr>
              <w:t>4,94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after="150" w:line="360" w:lineRule="auto"/>
              <w:jc w:val="both"/>
              <w:rPr>
                <w:rFonts w:ascii="Times New Roman" w:hAnsi="Times New Roman"/>
                <w:b/>
                <w:color w:val="000000"/>
                <w:sz w:val="24"/>
                <w:szCs w:val="24"/>
              </w:rPr>
            </w:pPr>
            <w:r w:rsidRPr="00BC09F4">
              <w:rPr>
                <w:rFonts w:ascii="Times New Roman" w:hAnsi="Times New Roman"/>
                <w:color w:val="333333"/>
                <w:sz w:val="24"/>
                <w:szCs w:val="24"/>
              </w:rPr>
              <w:t> </w:t>
            </w:r>
            <w:r w:rsidR="00643320">
              <w:rPr>
                <w:rFonts w:ascii="Times New Roman" w:hAnsi="Times New Roman"/>
                <w:color w:val="333333"/>
                <w:sz w:val="24"/>
                <w:szCs w:val="24"/>
              </w:rPr>
              <w:t>148,20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26,00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156,00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406,00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91,50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159,60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DF11B4">
            <w:pPr>
              <w:spacing w:line="360" w:lineRule="auto"/>
              <w:jc w:val="both"/>
              <w:rPr>
                <w:rFonts w:ascii="Times New Roman" w:hAnsi="Times New Roman"/>
                <w:color w:val="333333"/>
                <w:sz w:val="24"/>
                <w:szCs w:val="24"/>
              </w:rPr>
            </w:pPr>
            <w:r>
              <w:rPr>
                <w:rFonts w:ascii="Times New Roman" w:hAnsi="Times New Roman"/>
                <w:color w:val="333333"/>
                <w:sz w:val="24"/>
                <w:szCs w:val="24"/>
              </w:rPr>
              <w:t>2</w:t>
            </w:r>
            <w:r w:rsidR="00DF11B4">
              <w:rPr>
                <w:rFonts w:ascii="Times New Roman" w:hAnsi="Times New Roman"/>
                <w:color w:val="333333"/>
                <w:sz w:val="24"/>
                <w:szCs w:val="24"/>
              </w:rPr>
              <w:t>4</w:t>
            </w:r>
            <w:r>
              <w:rPr>
                <w:rFonts w:ascii="Times New Roman" w:hAnsi="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DF11B4"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1.022,40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0</w:t>
            </w:r>
            <w:r w:rsidR="00DF11B4">
              <w:rPr>
                <w:rFonts w:ascii="Times New Roman" w:hAnsi="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85,00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DF11B4"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Pr>
                <w:rFonts w:ascii="Arial" w:hAnsi="Arial" w:cs="Arial"/>
                <w:color w:val="333333"/>
                <w:sz w:val="24"/>
                <w:szCs w:val="24"/>
              </w:rPr>
              <w:t>MAÇO COM 08 FOLHAS</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180,00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1</w:t>
            </w:r>
            <w:r w:rsidR="00DF11B4">
              <w:rPr>
                <w:rFonts w:ascii="Times New Roman" w:hAnsi="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289,00</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lastRenderedPageBreak/>
              <w:t>1</w:t>
            </w:r>
            <w:r w:rsidR="00DF11B4">
              <w:rPr>
                <w:rFonts w:ascii="Times New Roman" w:hAnsi="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BE3DCC" w:rsidRDefault="00B2615C" w:rsidP="003211A7">
            <w:pPr>
              <w:rPr>
                <w:rFonts w:ascii="Arial Narrow" w:hAnsi="Arial Narrow" w:cs="Arial"/>
                <w:color w:val="000000"/>
                <w:sz w:val="28"/>
                <w:szCs w:val="28"/>
              </w:rPr>
            </w:pPr>
            <w:r>
              <w:rPr>
                <w:rFonts w:ascii="Arial Narrow" w:hAnsi="Arial Narrow" w:cs="Arial"/>
                <w:color w:val="000000"/>
                <w:sz w:val="28"/>
                <w:szCs w:val="28"/>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478,80</w:t>
            </w:r>
          </w:p>
        </w:tc>
      </w:tr>
      <w:tr w:rsidR="00B2615C" w:rsidRPr="00BC09F4"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1</w:t>
            </w:r>
            <w:r w:rsidR="00DF11B4">
              <w:rPr>
                <w:rFonts w:ascii="Times New Roman" w:hAnsi="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B2615C" w:rsidRPr="00BE3DCC" w:rsidRDefault="00B2615C" w:rsidP="003211A7">
            <w:pPr>
              <w:rPr>
                <w:rFonts w:ascii="Arial Narrow" w:hAnsi="Arial Narrow" w:cs="Arial"/>
                <w:sz w:val="28"/>
                <w:szCs w:val="28"/>
                <w:lang w:val="es-ES_tradnl"/>
              </w:rPr>
            </w:pPr>
            <w:r>
              <w:rPr>
                <w:rFonts w:ascii="Arial Narrow" w:hAnsi="Arial Narrow" w:cs="Arial"/>
                <w:sz w:val="28"/>
                <w:szCs w:val="28"/>
                <w:lang w:val="es-ES_tradnl"/>
              </w:rPr>
              <w:t>MELÂNCIA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2,03</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162,40</w:t>
            </w:r>
          </w:p>
        </w:tc>
      </w:tr>
      <w:tr w:rsidR="00B2615C" w:rsidRPr="00BC09F4"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1</w:t>
            </w:r>
            <w:r w:rsidR="00DF11B4">
              <w:rPr>
                <w:rFonts w:ascii="Times New Roman" w:hAnsi="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B2615C" w:rsidRPr="00BE3DCC" w:rsidRDefault="00B2615C" w:rsidP="003211A7">
            <w:pPr>
              <w:rPr>
                <w:rFonts w:ascii="Arial Narrow" w:hAnsi="Arial Narrow"/>
                <w:sz w:val="28"/>
                <w:szCs w:val="28"/>
              </w:rPr>
            </w:pPr>
            <w:r>
              <w:rPr>
                <w:rFonts w:ascii="Arial Narrow" w:hAnsi="Arial Narrow"/>
                <w:sz w:val="28"/>
                <w:szCs w:val="28"/>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D0D39" w:rsidRDefault="00737110" w:rsidP="00381BE0">
            <w:pPr>
              <w:spacing w:after="0" w:line="240" w:lineRule="auto"/>
              <w:jc w:val="center"/>
              <w:rPr>
                <w:rFonts w:ascii="Arial" w:hAnsi="Arial" w:cs="Arial"/>
                <w:color w:val="333333"/>
              </w:rPr>
            </w:pPr>
            <w:r w:rsidRPr="00BD0D39">
              <w:rPr>
                <w:rFonts w:ascii="Arial" w:hAnsi="Arial" w:cs="Arial"/>
                <w:color w:val="333333"/>
              </w:rPr>
              <w:t>BANDEJA COM 5 ESPIGAS</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198,10</w:t>
            </w:r>
          </w:p>
        </w:tc>
      </w:tr>
      <w:tr w:rsidR="00B2615C" w:rsidRPr="00BC09F4"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1</w:t>
            </w:r>
            <w:r w:rsidR="00DF11B4">
              <w:rPr>
                <w:rFonts w:ascii="Times New Roman" w:hAnsi="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B2615C" w:rsidRPr="00BE3DCC" w:rsidRDefault="00B2615C" w:rsidP="003211A7">
            <w:pPr>
              <w:rPr>
                <w:rFonts w:ascii="Arial Narrow" w:hAnsi="Arial Narrow"/>
                <w:bCs/>
                <w:sz w:val="28"/>
                <w:szCs w:val="28"/>
              </w:rPr>
            </w:pPr>
            <w:r>
              <w:rPr>
                <w:rFonts w:ascii="Arial Narrow" w:hAnsi="Arial Narrow"/>
                <w:bCs/>
                <w:sz w:val="28"/>
                <w:szCs w:val="28"/>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106,60</w:t>
            </w:r>
          </w:p>
        </w:tc>
      </w:tr>
      <w:tr w:rsidR="00B2615C" w:rsidRPr="00BC09F4"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1</w:t>
            </w:r>
            <w:r w:rsidR="00DF11B4">
              <w:rPr>
                <w:rFonts w:ascii="Times New Roman" w:hAnsi="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B2615C" w:rsidRPr="00BE3DCC" w:rsidRDefault="00B2615C" w:rsidP="003211A7">
            <w:pPr>
              <w:rPr>
                <w:rFonts w:ascii="Arial Narrow" w:hAnsi="Arial Narrow"/>
                <w:sz w:val="28"/>
                <w:szCs w:val="28"/>
              </w:rPr>
            </w:pPr>
            <w:r>
              <w:rPr>
                <w:rFonts w:ascii="Arial Narrow" w:hAnsi="Arial Narrow"/>
                <w:sz w:val="28"/>
                <w:szCs w:val="28"/>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DF11B4">
            <w:pPr>
              <w:spacing w:line="360" w:lineRule="auto"/>
              <w:jc w:val="both"/>
              <w:rPr>
                <w:rFonts w:ascii="Times New Roman" w:hAnsi="Times New Roman"/>
                <w:color w:val="333333"/>
                <w:sz w:val="24"/>
                <w:szCs w:val="24"/>
              </w:rPr>
            </w:pPr>
            <w:r>
              <w:rPr>
                <w:rFonts w:ascii="Times New Roman" w:hAnsi="Times New Roman"/>
                <w:color w:val="333333"/>
                <w:sz w:val="24"/>
                <w:szCs w:val="24"/>
              </w:rPr>
              <w:t>9</w:t>
            </w:r>
            <w:r w:rsidR="00DF11B4">
              <w:rPr>
                <w:rFonts w:ascii="Times New Roman" w:hAnsi="Times New Roman"/>
                <w:color w:val="333333"/>
                <w:sz w:val="24"/>
                <w:szCs w:val="24"/>
              </w:rPr>
              <w:t>7</w:t>
            </w:r>
            <w:r>
              <w:rPr>
                <w:rFonts w:ascii="Times New Roman" w:hAnsi="Times New Roman"/>
                <w:color w:val="333333"/>
                <w:sz w:val="24"/>
                <w:szCs w:val="24"/>
              </w:rPr>
              <w:t>,5</w:t>
            </w:r>
            <w:r w:rsidR="00DF11B4">
              <w:rPr>
                <w:rFonts w:ascii="Times New Roman" w:hAnsi="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DF11B4">
            <w:pPr>
              <w:spacing w:after="150" w:line="360" w:lineRule="auto"/>
              <w:jc w:val="both"/>
              <w:rPr>
                <w:rFonts w:ascii="Times New Roman" w:hAnsi="Times New Roman"/>
                <w:color w:val="333333"/>
                <w:sz w:val="24"/>
                <w:szCs w:val="24"/>
              </w:rPr>
            </w:pPr>
            <w:r>
              <w:rPr>
                <w:rFonts w:ascii="Times New Roman" w:hAnsi="Times New Roman"/>
                <w:color w:val="333333"/>
                <w:sz w:val="24"/>
                <w:szCs w:val="24"/>
              </w:rPr>
              <w:t>3</w:t>
            </w:r>
            <w:r w:rsidR="00DF11B4">
              <w:rPr>
                <w:rFonts w:ascii="Times New Roman" w:hAnsi="Times New Roman"/>
                <w:color w:val="333333"/>
                <w:sz w:val="24"/>
                <w:szCs w:val="24"/>
              </w:rPr>
              <w:t>57,0</w:t>
            </w:r>
            <w:r>
              <w:rPr>
                <w:rFonts w:ascii="Times New Roman" w:hAnsi="Times New Roman"/>
                <w:color w:val="333333"/>
                <w:sz w:val="24"/>
                <w:szCs w:val="24"/>
              </w:rPr>
              <w:t>4</w:t>
            </w:r>
          </w:p>
        </w:tc>
      </w:tr>
      <w:tr w:rsidR="00B2615C" w:rsidRPr="00BC09F4"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1</w:t>
            </w:r>
            <w:r w:rsidR="00DF11B4">
              <w:rPr>
                <w:rFonts w:ascii="Times New Roman" w:hAnsi="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B2615C" w:rsidRPr="00BE3DCC" w:rsidRDefault="00B2615C" w:rsidP="003211A7">
            <w:pPr>
              <w:rPr>
                <w:rFonts w:ascii="Arial Narrow" w:hAnsi="Arial Narrow"/>
                <w:sz w:val="28"/>
                <w:szCs w:val="28"/>
              </w:rPr>
            </w:pPr>
            <w:r>
              <w:rPr>
                <w:rFonts w:ascii="Arial Narrow" w:hAnsi="Arial Narrow"/>
                <w:sz w:val="28"/>
                <w:szCs w:val="28"/>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5,64</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535,80</w:t>
            </w:r>
          </w:p>
        </w:tc>
      </w:tr>
      <w:tr w:rsidR="00B2615C" w:rsidRPr="00BC09F4"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DF11B4">
            <w:pPr>
              <w:spacing w:line="360" w:lineRule="auto"/>
              <w:jc w:val="both"/>
              <w:rPr>
                <w:rFonts w:ascii="Times New Roman" w:hAnsi="Times New Roman"/>
                <w:b/>
                <w:color w:val="333333"/>
                <w:sz w:val="24"/>
                <w:szCs w:val="24"/>
              </w:rPr>
            </w:pPr>
            <w:r>
              <w:rPr>
                <w:rFonts w:ascii="Times New Roman" w:hAnsi="Times New Roman"/>
                <w:b/>
                <w:color w:val="333333"/>
                <w:sz w:val="24"/>
                <w:szCs w:val="24"/>
              </w:rPr>
              <w:t>1</w:t>
            </w:r>
            <w:r w:rsidR="00DF11B4">
              <w:rPr>
                <w:rFonts w:ascii="Times New Roman" w:hAnsi="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B2615C" w:rsidRPr="00BE3DCC" w:rsidRDefault="00B2615C" w:rsidP="003211A7">
            <w:pPr>
              <w:rPr>
                <w:rFonts w:ascii="Arial Narrow" w:hAnsi="Arial Narrow"/>
                <w:sz w:val="28"/>
                <w:szCs w:val="28"/>
              </w:rPr>
            </w:pPr>
            <w:r>
              <w:rPr>
                <w:rFonts w:ascii="Arial Narrow" w:hAnsi="Arial Narrow"/>
                <w:sz w:val="28"/>
                <w:szCs w:val="28"/>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737110"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color w:val="333333"/>
                <w:sz w:val="24"/>
                <w:szCs w:val="24"/>
              </w:rPr>
            </w:pPr>
            <w:r>
              <w:rPr>
                <w:rFonts w:ascii="Times New Roman" w:hAnsi="Times New Roman"/>
                <w:color w:val="333333"/>
                <w:sz w:val="24"/>
                <w:szCs w:val="24"/>
              </w:rPr>
              <w:t>8,43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643320" w:rsidP="004D1BE8">
            <w:pPr>
              <w:spacing w:after="150" w:line="360" w:lineRule="auto"/>
              <w:jc w:val="both"/>
              <w:rPr>
                <w:rFonts w:ascii="Times New Roman" w:hAnsi="Times New Roman"/>
                <w:color w:val="333333"/>
                <w:sz w:val="24"/>
                <w:szCs w:val="24"/>
              </w:rPr>
            </w:pPr>
            <w:r>
              <w:rPr>
                <w:rFonts w:ascii="Times New Roman" w:hAnsi="Times New Roman"/>
                <w:color w:val="333333"/>
                <w:sz w:val="24"/>
                <w:szCs w:val="24"/>
              </w:rPr>
              <w:t>168,60</w:t>
            </w:r>
          </w:p>
        </w:tc>
      </w:tr>
      <w:tr w:rsidR="00B2615C" w:rsidRPr="00BC09F4" w:rsidTr="0089650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line="360" w:lineRule="auto"/>
              <w:jc w:val="both"/>
              <w:rPr>
                <w:rFonts w:ascii="Times New Roman" w:hAnsi="Times New Roman"/>
                <w:b/>
                <w:color w:val="333333"/>
                <w:sz w:val="24"/>
                <w:szCs w:val="24"/>
              </w:rPr>
            </w:pPr>
            <w:r w:rsidRPr="00BC09F4">
              <w:rPr>
                <w:rFonts w:ascii="Times New Roman" w:hAnsi="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after="150" w:line="360" w:lineRule="auto"/>
              <w:jc w:val="both"/>
              <w:rPr>
                <w:rFonts w:ascii="Times New Roman" w:hAnsi="Times New Roman"/>
                <w:b/>
                <w:color w:val="333333"/>
                <w:sz w:val="24"/>
                <w:szCs w:val="24"/>
              </w:rPr>
            </w:pPr>
            <w:r w:rsidRPr="00BC09F4">
              <w:rPr>
                <w:rFonts w:ascii="Times New Roman" w:hAnsi="Times New Roman"/>
                <w:b/>
                <w:color w:val="333333"/>
                <w:sz w:val="24"/>
                <w:szCs w:val="24"/>
              </w:rPr>
              <w:t>R$</w:t>
            </w:r>
            <w:r w:rsidR="00643320">
              <w:rPr>
                <w:rFonts w:ascii="Times New Roman" w:hAnsi="Times New Roman"/>
                <w:b/>
                <w:color w:val="333333"/>
                <w:sz w:val="24"/>
                <w:szCs w:val="24"/>
              </w:rPr>
              <w:t>4.610,84</w:t>
            </w:r>
            <w:bookmarkStart w:id="0" w:name="_GoBack"/>
            <w:bookmarkEnd w:id="0"/>
          </w:p>
        </w:tc>
      </w:tr>
    </w:tbl>
    <w:p w:rsidR="000D203E"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 xml:space="preserve">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sidR="008F5672">
        <w:rPr>
          <w:rFonts w:ascii="Times New Roman" w:hAnsi="Times New Roman"/>
          <w:color w:val="000000"/>
          <w:sz w:val="24"/>
          <w:szCs w:val="24"/>
        </w:rPr>
        <w:t>T</w:t>
      </w:r>
      <w:r w:rsidR="005B4782">
        <w:rPr>
          <w:rFonts w:ascii="Times New Roman" w:hAnsi="Times New Roman"/>
          <w:color w:val="000000"/>
          <w:sz w:val="24"/>
          <w:szCs w:val="24"/>
        </w:rPr>
        <w:t xml:space="preserve">ransferido </w:t>
      </w:r>
      <w:r w:rsidR="008F5672">
        <w:rPr>
          <w:rFonts w:ascii="Times New Roman" w:hAnsi="Times New Roman"/>
          <w:color w:val="000000"/>
          <w:sz w:val="24"/>
          <w:szCs w:val="24"/>
        </w:rPr>
        <w:t xml:space="preserve">de forma automática </w:t>
      </w:r>
      <w:r w:rsidR="0087053F">
        <w:rPr>
          <w:rFonts w:ascii="Times New Roman" w:hAnsi="Times New Roman"/>
          <w:color w:val="000000"/>
          <w:sz w:val="24"/>
          <w:szCs w:val="24"/>
        </w:rPr>
        <w:t>pelo</w:t>
      </w:r>
      <w:r w:rsidRPr="004D1BE8">
        <w:rPr>
          <w:rFonts w:ascii="Times New Roman" w:hAnsi="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olor w:val="000000"/>
          <w:sz w:val="24"/>
          <w:szCs w:val="24"/>
        </w:rPr>
        <w:t>34</w:t>
      </w:r>
      <w:r w:rsidRPr="004D1BE8">
        <w:rPr>
          <w:rFonts w:ascii="Times New Roman" w:hAnsi="Times New Roman"/>
          <w:color w:val="000000"/>
          <w:sz w:val="24"/>
          <w:szCs w:val="24"/>
        </w:rPr>
        <w:t xml:space="preserve"> da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002D1E33">
        <w:rPr>
          <w:rFonts w:ascii="Times New Roman" w:hAnsi="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A2616">
        <w:rPr>
          <w:rFonts w:ascii="Times New Roman" w:hAnsi="Times New Roman" w:cs="Times New Roman"/>
          <w:b/>
          <w:bCs/>
        </w:rPr>
        <w:t>Nº0</w:t>
      </w:r>
      <w:r w:rsidR="004B7E50" w:rsidRPr="005A2616">
        <w:rPr>
          <w:rFonts w:ascii="Times New Roman" w:hAnsi="Times New Roman" w:cs="Times New Roman"/>
          <w:b/>
          <w:bCs/>
        </w:rPr>
        <w:t>0</w:t>
      </w:r>
      <w:r w:rsidR="00400E77" w:rsidRPr="005A2616">
        <w:rPr>
          <w:rFonts w:ascii="Times New Roman" w:hAnsi="Times New Roman" w:cs="Times New Roman"/>
          <w:b/>
          <w:bCs/>
        </w:rPr>
        <w:t>1</w:t>
      </w:r>
      <w:r w:rsidRPr="005A2616">
        <w:rPr>
          <w:rFonts w:ascii="Times New Roman" w:hAnsi="Times New Roman" w:cs="Times New Roman"/>
          <w:b/>
          <w:bCs/>
        </w:rPr>
        <w:t>/202</w:t>
      </w:r>
      <w:r w:rsidR="00400E77" w:rsidRPr="005A2616">
        <w:rPr>
          <w:rFonts w:ascii="Times New Roman" w:hAnsi="Times New Roman" w:cs="Times New Roman"/>
          <w:b/>
          <w:bCs/>
        </w:rPr>
        <w:t>1</w:t>
      </w:r>
    </w:p>
    <w:p w:rsidR="007452F0" w:rsidRPr="004D1BE8" w:rsidRDefault="000304C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5A2616">
        <w:rPr>
          <w:rFonts w:ascii="Times New Roman" w:hAnsi="Times New Roman" w:cs="Times New Roman"/>
          <w:b/>
          <w:bCs/>
          <w:color w:val="auto"/>
        </w:rPr>
        <w:t>COLÉGIO ESTADUAL SANTA TEREZINHA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5A1DA3" w:rsidRDefault="005A1DA3" w:rsidP="005A1DA3">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rsidR="007452F0" w:rsidRPr="004D1BE8" w:rsidRDefault="007452F0" w:rsidP="004D1BE8">
      <w:pPr>
        <w:pStyle w:val="Default"/>
        <w:spacing w:line="360" w:lineRule="auto"/>
        <w:jc w:val="center"/>
        <w:rPr>
          <w:rFonts w:ascii="Times New Roman" w:hAnsi="Times New Roman" w:cs="Times New Roman"/>
          <w:color w:val="auto"/>
        </w:rPr>
      </w:pPr>
    </w:p>
    <w:p w:rsidR="007452F0" w:rsidRPr="004D1BE8" w:rsidRDefault="007452F0" w:rsidP="004D1BE8">
      <w:pPr>
        <w:autoSpaceDE w:val="0"/>
        <w:autoSpaceDN w:val="0"/>
        <w:adjustRightInd w:val="0"/>
        <w:ind w:right="-284"/>
        <w:jc w:val="center"/>
        <w:rPr>
          <w:rFonts w:ascii="Times New Roman" w:hAnsi="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A2616">
        <w:rPr>
          <w:rFonts w:ascii="Times New Roman" w:hAnsi="Times New Roman" w:cs="Times New Roman"/>
          <w:b/>
          <w:bCs/>
        </w:rPr>
        <w:t>0</w:t>
      </w:r>
      <w:r w:rsidR="0044227F" w:rsidRPr="005A2616">
        <w:rPr>
          <w:rFonts w:ascii="Times New Roman" w:hAnsi="Times New Roman" w:cs="Times New Roman"/>
          <w:b/>
          <w:bCs/>
        </w:rPr>
        <w:t>0</w:t>
      </w:r>
      <w:r w:rsidR="00400E77" w:rsidRPr="005A2616">
        <w:rPr>
          <w:rFonts w:ascii="Times New Roman" w:hAnsi="Times New Roman" w:cs="Times New Roman"/>
          <w:b/>
          <w:bCs/>
        </w:rPr>
        <w:t>1</w:t>
      </w:r>
      <w:r w:rsidRPr="005A2616">
        <w:rPr>
          <w:rFonts w:ascii="Times New Roman" w:hAnsi="Times New Roman" w:cs="Times New Roman"/>
          <w:b/>
          <w:bCs/>
        </w:rPr>
        <w:t>/202</w:t>
      </w:r>
      <w:r w:rsidR="00400E77" w:rsidRPr="005A2616">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w:t>
      </w:r>
      <w:r w:rsidR="000304C6">
        <w:rPr>
          <w:rFonts w:ascii="Times New Roman" w:hAnsi="Times New Roman" w:cs="Times New Roman"/>
          <w:b/>
          <w:bCs/>
          <w:color w:val="auto"/>
        </w:rPr>
        <w:t>LOPE Nº 2 – PROJETO DE VENDA COLÉGIO ESTADUAL SANTA TEREZINHA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5A1DA3" w:rsidRDefault="005A1DA3" w:rsidP="005A1DA3">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rsidR="007452F0" w:rsidRPr="004D1BE8" w:rsidRDefault="007452F0" w:rsidP="004D1BE8">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C09F4">
        <w:rPr>
          <w:rFonts w:ascii="Times New Roman" w:hAnsi="Times New Roman" w:cs="Times New Roman"/>
        </w:rPr>
        <w:t xml:space="preserve">, </w:t>
      </w:r>
      <w:r w:rsidR="00ED0A94" w:rsidRPr="00BC09F4">
        <w:rPr>
          <w:rFonts w:ascii="Times New Roman" w:hAnsi="Times New Roman" w:cs="Times New Roman"/>
        </w:rPr>
        <w:t>até um dia anterior</w:t>
      </w:r>
      <w:r w:rsidR="00A571C2" w:rsidRPr="00BC09F4">
        <w:rPr>
          <w:rFonts w:ascii="Times New Roman" w:hAnsi="Times New Roman" w:cs="Times New Roman"/>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lastRenderedPageBreak/>
        <w:t>4.2. DO ENVELOPE Nº 01 - HABILITAÇÃO DO FORNECEDOR INDIVIDUAL (não organizado em grupo)</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§1º</w:t>
      </w:r>
      <w:r w:rsidRPr="004D1BE8">
        <w:rPr>
          <w:rFonts w:ascii="Times New Roman" w:hAnsi="Times New Roman"/>
          <w:sz w:val="24"/>
          <w:szCs w:val="24"/>
          <w:u w:val="single"/>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8"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rsidR="007452F0" w:rsidRPr="008C0E30" w:rsidRDefault="007452F0" w:rsidP="004D1BE8">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rsidR="007452F0" w:rsidRPr="008C0E30"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lastRenderedPageBreak/>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sidR="00F50409">
        <w:rPr>
          <w:rFonts w:ascii="Times New Roman" w:hAnsi="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rsidR="007452F0"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sidR="000923AB">
        <w:rPr>
          <w:rFonts w:ascii="Times New Roman" w:hAnsi="Times New Roman"/>
          <w:color w:val="000000"/>
          <w:sz w:val="24"/>
          <w:szCs w:val="24"/>
        </w:rPr>
        <w:t xml:space="preserve"> para </w:t>
      </w:r>
      <w:r w:rsidR="000923AB" w:rsidRPr="000923AB">
        <w:rPr>
          <w:rFonts w:ascii="Times New Roman" w:hAnsi="Times New Roman"/>
          <w:b/>
          <w:color w:val="000000"/>
          <w:sz w:val="24"/>
          <w:szCs w:val="24"/>
        </w:rPr>
        <w:t>Associações e C</w:t>
      </w:r>
      <w:r w:rsidRPr="000923AB">
        <w:rPr>
          <w:rFonts w:ascii="Times New Roman" w:hAnsi="Times New Roman"/>
          <w:b/>
          <w:color w:val="000000"/>
          <w:sz w:val="24"/>
          <w:szCs w:val="24"/>
        </w:rPr>
        <w:t>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sidR="00555415">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§3º</w:t>
      </w:r>
      <w:r w:rsidRPr="004D1BE8">
        <w:rPr>
          <w:rFonts w:ascii="Times New Roman" w:hAnsi="Times New Roman"/>
          <w:sz w:val="24"/>
          <w:szCs w:val="24"/>
          <w:u w:val="single"/>
        </w:rPr>
        <w:t>).</w:t>
      </w:r>
    </w:p>
    <w:p w:rsidR="00BA3858" w:rsidRPr="004D1BE8" w:rsidRDefault="00BA3858" w:rsidP="004D1BE8">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do RG</w:t>
      </w:r>
      <w:r w:rsidRPr="00AD5376">
        <w:rPr>
          <w:rFonts w:ascii="Times New Roman" w:hAnsi="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004D1BE8" w:rsidRPr="004D1BE8">
        <w:rPr>
          <w:rFonts w:ascii="Times New Roman" w:hAnsi="Times New Roman"/>
          <w:color w:val="000000"/>
          <w:sz w:val="24"/>
          <w:szCs w:val="24"/>
          <w:u w:val="single"/>
        </w:rPr>
        <w:t>-</w:t>
      </w:r>
      <w:r w:rsidR="007452F0" w:rsidRPr="004D1BE8">
        <w:rPr>
          <w:rFonts w:ascii="Times New Roman" w:hAnsi="Times New Roman"/>
          <w:color w:val="000000"/>
          <w:sz w:val="24"/>
          <w:szCs w:val="24"/>
          <w:u w:val="single"/>
        </w:rPr>
        <w:t xml:space="preserve"> QSA da Cooperativa / Composição do Quadro Societário da Cooperativa</w:t>
      </w:r>
      <w:r w:rsidR="000923AB">
        <w:rPr>
          <w:rFonts w:ascii="Times New Roman" w:hAnsi="Times New Roman"/>
          <w:color w:val="000000"/>
          <w:sz w:val="24"/>
          <w:szCs w:val="24"/>
          <w:u w:val="single"/>
        </w:rPr>
        <w:t xml:space="preserve"> e das </w:t>
      </w:r>
      <w:r w:rsidR="000923AB" w:rsidRPr="000923AB">
        <w:rPr>
          <w:rFonts w:ascii="Times New Roman" w:hAnsi="Times New Roman"/>
          <w:b/>
          <w:color w:val="000000"/>
          <w:sz w:val="24"/>
          <w:szCs w:val="24"/>
          <w:u w:val="single"/>
        </w:rPr>
        <w:t>Associações</w:t>
      </w:r>
      <w:r w:rsidR="007452F0" w:rsidRPr="000923AB">
        <w:rPr>
          <w:rFonts w:ascii="Times New Roman" w:hAnsi="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V -  Lista d</w:t>
      </w:r>
      <w:r w:rsidR="00F40D2D">
        <w:rPr>
          <w:rFonts w:ascii="Times New Roman" w:hAnsi="Times New Roman"/>
          <w:color w:val="000000"/>
          <w:sz w:val="24"/>
          <w:szCs w:val="24"/>
          <w:u w:val="single"/>
        </w:rPr>
        <w:t xml:space="preserve">os Associados </w:t>
      </w:r>
      <w:r w:rsidR="00F3779D" w:rsidRPr="00F3779D">
        <w:rPr>
          <w:rFonts w:ascii="Times New Roman" w:hAnsi="Times New Roman"/>
          <w:b/>
          <w:bCs/>
          <w:color w:val="000000"/>
          <w:sz w:val="24"/>
          <w:szCs w:val="24"/>
          <w:u w:val="single"/>
        </w:rPr>
        <w:t>COM</w:t>
      </w:r>
      <w:r w:rsidR="00F40D2D">
        <w:rPr>
          <w:rFonts w:ascii="Times New Roman" w:hAnsi="Times New Roman"/>
          <w:color w:val="000000"/>
          <w:sz w:val="24"/>
          <w:szCs w:val="24"/>
          <w:u w:val="single"/>
        </w:rPr>
        <w:t xml:space="preserve"> DAP e </w:t>
      </w:r>
      <w:r w:rsidR="00F3779D" w:rsidRPr="00F3779D">
        <w:rPr>
          <w:rFonts w:ascii="Times New Roman" w:hAnsi="Times New Roman"/>
          <w:b/>
          <w:bCs/>
          <w:color w:val="000000"/>
          <w:sz w:val="24"/>
          <w:szCs w:val="24"/>
          <w:u w:val="single"/>
        </w:rPr>
        <w:t>SEM</w:t>
      </w:r>
      <w:r w:rsidR="00F40D2D">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b/>
          <w:sz w:val="24"/>
          <w:szCs w:val="24"/>
        </w:rPr>
      </w:pPr>
      <w:r>
        <w:rPr>
          <w:rFonts w:ascii="Times New Roman" w:hAnsi="Times New Roman"/>
          <w:sz w:val="24"/>
          <w:szCs w:val="24"/>
        </w:rPr>
        <w:t>X</w:t>
      </w:r>
      <w:r w:rsidR="007452F0" w:rsidRPr="004D1BE8">
        <w:rPr>
          <w:rFonts w:ascii="Times New Roman" w:hAnsi="Times New Roman"/>
          <w:sz w:val="24"/>
          <w:szCs w:val="24"/>
        </w:rPr>
        <w:t xml:space="preserve"> - A </w:t>
      </w:r>
      <w:r w:rsidR="007452F0" w:rsidRPr="004D1BE8">
        <w:rPr>
          <w:rFonts w:ascii="Times New Roman" w:hAnsi="Times New Roman"/>
          <w:b/>
          <w:sz w:val="24"/>
          <w:szCs w:val="24"/>
        </w:rPr>
        <w:t>Declaração</w:t>
      </w:r>
      <w:r w:rsidR="007452F0" w:rsidRPr="004D1BE8">
        <w:rPr>
          <w:rFonts w:ascii="Times New Roman" w:hAnsi="Times New Roman"/>
          <w:sz w:val="24"/>
          <w:szCs w:val="24"/>
        </w:rPr>
        <w:t xml:space="preserve"> de que os gêneros alimentícios a serem entregues são oriundos de </w:t>
      </w:r>
      <w:r w:rsidR="007452F0" w:rsidRPr="004D1BE8">
        <w:rPr>
          <w:rFonts w:ascii="Times New Roman" w:hAnsi="Times New Roman"/>
          <w:b/>
          <w:sz w:val="24"/>
          <w:szCs w:val="24"/>
        </w:rPr>
        <w:t>PRODUÇÃO PRÓPRIA,</w:t>
      </w:r>
      <w:r w:rsidR="007452F0" w:rsidRPr="004D1BE8">
        <w:rPr>
          <w:rFonts w:ascii="Times New Roman" w:hAnsi="Times New Roman"/>
          <w:sz w:val="24"/>
          <w:szCs w:val="24"/>
        </w:rPr>
        <w:t xml:space="preserve"> ou seja, da Agricultura Familiar, relacionada no projeto de venda </w:t>
      </w:r>
      <w:r w:rsidR="007452F0" w:rsidRPr="004D1BE8">
        <w:rPr>
          <w:rFonts w:ascii="Times New Roman" w:hAnsi="Times New Roman"/>
          <w:b/>
          <w:sz w:val="24"/>
          <w:szCs w:val="24"/>
        </w:rPr>
        <w:t xml:space="preserve">(Modelo conforme anexo postado no site - </w:t>
      </w:r>
      <w:hyperlink r:id="rId10" w:history="1">
        <w:r w:rsidR="007452F0" w:rsidRPr="004D1BE8">
          <w:rPr>
            <w:rStyle w:val="Hyperlink"/>
            <w:rFonts w:ascii="Times New Roman" w:hAnsi="Times New Roman"/>
            <w:sz w:val="24"/>
            <w:szCs w:val="24"/>
          </w:rPr>
          <w:t>www.educacao.go.gov.br</w:t>
        </w:r>
      </w:hyperlink>
      <w:r w:rsidR="007452F0" w:rsidRPr="004D1BE8">
        <w:rPr>
          <w:rFonts w:ascii="Times New Roman" w:hAnsi="Times New Roman"/>
          <w:b/>
          <w:color w:val="000000"/>
          <w:sz w:val="24"/>
          <w:szCs w:val="24"/>
        </w:rPr>
        <w:t xml:space="preserve"> -&gt;Educação &gt;Alimentação Escolar &gt;Chamada </w:t>
      </w:r>
      <w:r w:rsidR="007452F0" w:rsidRPr="004D1BE8">
        <w:rPr>
          <w:rFonts w:ascii="Times New Roman" w:hAnsi="Times New Roman"/>
          <w:b/>
          <w:sz w:val="24"/>
          <w:szCs w:val="24"/>
        </w:rPr>
        <w:t xml:space="preserve">Pública); </w:t>
      </w:r>
    </w:p>
    <w:p w:rsidR="007452F0" w:rsidRPr="004D1BE8" w:rsidRDefault="007452F0" w:rsidP="004D1BE8">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w:t>
      </w:r>
      <w:r w:rsidR="00BA3858" w:rsidRPr="00EB7ECC">
        <w:rPr>
          <w:rFonts w:ascii="Times New Roman" w:hAnsi="Times New Roman"/>
          <w:sz w:val="24"/>
          <w:szCs w:val="24"/>
          <w:u w:val="single"/>
        </w:rPr>
        <w:t xml:space="preserve">I </w:t>
      </w:r>
      <w:r w:rsidRPr="00EB7ECC">
        <w:rPr>
          <w:rFonts w:ascii="Times New Roman" w:hAnsi="Times New Roman"/>
          <w:sz w:val="24"/>
          <w:szCs w:val="24"/>
          <w:u w:val="single"/>
        </w:rPr>
        <w:t>–</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Produto</w:t>
      </w:r>
      <w:r w:rsidR="007452F0" w:rsidRPr="004D1BE8">
        <w:rPr>
          <w:rFonts w:ascii="Times New Roman" w:hAnsi="Times New Roman"/>
          <w:color w:val="000000"/>
          <w:sz w:val="24"/>
          <w:szCs w:val="24"/>
        </w:rPr>
        <w:t xml:space="preserve"> de </w:t>
      </w:r>
      <w:r w:rsidR="007452F0" w:rsidRPr="004D1BE8">
        <w:rPr>
          <w:rFonts w:ascii="Times New Roman" w:hAnsi="Times New Roman"/>
          <w:b/>
          <w:color w:val="000000"/>
          <w:sz w:val="24"/>
          <w:szCs w:val="24"/>
        </w:rPr>
        <w:t xml:space="preserve">origem </w:t>
      </w:r>
      <w:r w:rsidR="00F3779D">
        <w:rPr>
          <w:rFonts w:ascii="Times New Roman" w:hAnsi="Times New Roman"/>
          <w:b/>
          <w:color w:val="000000"/>
          <w:sz w:val="24"/>
          <w:szCs w:val="24"/>
        </w:rPr>
        <w:t xml:space="preserve">vegetal in natura, </w:t>
      </w:r>
      <w:r w:rsidR="00F3779D" w:rsidRPr="00D45093">
        <w:rPr>
          <w:rFonts w:ascii="Times New Roman" w:hAnsi="Times New Roman"/>
          <w:bCs/>
          <w:color w:val="000000"/>
          <w:sz w:val="24"/>
          <w:szCs w:val="24"/>
        </w:rPr>
        <w:t>dispensado a apresentação de certificados, ficando à cargo da comissão de análise a aprova</w:t>
      </w:r>
      <w:r w:rsidR="00D45093" w:rsidRPr="00D45093">
        <w:rPr>
          <w:rFonts w:ascii="Times New Roman" w:hAnsi="Times New Roman"/>
          <w:bCs/>
          <w:color w:val="000000"/>
          <w:sz w:val="24"/>
          <w:szCs w:val="24"/>
        </w:rPr>
        <w:t>ção no momento da entrega das amostras</w:t>
      </w:r>
      <w:r w:rsidR="00C42D72">
        <w:rPr>
          <w:rFonts w:ascii="Times New Roman" w:hAnsi="Times New Roman"/>
          <w:bCs/>
          <w:color w:val="000000"/>
          <w:sz w:val="24"/>
          <w:szCs w:val="24"/>
        </w:rPr>
        <w:t xml:space="preserve"> dos produtos</w:t>
      </w:r>
      <w:r w:rsidR="00D45093" w:rsidRPr="00D45093">
        <w:rPr>
          <w:rFonts w:ascii="Times New Roman" w:hAnsi="Times New Roman"/>
          <w:bCs/>
          <w:color w:val="000000"/>
          <w:sz w:val="24"/>
          <w:szCs w:val="24"/>
        </w:rPr>
        <w:t>;</w:t>
      </w:r>
      <w:r w:rsidR="00F43C6D">
        <w:rPr>
          <w:rFonts w:ascii="Times New Roman" w:hAnsi="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sidR="003A7DCD">
        <w:rPr>
          <w:rFonts w:ascii="Times New Roman" w:eastAsia="Times New Roman" w:hAnsi="Times New Roman"/>
          <w:color w:val="000000"/>
          <w:sz w:val="24"/>
          <w:szCs w:val="24"/>
          <w:lang w:eastAsia="pt-BR"/>
        </w:rPr>
        <w:t>3</w:t>
      </w:r>
      <w:r w:rsidRPr="00D45093">
        <w:rPr>
          <w:rFonts w:ascii="Times New Roman" w:eastAsia="Times New Roman" w:hAnsi="Times New Roman"/>
          <w:color w:val="000000"/>
          <w:sz w:val="24"/>
          <w:szCs w:val="24"/>
          <w:lang w:eastAsia="pt-BR"/>
        </w:rPr>
        <w:t>. Produtos de </w:t>
      </w:r>
      <w:r w:rsidRPr="00D45093">
        <w:rPr>
          <w:rFonts w:ascii="Times New Roman" w:eastAsia="Times New Roman" w:hAnsi="Times New Roman"/>
          <w:b/>
          <w:bCs/>
          <w:color w:val="000000"/>
          <w:sz w:val="24"/>
          <w:szCs w:val="24"/>
          <w:lang w:eastAsia="pt-BR"/>
        </w:rPr>
        <w:t>origem vegetal processado</w:t>
      </w:r>
      <w:r w:rsidRPr="00D45093">
        <w:rPr>
          <w:rFonts w:ascii="Times New Roman" w:eastAsia="Times New Roman" w:hAnsi="Times New Roman"/>
          <w:color w:val="000000"/>
          <w:sz w:val="24"/>
          <w:szCs w:val="24"/>
          <w:lang w:eastAsia="pt-BR"/>
        </w:rPr>
        <w:t>, o </w:t>
      </w:r>
      <w:r w:rsidRPr="00D45093">
        <w:rPr>
          <w:rFonts w:ascii="Times New Roman" w:eastAsia="Times New Roman" w:hAnsi="Times New Roman"/>
          <w:color w:val="000000"/>
          <w:sz w:val="24"/>
          <w:szCs w:val="24"/>
          <w:u w:val="single"/>
          <w:lang w:eastAsia="pt-BR"/>
        </w:rPr>
        <w:t>Alvará Sanitário</w:t>
      </w:r>
      <w:r w:rsidRPr="00D45093">
        <w:rPr>
          <w:rFonts w:ascii="Times New Roman" w:eastAsia="Times New Roman" w:hAnsi="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sz w:val="24"/>
          <w:szCs w:val="24"/>
          <w:lang w:eastAsia="pt-BR"/>
        </w:rPr>
      </w:pPr>
      <w:r w:rsidRPr="00D45093">
        <w:rPr>
          <w:rFonts w:ascii="Times New Roman" w:eastAsia="Times New Roman" w:hAnsi="Times New Roman"/>
          <w:color w:val="000000"/>
          <w:sz w:val="24"/>
          <w:szCs w:val="24"/>
          <w:lang w:eastAsia="pt-BR"/>
        </w:rPr>
        <w:t>4.</w:t>
      </w:r>
      <w:r w:rsidRPr="00A62820">
        <w:rPr>
          <w:rFonts w:ascii="Times New Roman" w:eastAsia="Times New Roman" w:hAnsi="Times New Roman"/>
          <w:sz w:val="24"/>
          <w:szCs w:val="24"/>
          <w:lang w:eastAsia="pt-BR"/>
        </w:rPr>
        <w:t>5.</w:t>
      </w:r>
      <w:r w:rsidR="003A7DCD" w:rsidRPr="00A62820">
        <w:rPr>
          <w:rFonts w:ascii="Times New Roman" w:eastAsia="Times New Roman" w:hAnsi="Times New Roman"/>
          <w:sz w:val="24"/>
          <w:szCs w:val="24"/>
          <w:lang w:eastAsia="pt-BR"/>
        </w:rPr>
        <w:t>4</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lang w:eastAsia="pt-BR"/>
        </w:rPr>
        <w:t>Sucos e Polpas de Frutas</w:t>
      </w:r>
      <w:r w:rsidRPr="00A62820">
        <w:rPr>
          <w:rFonts w:ascii="Times New Roman" w:eastAsia="Times New Roman" w:hAnsi="Times New Roman"/>
          <w:sz w:val="24"/>
          <w:szCs w:val="24"/>
          <w:lang w:eastAsia="pt-BR"/>
        </w:rPr>
        <w:t>, o </w:t>
      </w:r>
      <w:r w:rsidRPr="00A62820">
        <w:rPr>
          <w:rFonts w:ascii="Times New Roman" w:eastAsia="Times New Roman" w:hAnsi="Times New Roman"/>
          <w:sz w:val="24"/>
          <w:szCs w:val="24"/>
          <w:u w:val="single"/>
          <w:lang w:eastAsia="pt-BR"/>
        </w:rPr>
        <w:t xml:space="preserve">Certificado de </w:t>
      </w:r>
      <w:r w:rsidRPr="00D45093">
        <w:rPr>
          <w:rFonts w:ascii="Times New Roman" w:eastAsia="Times New Roman" w:hAnsi="Times New Roman"/>
          <w:color w:val="000000"/>
          <w:sz w:val="24"/>
          <w:szCs w:val="24"/>
          <w:u w:val="single"/>
          <w:lang w:eastAsia="pt-BR"/>
        </w:rPr>
        <w:t>registro no MAPA</w:t>
      </w:r>
      <w:r w:rsidRPr="00D45093">
        <w:rPr>
          <w:rFonts w:ascii="Times New Roman" w:eastAsia="Times New Roman" w:hAnsi="Times New Roman"/>
          <w:color w:val="000000"/>
          <w:sz w:val="24"/>
          <w:szCs w:val="24"/>
          <w:lang w:eastAsia="pt-BR"/>
        </w:rPr>
        <w:t xml:space="preserve"> – Ministério de Agricultura, </w:t>
      </w:r>
      <w:r w:rsidRPr="00A62820">
        <w:rPr>
          <w:rFonts w:ascii="Times New Roman" w:eastAsia="Times New Roman" w:hAnsi="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sz w:val="24"/>
          <w:szCs w:val="24"/>
          <w:lang w:eastAsia="pt-BR"/>
        </w:rPr>
      </w:pPr>
      <w:r w:rsidRPr="00A62820">
        <w:rPr>
          <w:rFonts w:ascii="Times New Roman" w:eastAsia="Times New Roman" w:hAnsi="Times New Roman"/>
          <w:sz w:val="24"/>
          <w:szCs w:val="24"/>
          <w:lang w:eastAsia="pt-BR"/>
        </w:rPr>
        <w:t>4.5.</w:t>
      </w:r>
      <w:r w:rsidR="003A7DCD" w:rsidRPr="00A62820">
        <w:rPr>
          <w:rFonts w:ascii="Times New Roman" w:eastAsia="Times New Roman" w:hAnsi="Times New Roman"/>
          <w:sz w:val="24"/>
          <w:szCs w:val="24"/>
          <w:lang w:eastAsia="pt-BR"/>
        </w:rPr>
        <w:t>5</w:t>
      </w:r>
      <w:r w:rsidRPr="00A62820">
        <w:rPr>
          <w:rFonts w:ascii="Times New Roman" w:eastAsia="Times New Roman" w:hAnsi="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sz w:val="24"/>
          <w:szCs w:val="24"/>
          <w:lang w:eastAsia="pt-BR"/>
        </w:rPr>
        <w:t>4.5.2, 4.5.3 e 4.5.4</w:t>
      </w:r>
      <w:r w:rsidR="00AD5376" w:rsidRPr="00A62820">
        <w:rPr>
          <w:rFonts w:ascii="Times New Roman" w:eastAsia="Times New Roman" w:hAnsi="Times New Roman"/>
          <w:sz w:val="24"/>
          <w:szCs w:val="24"/>
          <w:lang w:eastAsia="pt-BR"/>
        </w:rPr>
        <w:t xml:space="preserve"> </w:t>
      </w:r>
      <w:r w:rsidRPr="00A62820">
        <w:rPr>
          <w:rFonts w:ascii="Times New Roman" w:eastAsia="Times New Roman" w:hAnsi="Times New Roman"/>
          <w:sz w:val="24"/>
          <w:szCs w:val="24"/>
          <w:lang w:eastAsia="pt-BR"/>
        </w:rPr>
        <w:t>fiquem à cargo de empresas terceirizadas, apresentar </w:t>
      </w:r>
      <w:r w:rsidRPr="00A62820">
        <w:rPr>
          <w:rFonts w:ascii="Times New Roman" w:eastAsia="Times New Roman" w:hAnsi="Times New Roman"/>
          <w:b/>
          <w:bCs/>
          <w:sz w:val="24"/>
          <w:szCs w:val="24"/>
          <w:u w:val="single"/>
          <w:lang w:eastAsia="pt-BR"/>
        </w:rPr>
        <w:t>Certificação de Prestação de Serviço</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u w:val="single"/>
          <w:lang w:eastAsia="pt-BR"/>
        </w:rPr>
        <w:t xml:space="preserve">Alvará Sanitário da </w:t>
      </w:r>
      <w:r w:rsidR="00143B3D" w:rsidRPr="00A62820">
        <w:rPr>
          <w:rFonts w:ascii="Times New Roman" w:eastAsia="Times New Roman" w:hAnsi="Times New Roman"/>
          <w:b/>
          <w:bCs/>
          <w:sz w:val="24"/>
          <w:szCs w:val="24"/>
          <w:u w:val="single"/>
          <w:lang w:eastAsia="pt-BR"/>
        </w:rPr>
        <w:t>Empresa</w:t>
      </w:r>
      <w:r w:rsidRPr="00A62820">
        <w:rPr>
          <w:rFonts w:ascii="Times New Roman" w:eastAsia="Times New Roman" w:hAnsi="Times New Roman"/>
          <w:b/>
          <w:bCs/>
          <w:sz w:val="24"/>
          <w:szCs w:val="24"/>
          <w:u w:val="single"/>
          <w:lang w:eastAsia="pt-BR"/>
        </w:rPr>
        <w:t xml:space="preserve"> prestadora</w:t>
      </w:r>
      <w:r w:rsidRPr="00A62820">
        <w:rPr>
          <w:rFonts w:ascii="Times New Roman" w:eastAsia="Times New Roman" w:hAnsi="Times New Roman"/>
          <w:sz w:val="24"/>
          <w:szCs w:val="24"/>
          <w:lang w:eastAsia="pt-BR"/>
        </w:rPr>
        <w:t>, assim como, </w:t>
      </w:r>
      <w:r w:rsidRPr="00A62820">
        <w:rPr>
          <w:rFonts w:ascii="Times New Roman" w:eastAsia="Times New Roman" w:hAnsi="Times New Roman"/>
          <w:b/>
          <w:bCs/>
          <w:sz w:val="24"/>
          <w:szCs w:val="24"/>
          <w:lang w:eastAsia="pt-BR"/>
        </w:rPr>
        <w:t>cadastro da empresa junto à AGRODEFESA</w:t>
      </w:r>
      <w:r w:rsidRPr="00A62820">
        <w:rPr>
          <w:rFonts w:ascii="Times New Roman" w:eastAsia="Times New Roman" w:hAnsi="Times New Roman"/>
          <w:sz w:val="24"/>
          <w:szCs w:val="24"/>
          <w:lang w:eastAsia="pt-BR"/>
        </w:rPr>
        <w:t> e o </w:t>
      </w:r>
      <w:r w:rsidRPr="00A62820">
        <w:rPr>
          <w:rFonts w:ascii="Times New Roman" w:eastAsia="Times New Roman" w:hAnsi="Times New Roman"/>
          <w:b/>
          <w:bCs/>
          <w:sz w:val="24"/>
          <w:szCs w:val="24"/>
          <w:u w:val="single"/>
          <w:lang w:eastAsia="pt-BR"/>
        </w:rPr>
        <w:t>Selo Nacional da Agricultura Familiar (SENAF)</w:t>
      </w:r>
      <w:r w:rsidRPr="00A62820">
        <w:rPr>
          <w:rFonts w:ascii="Times New Roman" w:eastAsia="Times New Roman" w:hAnsi="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sidR="003A7DCD">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sidR="000F528F">
        <w:rPr>
          <w:rFonts w:ascii="Times New Roman" w:hAnsi="Times New Roman"/>
          <w:color w:val="000000"/>
          <w:sz w:val="24"/>
          <w:szCs w:val="24"/>
        </w:rPr>
        <w:t xml:space="preserve">, </w:t>
      </w:r>
      <w:r w:rsidR="000F528F" w:rsidRPr="000F528F">
        <w:rPr>
          <w:rFonts w:ascii="Times New Roman" w:hAnsi="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sidR="00ED0A94">
        <w:rPr>
          <w:rFonts w:ascii="Times New Roman" w:hAnsi="Times New Roman"/>
          <w:b/>
          <w:bCs/>
          <w:color w:val="000000"/>
          <w:sz w:val="24"/>
          <w:szCs w:val="24"/>
          <w:u w:val="single"/>
        </w:rPr>
        <w:t>DESCONFORMIDADE</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de</w:t>
      </w:r>
      <w:r w:rsidR="00A25499">
        <w:rPr>
          <w:rFonts w:ascii="Times New Roman" w:hAnsi="Times New Roman"/>
          <w:bCs/>
          <w:color w:val="000000"/>
          <w:sz w:val="24"/>
          <w:szCs w:val="24"/>
        </w:rPr>
        <w:t xml:space="preserve"> </w:t>
      </w:r>
      <w:r w:rsidRPr="004D1BE8">
        <w:rPr>
          <w:rFonts w:ascii="Times New Roman" w:hAnsi="Times New Roman"/>
          <w:bCs/>
          <w:color w:val="000000"/>
          <w:sz w:val="24"/>
          <w:szCs w:val="24"/>
        </w:rPr>
        <w:t>qualquer um dos documentos constantes dos itens 4.2, 4.3, 4.4 e 4.5</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Art.</w:t>
      </w:r>
      <w:r w:rsidR="00A25499" w:rsidRPr="00A25499">
        <w:rPr>
          <w:rFonts w:ascii="Times New Roman" w:hAnsi="Times New Roman"/>
          <w:b/>
          <w:color w:val="000000"/>
          <w:sz w:val="24"/>
          <w:szCs w:val="24"/>
        </w:rPr>
        <w:t xml:space="preserve"> 36 § 4º</w:t>
      </w:r>
      <w:r w:rsidR="00A25499" w:rsidRPr="004D1BE8">
        <w:rPr>
          <w:rFonts w:ascii="Times New Roman" w:hAnsi="Times New Roman"/>
          <w:bCs/>
          <w:color w:val="000000"/>
          <w:sz w:val="24"/>
          <w:szCs w:val="24"/>
        </w:rPr>
        <w:t xml:space="preserve"> </w:t>
      </w:r>
      <w:r w:rsidRPr="004D1BE8">
        <w:rPr>
          <w:rFonts w:ascii="Times New Roman" w:hAnsi="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olor w:val="000000"/>
          <w:sz w:val="24"/>
          <w:szCs w:val="24"/>
        </w:rPr>
        <w:t xml:space="preserve">, </w:t>
      </w:r>
      <w:r w:rsidR="0010660D" w:rsidRPr="000E1A0D">
        <w:rPr>
          <w:rFonts w:ascii="Times New Roman" w:hAnsi="Times New Roman"/>
          <w:b/>
          <w:color w:val="000000"/>
          <w:sz w:val="24"/>
          <w:szCs w:val="24"/>
        </w:rPr>
        <w:t>devendo</w:t>
      </w:r>
      <w:r w:rsidR="000E1A0D" w:rsidRPr="000E1A0D">
        <w:rPr>
          <w:rFonts w:ascii="Times New Roman" w:hAnsi="Times New Roman"/>
          <w:b/>
          <w:color w:val="000000"/>
          <w:sz w:val="24"/>
          <w:szCs w:val="24"/>
        </w:rPr>
        <w:t xml:space="preserve"> </w:t>
      </w:r>
      <w:r w:rsidR="00956847">
        <w:rPr>
          <w:rFonts w:ascii="Times New Roman" w:hAnsi="Times New Roman"/>
          <w:b/>
          <w:color w:val="000000"/>
          <w:sz w:val="24"/>
          <w:szCs w:val="24"/>
        </w:rPr>
        <w:t xml:space="preserve">ser </w:t>
      </w:r>
      <w:r w:rsidR="000E1A0D" w:rsidRPr="000E1A0D">
        <w:rPr>
          <w:rFonts w:ascii="Times New Roman" w:hAnsi="Times New Roman"/>
          <w:b/>
          <w:color w:val="000000"/>
          <w:sz w:val="24"/>
          <w:szCs w:val="24"/>
        </w:rPr>
        <w:t>agendada a</w:t>
      </w:r>
      <w:r w:rsidR="0010660D" w:rsidRPr="000E1A0D">
        <w:rPr>
          <w:rFonts w:ascii="Times New Roman" w:hAnsi="Times New Roman"/>
          <w:b/>
          <w:color w:val="000000"/>
          <w:sz w:val="24"/>
          <w:szCs w:val="24"/>
        </w:rPr>
        <w:t xml:space="preserve"> </w:t>
      </w:r>
      <w:r w:rsidR="0010660D" w:rsidRPr="0021339D">
        <w:rPr>
          <w:rFonts w:ascii="Times New Roman" w:hAnsi="Times New Roman"/>
          <w:b/>
          <w:color w:val="000000"/>
          <w:sz w:val="24"/>
          <w:szCs w:val="24"/>
        </w:rPr>
        <w:t>nova data,</w:t>
      </w:r>
      <w:r w:rsidR="00956847" w:rsidRPr="0021339D">
        <w:rPr>
          <w:rFonts w:ascii="Times New Roman" w:hAnsi="Times New Roman"/>
          <w:b/>
          <w:color w:val="000000"/>
          <w:sz w:val="24"/>
          <w:szCs w:val="24"/>
        </w:rPr>
        <w:t xml:space="preserve"> local e horário</w:t>
      </w:r>
      <w:r w:rsidR="0010660D">
        <w:rPr>
          <w:rFonts w:ascii="Times New Roman" w:hAnsi="Times New Roman"/>
          <w:color w:val="000000"/>
          <w:sz w:val="24"/>
          <w:szCs w:val="24"/>
        </w:rPr>
        <w:t xml:space="preserve"> </w:t>
      </w:r>
      <w:r w:rsidR="0021339D">
        <w:rPr>
          <w:rFonts w:ascii="Times New Roman" w:hAnsi="Times New Roman"/>
          <w:color w:val="000000"/>
          <w:sz w:val="24"/>
          <w:szCs w:val="24"/>
        </w:rPr>
        <w:t>(</w:t>
      </w:r>
      <w:r w:rsidR="0010660D">
        <w:rPr>
          <w:rFonts w:ascii="Times New Roman" w:hAnsi="Times New Roman"/>
          <w:color w:val="000000"/>
          <w:sz w:val="24"/>
          <w:szCs w:val="24"/>
        </w:rPr>
        <w:t>após discorrido o prazo</w:t>
      </w:r>
      <w:r w:rsidR="0021339D">
        <w:rPr>
          <w:rFonts w:ascii="Times New Roman" w:hAnsi="Times New Roman"/>
          <w:color w:val="000000"/>
          <w:sz w:val="24"/>
          <w:szCs w:val="24"/>
        </w:rPr>
        <w:t>)</w:t>
      </w:r>
      <w:r w:rsidR="0010660D">
        <w:rPr>
          <w:rFonts w:ascii="Times New Roman" w:hAnsi="Times New Roman"/>
          <w:color w:val="000000"/>
          <w:sz w:val="24"/>
          <w:szCs w:val="24"/>
        </w:rPr>
        <w:t xml:space="preserve"> para a</w:t>
      </w:r>
      <w:r w:rsidR="000E1A0D">
        <w:rPr>
          <w:rFonts w:ascii="Times New Roman" w:hAnsi="Times New Roman"/>
          <w:color w:val="000000"/>
          <w:sz w:val="24"/>
          <w:szCs w:val="24"/>
        </w:rPr>
        <w:t>presentação da documentação em D</w:t>
      </w:r>
      <w:r w:rsidR="0010660D">
        <w:rPr>
          <w:rFonts w:ascii="Times New Roman" w:hAnsi="Times New Roman"/>
          <w:color w:val="000000"/>
          <w:sz w:val="24"/>
          <w:szCs w:val="24"/>
        </w:rPr>
        <w:t xml:space="preserve">esconformidade </w:t>
      </w:r>
      <w:r w:rsidR="00311CC6">
        <w:rPr>
          <w:rFonts w:ascii="Times New Roman" w:hAnsi="Times New Roman"/>
          <w:color w:val="000000"/>
          <w:sz w:val="24"/>
          <w:szCs w:val="24"/>
        </w:rPr>
        <w:t>e para</w:t>
      </w:r>
      <w:r w:rsidR="000E1A0D">
        <w:rPr>
          <w:rFonts w:ascii="Times New Roman" w:hAnsi="Times New Roman"/>
          <w:color w:val="000000"/>
          <w:sz w:val="24"/>
          <w:szCs w:val="24"/>
        </w:rPr>
        <w:t xml:space="preserve"> a </w:t>
      </w:r>
      <w:r w:rsidR="0010660D">
        <w:rPr>
          <w:rFonts w:ascii="Times New Roman" w:hAnsi="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lastRenderedPageBreak/>
        <w:t>4.</w:t>
      </w:r>
      <w:r w:rsidR="00547821">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sidR="00A25499">
        <w:rPr>
          <w:rFonts w:ascii="Times New Roman" w:hAnsi="Times New Roman"/>
          <w:b/>
          <w:sz w:val="24"/>
          <w:szCs w:val="24"/>
        </w:rPr>
        <w:t>6</w:t>
      </w:r>
      <w:r w:rsidR="005E0D51">
        <w:rPr>
          <w:rFonts w:ascii="Times New Roman" w:hAnsi="Times New Roman"/>
          <w:b/>
          <w:sz w:val="24"/>
          <w:szCs w:val="24"/>
        </w:rPr>
        <w:t>,</w:t>
      </w:r>
      <w:r w:rsidR="00A25499">
        <w:rPr>
          <w:rFonts w:ascii="Times New Roman" w:hAnsi="Times New Roman"/>
          <w:b/>
          <w:sz w:val="24"/>
          <w:szCs w:val="24"/>
        </w:rPr>
        <w:t xml:space="preserve"> de 8 de maio de 2020</w:t>
      </w:r>
      <w:r w:rsidR="005E0D51">
        <w:rPr>
          <w:rFonts w:ascii="Times New Roman" w:hAnsi="Times New Roman"/>
          <w:b/>
          <w:sz w:val="24"/>
          <w:szCs w:val="24"/>
        </w:rPr>
        <w:t>,</w:t>
      </w:r>
      <w:r w:rsidR="00A25499">
        <w:rPr>
          <w:rFonts w:ascii="Times New Roman" w:hAnsi="Times New Roman"/>
          <w:b/>
          <w:sz w:val="24"/>
          <w:szCs w:val="24"/>
        </w:rPr>
        <w:t xml:space="preserve"> </w:t>
      </w:r>
      <w:r w:rsidRPr="004D1BE8">
        <w:rPr>
          <w:rFonts w:ascii="Times New Roman" w:hAnsi="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sidR="009A367D">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sidR="00FD6A42">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sidR="00FD6A42">
        <w:rPr>
          <w:rFonts w:ascii="Times New Roman" w:hAnsi="Times New Roman"/>
          <w:b/>
          <w:color w:val="000000"/>
          <w:sz w:val="24"/>
          <w:szCs w:val="24"/>
        </w:rPr>
        <w:t xml:space="preserve"> pelos interessados</w:t>
      </w:r>
      <w:r w:rsidR="004D1BE8">
        <w:rPr>
          <w:rFonts w:ascii="Times New Roman" w:hAnsi="Times New Roman"/>
          <w:b/>
          <w:color w:val="000000"/>
          <w:sz w:val="24"/>
          <w:szCs w:val="24"/>
        </w:rPr>
        <w:t>.</w:t>
      </w:r>
      <w:r w:rsidRPr="004D1BE8">
        <w:rPr>
          <w:rFonts w:ascii="Times New Roman" w:hAnsi="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sidR="00612EE2">
        <w:rPr>
          <w:rFonts w:ascii="Times New Roman" w:hAnsi="Times New Roman"/>
          <w:sz w:val="24"/>
          <w:szCs w:val="24"/>
        </w:rPr>
        <w:t>35</w:t>
      </w:r>
      <w:r w:rsidRPr="004D1BE8">
        <w:rPr>
          <w:rFonts w:ascii="Times New Roman" w:hAnsi="Times New Roman"/>
          <w:sz w:val="24"/>
          <w:szCs w:val="24"/>
        </w:rPr>
        <w:t xml:space="preserve"> da Resolução n° </w:t>
      </w:r>
      <w:r w:rsidR="00612EE2">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sz w:val="24"/>
          <w:szCs w:val="24"/>
        </w:rPr>
        <w:lastRenderedPageBreak/>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03 (três) dias úteis</w:t>
      </w:r>
      <w:r w:rsidRPr="004D1BE8">
        <w:rPr>
          <w:rFonts w:ascii="Times New Roman" w:hAnsi="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sidR="00BA3858">
        <w:rPr>
          <w:rFonts w:ascii="Times New Roman" w:hAnsi="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w:t>
      </w:r>
      <w:r w:rsidR="0083576F" w:rsidRPr="00871E5D">
        <w:rPr>
          <w:rFonts w:ascii="Times New Roman" w:hAnsi="Times New Roman"/>
          <w:sz w:val="24"/>
          <w:szCs w:val="24"/>
        </w:rPr>
        <w:t xml:space="preserve">§ 1º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Física</w:t>
      </w:r>
      <w:r w:rsidR="0083576F" w:rsidRPr="00871E5D">
        <w:rPr>
          <w:rFonts w:ascii="Times New Roman" w:hAnsi="Times New Roman"/>
          <w:sz w:val="24"/>
          <w:szCs w:val="24"/>
        </w:rPr>
        <w:t xml:space="preserve">, </w:t>
      </w:r>
      <w:r w:rsidR="0083576F" w:rsidRPr="008B5781">
        <w:rPr>
          <w:rFonts w:ascii="Times New Roman" w:hAnsi="Times New Roman"/>
          <w:b/>
          <w:sz w:val="24"/>
          <w:szCs w:val="24"/>
        </w:rPr>
        <w:t>o município indicado na DAP</w:t>
      </w:r>
      <w:r w:rsidR="0083576F" w:rsidRPr="00871E5D">
        <w:rPr>
          <w:rFonts w:ascii="Times New Roman" w:hAnsi="Times New Roman"/>
          <w:sz w:val="24"/>
          <w:szCs w:val="24"/>
        </w:rPr>
        <w:t>.</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7.2</w:t>
      </w:r>
      <w:r w:rsidR="0083576F" w:rsidRPr="00871E5D">
        <w:rPr>
          <w:rFonts w:ascii="Times New Roman" w:hAnsi="Times New Roman"/>
          <w:sz w:val="24"/>
          <w:szCs w:val="24"/>
        </w:rPr>
        <w:t xml:space="preserve"> § 2º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Jurídica</w:t>
      </w:r>
      <w:r w:rsidR="0083576F" w:rsidRPr="00871E5D">
        <w:rPr>
          <w:rFonts w:ascii="Times New Roman" w:hAnsi="Times New Roman"/>
          <w:sz w:val="24"/>
          <w:szCs w:val="24"/>
        </w:rPr>
        <w:t xml:space="preserve">, o </w:t>
      </w:r>
      <w:r w:rsidR="0083576F" w:rsidRPr="008B5781">
        <w:rPr>
          <w:rFonts w:ascii="Times New Roman" w:hAnsi="Times New Roman"/>
          <w:sz w:val="24"/>
          <w:szCs w:val="24"/>
          <w:u w:val="single"/>
        </w:rPr>
        <w:t xml:space="preserve">município onde houver a maior quantidade, em números absolutos, de </w:t>
      </w:r>
      <w:proofErr w:type="spellStart"/>
      <w:r w:rsidR="0083576F" w:rsidRPr="008B5781">
        <w:rPr>
          <w:rFonts w:ascii="Times New Roman" w:hAnsi="Times New Roman"/>
          <w:sz w:val="24"/>
          <w:szCs w:val="24"/>
          <w:u w:val="single"/>
        </w:rPr>
        <w:t>DAPs</w:t>
      </w:r>
      <w:proofErr w:type="spellEnd"/>
      <w:r w:rsidR="0083576F" w:rsidRPr="008B5781">
        <w:rPr>
          <w:rFonts w:ascii="Times New Roman" w:hAnsi="Times New Roman"/>
          <w:sz w:val="24"/>
          <w:szCs w:val="24"/>
          <w:u w:val="single"/>
        </w:rPr>
        <w:t xml:space="preserve"> Físicas </w:t>
      </w:r>
      <w:r w:rsidR="0083576F" w:rsidRPr="00871E5D">
        <w:rPr>
          <w:rFonts w:ascii="Times New Roman" w:hAnsi="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7.3 </w:t>
      </w:r>
      <w:r w:rsidR="0083576F" w:rsidRPr="00871E5D">
        <w:rPr>
          <w:rFonts w:ascii="Times New Roman" w:hAnsi="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7.4 </w:t>
      </w:r>
      <w:r w:rsidR="0083576F" w:rsidRPr="00871E5D">
        <w:rPr>
          <w:rFonts w:ascii="Times New Roman" w:hAnsi="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sidR="00ED0A94">
        <w:rPr>
          <w:rFonts w:ascii="Times New Roman" w:hAnsi="Times New Roman"/>
          <w:sz w:val="24"/>
          <w:szCs w:val="24"/>
        </w:rPr>
        <w:t xml:space="preserve"> </w:t>
      </w:r>
      <w:r w:rsidRPr="00871E5D">
        <w:rPr>
          <w:rFonts w:ascii="Times New Roman" w:hAnsi="Times New Roman"/>
          <w:sz w:val="24"/>
          <w:szCs w:val="24"/>
        </w:rPr>
        <w:t>(s) DAP</w:t>
      </w:r>
      <w:r w:rsidR="00586B70">
        <w:rPr>
          <w:rFonts w:ascii="Times New Roman" w:hAnsi="Times New Roman"/>
          <w:sz w:val="24"/>
          <w:szCs w:val="24"/>
        </w:rPr>
        <w:t xml:space="preserve"> </w:t>
      </w:r>
      <w:r w:rsidRPr="00871E5D">
        <w:rPr>
          <w:rFonts w:ascii="Times New Roman" w:hAnsi="Times New Roman"/>
          <w:sz w:val="24"/>
          <w:szCs w:val="24"/>
        </w:rPr>
        <w:t>(s);</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 xml:space="preserve">deste </w:t>
      </w:r>
      <w:r w:rsidR="00ED0A94" w:rsidRPr="00871E5D">
        <w:rPr>
          <w:rFonts w:ascii="Times New Roman" w:hAnsi="Times New Roman"/>
          <w:b/>
          <w:color w:val="000000"/>
          <w:sz w:val="24"/>
          <w:szCs w:val="24"/>
          <w:u w:val="single"/>
        </w:rPr>
        <w:t>Edital</w:t>
      </w:r>
      <w:r w:rsidR="00ED0A94" w:rsidRPr="00871E5D">
        <w:rPr>
          <w:rFonts w:ascii="Times New Roman" w:hAnsi="Times New Roman"/>
          <w:sz w:val="24"/>
          <w:szCs w:val="24"/>
        </w:rPr>
        <w:t>,</w:t>
      </w:r>
      <w:r w:rsidR="0083576F" w:rsidRPr="00871E5D">
        <w:rPr>
          <w:rFonts w:ascii="Times New Roman" w:hAnsi="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sz w:val="24"/>
          <w:szCs w:val="24"/>
        </w:rPr>
        <w:t>,</w:t>
      </w:r>
      <w:r w:rsidR="0083576F"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rsidR="007452F0" w:rsidRPr="00BC09F4" w:rsidRDefault="007452F0" w:rsidP="008C0E30">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sidR="00D357A7" w:rsidRPr="00BC09F4">
        <w:rPr>
          <w:rFonts w:ascii="Times New Roman" w:hAnsi="Times New Roman"/>
          <w:color w:val="000000"/>
        </w:rPr>
        <w:t xml:space="preserve">de </w:t>
      </w:r>
      <w:r w:rsidR="008C0E30" w:rsidRPr="00BC09F4">
        <w:rPr>
          <w:rFonts w:ascii="Times New Roman" w:hAnsi="Times New Roman"/>
          <w:color w:val="000000"/>
        </w:rPr>
        <w:t>0</w:t>
      </w:r>
      <w:r w:rsidR="00D357A7" w:rsidRPr="00BC09F4">
        <w:rPr>
          <w:rFonts w:ascii="Times New Roman" w:hAnsi="Times New Roman"/>
          <w:b/>
          <w:color w:val="000000"/>
        </w:rPr>
        <w:t>3 (três) dias úteis</w:t>
      </w:r>
      <w:r w:rsidR="00D357A7" w:rsidRPr="00BC09F4">
        <w:rPr>
          <w:rFonts w:ascii="Times New Roman" w:hAnsi="Times New Roman"/>
          <w:color w:val="000000"/>
        </w:rPr>
        <w:t xml:space="preserve"> para apresentação de peça recursal, em similaridade ao disposto no Inciso </w:t>
      </w:r>
      <w:r w:rsidR="00D357A7" w:rsidRPr="00BC09F4">
        <w:rPr>
          <w:rFonts w:ascii="Times New Roman" w:hAnsi="Times New Roman"/>
          <w:color w:val="000000"/>
          <w:sz w:val="24"/>
          <w:szCs w:val="24"/>
        </w:rPr>
        <w:t>XVIII, art. 4º. Lei</w:t>
      </w:r>
      <w:r w:rsidR="00BC0371" w:rsidRPr="00BC09F4">
        <w:rPr>
          <w:rFonts w:ascii="Times New Roman" w:hAnsi="Times New Roman"/>
          <w:color w:val="000000"/>
          <w:sz w:val="24"/>
          <w:szCs w:val="24"/>
        </w:rPr>
        <w:t xml:space="preserve"> Federal nº</w:t>
      </w:r>
      <w:r w:rsidR="00D357A7" w:rsidRPr="00BC09F4">
        <w:rPr>
          <w:rFonts w:ascii="Times New Roman" w:hAnsi="Times New Roman"/>
          <w:color w:val="000000"/>
          <w:sz w:val="24"/>
          <w:szCs w:val="24"/>
        </w:rPr>
        <w:t xml:space="preserve"> 10.520/2002,</w:t>
      </w:r>
      <w:r w:rsidR="00D357A7" w:rsidRPr="00BC09F4">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r w:rsidR="008C0E30" w:rsidRPr="00BC09F4">
        <w:rPr>
          <w:rFonts w:ascii="Times New Roman" w:hAnsi="Times New Roman"/>
          <w:color w:val="000000"/>
        </w:rPr>
        <w:t xml:space="preserve"> </w:t>
      </w: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w:t>
      </w:r>
      <w:r w:rsidR="008C0E30">
        <w:rPr>
          <w:rFonts w:ascii="Times New Roman" w:hAnsi="Times New Roman"/>
          <w:sz w:val="24"/>
          <w:szCs w:val="24"/>
        </w:rPr>
        <w:t>uanto aos recursos apresentados.</w:t>
      </w:r>
    </w:p>
    <w:p w:rsidR="007452F0" w:rsidRPr="004D1BE8" w:rsidRDefault="007452F0" w:rsidP="004D1BE8">
      <w:pPr>
        <w:ind w:right="908"/>
        <w:jc w:val="both"/>
        <w:rPr>
          <w:rFonts w:ascii="Times New Roman" w:hAnsi="Times New Roman"/>
          <w:b/>
          <w:sz w:val="24"/>
          <w:szCs w:val="24"/>
        </w:rPr>
      </w:pPr>
      <w:r w:rsidRPr="004D1BE8">
        <w:rPr>
          <w:rFonts w:ascii="Times New Roman" w:hAnsi="Times New Roman"/>
          <w:b/>
          <w:sz w:val="24"/>
          <w:szCs w:val="24"/>
        </w:rPr>
        <w:t>9. DAS AMOSTRAS DOS PRODUTOS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9.1 As amostras dos gêneros alimentícios especificados nesta Chamada Pública deverão ser entregues na Unidade Escolar </w:t>
      </w:r>
      <w:r w:rsidR="006F55D0" w:rsidRPr="006F55D0">
        <w:rPr>
          <w:rFonts w:ascii="Times New Roman" w:hAnsi="Times New Roman"/>
          <w:color w:val="000000"/>
          <w:sz w:val="24"/>
          <w:szCs w:val="24"/>
        </w:rPr>
        <w:t>Colégio Estadual Santa Terezinha</w:t>
      </w:r>
      <w:r w:rsidRPr="006F55D0">
        <w:rPr>
          <w:rFonts w:ascii="Times New Roman" w:hAnsi="Times New Roman"/>
          <w:bCs/>
          <w:sz w:val="24"/>
          <w:szCs w:val="24"/>
        </w:rPr>
        <w:t xml:space="preserve"> situada à</w:t>
      </w:r>
      <w:r w:rsidR="00586B70" w:rsidRPr="006F55D0">
        <w:rPr>
          <w:rFonts w:ascii="Times New Roman" w:hAnsi="Times New Roman"/>
          <w:bCs/>
          <w:sz w:val="24"/>
          <w:szCs w:val="24"/>
        </w:rPr>
        <w:t xml:space="preserve"> </w:t>
      </w:r>
      <w:r w:rsidR="006F55D0" w:rsidRPr="006F55D0">
        <w:rPr>
          <w:rFonts w:ascii="Times New Roman" w:hAnsi="Times New Roman"/>
          <w:bCs/>
          <w:color w:val="000000"/>
          <w:sz w:val="24"/>
          <w:szCs w:val="24"/>
        </w:rPr>
        <w:t>Rua Benedito Meireles nº 22 - Centro</w:t>
      </w:r>
      <w:r w:rsidRPr="006F55D0">
        <w:rPr>
          <w:rFonts w:ascii="Times New Roman" w:hAnsi="Times New Roman"/>
          <w:bCs/>
          <w:sz w:val="24"/>
          <w:szCs w:val="24"/>
        </w:rPr>
        <w:t xml:space="preserve"> município de </w:t>
      </w:r>
      <w:r w:rsidR="006F55D0" w:rsidRPr="005A2616">
        <w:rPr>
          <w:rFonts w:ascii="Times New Roman" w:hAnsi="Times New Roman"/>
          <w:bCs/>
          <w:color w:val="000000"/>
          <w:sz w:val="24"/>
          <w:szCs w:val="24"/>
        </w:rPr>
        <w:t>Petrolina de Goiás</w:t>
      </w:r>
      <w:r w:rsidR="00586B70" w:rsidRPr="005A2616">
        <w:rPr>
          <w:rFonts w:ascii="Times New Roman" w:hAnsi="Times New Roman"/>
          <w:bCs/>
          <w:color w:val="000000"/>
          <w:sz w:val="24"/>
          <w:szCs w:val="24"/>
        </w:rPr>
        <w:t>/GO</w:t>
      </w:r>
      <w:r w:rsidR="00586B70" w:rsidRPr="006F55D0">
        <w:rPr>
          <w:rFonts w:ascii="Times New Roman" w:hAnsi="Times New Roman"/>
          <w:bCs/>
          <w:sz w:val="24"/>
          <w:szCs w:val="24"/>
        </w:rPr>
        <w:t>,</w:t>
      </w:r>
      <w:r w:rsidRPr="004D1BE8">
        <w:rPr>
          <w:rFonts w:ascii="Times New Roman" w:hAnsi="Times New Roman"/>
          <w:color w:val="FF0000"/>
          <w:sz w:val="24"/>
          <w:szCs w:val="24"/>
        </w:rPr>
        <w:t xml:space="preserve"> </w:t>
      </w:r>
      <w:r w:rsidRPr="004D1BE8">
        <w:rPr>
          <w:rFonts w:ascii="Times New Roman" w:hAnsi="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9.3 </w:t>
      </w:r>
      <w:r w:rsidR="00FA6616">
        <w:rPr>
          <w:rFonts w:ascii="Times New Roman" w:hAnsi="Times New Roman"/>
          <w:b/>
          <w:sz w:val="24"/>
          <w:szCs w:val="24"/>
          <w:u w:val="single"/>
        </w:rPr>
        <w:t>O Presidente do Conselho Escolar</w:t>
      </w:r>
      <w:r w:rsidR="00FA6616" w:rsidRPr="004D1BE8">
        <w:rPr>
          <w:rFonts w:ascii="Times New Roman" w:hAnsi="Times New Roman"/>
          <w:b/>
          <w:sz w:val="24"/>
          <w:szCs w:val="24"/>
          <w:u w:val="single"/>
        </w:rPr>
        <w:t xml:space="preserve"> designa</w:t>
      </w:r>
      <w:r w:rsidR="00FA6616">
        <w:rPr>
          <w:rFonts w:ascii="Times New Roman" w:hAnsi="Times New Roman"/>
          <w:b/>
          <w:sz w:val="24"/>
          <w:szCs w:val="24"/>
          <w:u w:val="single"/>
        </w:rPr>
        <w:t>rá</w:t>
      </w:r>
      <w:r w:rsidR="00FA6616" w:rsidRPr="004D1BE8">
        <w:rPr>
          <w:rFonts w:ascii="Times New Roman" w:hAnsi="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sz w:val="24"/>
          <w:szCs w:val="24"/>
        </w:rPr>
        <w:t>, para</w:t>
      </w:r>
      <w:r w:rsidR="00FA6616">
        <w:rPr>
          <w:rFonts w:ascii="Times New Roman" w:hAnsi="Times New Roman"/>
          <w:sz w:val="24"/>
          <w:szCs w:val="24"/>
        </w:rPr>
        <w:t xml:space="preserve"> atesto, </w:t>
      </w:r>
      <w:r w:rsidR="00FA6616" w:rsidRPr="004D1BE8">
        <w:rPr>
          <w:rFonts w:ascii="Times New Roman" w:hAnsi="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sz w:val="24"/>
          <w:szCs w:val="24"/>
        </w:rPr>
        <w:t xml:space="preserve">s descritos no Projeto de Venda, </w:t>
      </w:r>
      <w:r w:rsidR="00FA6616" w:rsidRPr="00F03862">
        <w:rPr>
          <w:rFonts w:ascii="Times New Roman" w:hAnsi="Times New Roman"/>
          <w:b/>
          <w:sz w:val="24"/>
          <w:szCs w:val="24"/>
        </w:rPr>
        <w:t>durante toda a vigência do contrato</w:t>
      </w:r>
      <w:r w:rsidR="00FA6616">
        <w:rPr>
          <w:rFonts w:ascii="Times New Roman" w:hAnsi="Times New Roman"/>
          <w:sz w:val="24"/>
          <w:szCs w:val="24"/>
        </w:rPr>
        <w:t>.</w:t>
      </w:r>
      <w:r w:rsidR="00FA6616"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olor w:val="FF0000"/>
          <w:sz w:val="24"/>
          <w:szCs w:val="24"/>
        </w:rPr>
      </w:pPr>
      <w:r w:rsidRPr="004D1BE8">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sz w:val="24"/>
          <w:szCs w:val="24"/>
        </w:rPr>
        <w:t xml:space="preserve">; em que as participantes terão o direito do contraditório e ampla defesa no prazo de </w:t>
      </w:r>
      <w:r w:rsidRPr="00ED0A94">
        <w:rPr>
          <w:rFonts w:ascii="Times New Roman" w:hAnsi="Times New Roman"/>
          <w:b/>
          <w:sz w:val="24"/>
          <w:szCs w:val="24"/>
        </w:rPr>
        <w:t>0</w:t>
      </w:r>
      <w:r w:rsidR="008C0E30">
        <w:rPr>
          <w:rFonts w:ascii="Times New Roman" w:hAnsi="Times New Roman"/>
          <w:b/>
          <w:sz w:val="24"/>
          <w:szCs w:val="24"/>
        </w:rPr>
        <w:t>2</w:t>
      </w:r>
      <w:r w:rsidRPr="00ED0A94">
        <w:rPr>
          <w:rFonts w:ascii="Times New Roman" w:hAnsi="Times New Roman"/>
          <w:b/>
          <w:sz w:val="24"/>
          <w:szCs w:val="24"/>
        </w:rPr>
        <w:t xml:space="preserve"> (</w:t>
      </w:r>
      <w:r w:rsidR="008C0E30">
        <w:rPr>
          <w:rFonts w:ascii="Times New Roman" w:hAnsi="Times New Roman"/>
          <w:b/>
          <w:sz w:val="24"/>
          <w:szCs w:val="24"/>
        </w:rPr>
        <w:t>dois</w:t>
      </w:r>
      <w:r w:rsidRPr="00ED0A94">
        <w:rPr>
          <w:rFonts w:ascii="Times New Roman" w:hAnsi="Times New Roman"/>
          <w:b/>
          <w:sz w:val="24"/>
          <w:szCs w:val="24"/>
        </w:rPr>
        <w:t>) dias úteis</w:t>
      </w:r>
      <w:r w:rsidRPr="00ED0A94">
        <w:rPr>
          <w:rFonts w:ascii="Times New Roman" w:hAnsi="Times New Roman"/>
          <w:sz w:val="24"/>
          <w:szCs w:val="24"/>
        </w:rPr>
        <w:t>.</w:t>
      </w:r>
    </w:p>
    <w:p w:rsidR="007452F0" w:rsidRPr="00586B70" w:rsidRDefault="007452F0" w:rsidP="004D1BE8">
      <w:pPr>
        <w:ind w:right="44"/>
        <w:jc w:val="both"/>
        <w:rPr>
          <w:rFonts w:ascii="Times New Roman" w:hAnsi="Times New Roman"/>
          <w:b/>
          <w:sz w:val="24"/>
          <w:szCs w:val="24"/>
        </w:rPr>
      </w:pPr>
      <w:r w:rsidRPr="004D1BE8">
        <w:rPr>
          <w:rFonts w:ascii="Times New Roman" w:hAnsi="Times New Roman"/>
          <w:b/>
          <w:sz w:val="24"/>
          <w:szCs w:val="24"/>
        </w:rPr>
        <w:t xml:space="preserve">10. DO LOCAL E PERIODICIDADE DE ENTREGA </w:t>
      </w:r>
      <w:r w:rsidRPr="00586B70">
        <w:rPr>
          <w:rFonts w:ascii="Times New Roman" w:hAnsi="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Pr="006F55D0">
        <w:t xml:space="preserve">Os gêneros alimentícios deverão ser entregues na </w:t>
      </w:r>
      <w:r w:rsidR="00717CEA" w:rsidRPr="006F55D0">
        <w:t>U</w:t>
      </w:r>
      <w:r w:rsidRPr="006F55D0">
        <w:t xml:space="preserve">nidade </w:t>
      </w:r>
      <w:r w:rsidR="00717CEA" w:rsidRPr="006F55D0">
        <w:t>E</w:t>
      </w:r>
      <w:r w:rsidRPr="006F55D0">
        <w:t xml:space="preserve">scolar </w:t>
      </w:r>
      <w:r w:rsidR="006F55D0" w:rsidRPr="006F55D0">
        <w:t>Colégio Estadual Santa Terezinha</w:t>
      </w:r>
      <w:r w:rsidR="00586B70" w:rsidRPr="006F55D0">
        <w:rPr>
          <w:bCs/>
        </w:rPr>
        <w:t xml:space="preserve">, </w:t>
      </w:r>
      <w:r w:rsidRPr="006F55D0">
        <w:t>situada à</w:t>
      </w:r>
      <w:r w:rsidRPr="006F55D0">
        <w:rPr>
          <w:rStyle w:val="Forte"/>
        </w:rPr>
        <w:t> </w:t>
      </w:r>
      <w:r w:rsidR="006F55D0" w:rsidRPr="006F55D0">
        <w:rPr>
          <w:bCs/>
        </w:rPr>
        <w:t>Rua Benedito Meireles nº 22 - Centro</w:t>
      </w:r>
      <w:r w:rsidR="00586B70" w:rsidRPr="006F55D0">
        <w:rPr>
          <w:bCs/>
        </w:rPr>
        <w:t xml:space="preserve">, </w:t>
      </w:r>
      <w:r w:rsidRPr="006F55D0">
        <w:t>município de </w:t>
      </w:r>
      <w:r w:rsidR="006F55D0" w:rsidRPr="005A2616">
        <w:rPr>
          <w:bCs/>
        </w:rPr>
        <w:t>Petrolina de Goiás</w:t>
      </w:r>
      <w:r w:rsidR="00586B70" w:rsidRPr="005A2616">
        <w:rPr>
          <w:bCs/>
        </w:rPr>
        <w:t>/GO</w:t>
      </w:r>
      <w:r w:rsidR="00586B70" w:rsidRPr="006F55D0">
        <w:rPr>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5A2616">
        <w:rPr>
          <w:color w:val="000000"/>
        </w:rPr>
        <w:t xml:space="preserve">10.2 </w:t>
      </w:r>
      <w:r w:rsidRPr="005A261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b/>
          <w:bCs/>
          <w:sz w:val="24"/>
          <w:szCs w:val="24"/>
        </w:rPr>
      </w:pPr>
      <w:r>
        <w:rPr>
          <w:rFonts w:ascii="Times New Roman" w:hAnsi="Times New Roman"/>
          <w:b/>
          <w:bCs/>
          <w:sz w:val="24"/>
          <w:szCs w:val="24"/>
        </w:rPr>
        <w:t xml:space="preserve">11. </w:t>
      </w:r>
      <w:r w:rsidR="00204DCB">
        <w:rPr>
          <w:rFonts w:ascii="Times New Roman" w:hAnsi="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b/>
          <w:bCs/>
          <w:sz w:val="24"/>
          <w:szCs w:val="24"/>
        </w:rPr>
      </w:pPr>
      <w:r>
        <w:rPr>
          <w:rFonts w:ascii="Times New Roman" w:hAnsi="Times New Roman"/>
          <w:color w:val="000000"/>
          <w:sz w:val="24"/>
          <w:szCs w:val="24"/>
        </w:rPr>
        <w:t xml:space="preserve">11.1 </w:t>
      </w:r>
      <w:r w:rsidRPr="00204DCB">
        <w:rPr>
          <w:rFonts w:ascii="Times New Roman" w:hAnsi="Times New Roman"/>
          <w:color w:val="000000"/>
          <w:sz w:val="24"/>
          <w:szCs w:val="24"/>
        </w:rPr>
        <w:t xml:space="preserve">O presente Contrato terá vigência de </w:t>
      </w:r>
      <w:r w:rsidR="008C0E30" w:rsidRPr="005A2616">
        <w:rPr>
          <w:rFonts w:ascii="Times New Roman" w:hAnsi="Times New Roman"/>
          <w:b/>
          <w:color w:val="000000"/>
          <w:sz w:val="24"/>
          <w:szCs w:val="24"/>
          <w:u w:val="single"/>
        </w:rPr>
        <w:t>07 (sete) meses</w:t>
      </w:r>
      <w:r w:rsidRPr="00204DCB">
        <w:rPr>
          <w:rFonts w:ascii="Times New Roman" w:hAnsi="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sidR="002A3FEC">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sidR="00BC0371">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sidR="00CA6DED">
        <w:rPr>
          <w:rFonts w:ascii="Times New Roman" w:hAnsi="Times New Roman"/>
          <w:b/>
          <w:color w:val="000000"/>
          <w:sz w:val="24"/>
          <w:szCs w:val="24"/>
        </w:rPr>
        <w:t>&gt;Veja Mais</w:t>
      </w:r>
      <w:r w:rsidR="005F757D">
        <w:rPr>
          <w:rFonts w:ascii="Times New Roman" w:hAnsi="Times New Roman"/>
          <w:b/>
          <w:color w:val="000000"/>
          <w:sz w:val="24"/>
          <w:szCs w:val="24"/>
        </w:rPr>
        <w:t>&gt;Consulta de Editais</w:t>
      </w:r>
      <w:r w:rsidRPr="004D1BE8">
        <w:rPr>
          <w:rFonts w:ascii="Times New Roman" w:hAnsi="Times New Roman"/>
          <w:b/>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sidR="0083576F">
        <w:rPr>
          <w:rFonts w:ascii="Times New Roman" w:hAnsi="Times New Roman"/>
          <w:sz w:val="24"/>
          <w:szCs w:val="24"/>
        </w:rPr>
        <w:t>l, conforme Art. 39 da Resolução nº 6</w:t>
      </w:r>
      <w:r w:rsidR="00D93D4A">
        <w:rPr>
          <w:rFonts w:ascii="Times New Roman" w:hAnsi="Times New Roman"/>
          <w:sz w:val="24"/>
          <w:szCs w:val="24"/>
        </w:rPr>
        <w:t>,</w:t>
      </w:r>
      <w:r w:rsidR="0083576F">
        <w:rPr>
          <w:rFonts w:ascii="Times New Roman" w:hAnsi="Times New Roman"/>
          <w:sz w:val="24"/>
          <w:szCs w:val="24"/>
        </w:rPr>
        <w:t xml:space="preserve"> de 08 de maio de 2020, p</w:t>
      </w:r>
      <w:r w:rsidRPr="004D1BE8">
        <w:rPr>
          <w:rFonts w:ascii="Times New Roman" w:hAnsi="Times New Roman"/>
          <w:sz w:val="24"/>
          <w:szCs w:val="24"/>
        </w:rPr>
        <w:t xml:space="preserve">ara a </w:t>
      </w:r>
      <w:r w:rsidR="00E619C3">
        <w:rPr>
          <w:rFonts w:ascii="Times New Roman" w:hAnsi="Times New Roman"/>
          <w:sz w:val="24"/>
          <w:szCs w:val="24"/>
        </w:rPr>
        <w:t>A</w:t>
      </w:r>
      <w:r w:rsidRPr="004D1BE8">
        <w:rPr>
          <w:rFonts w:ascii="Times New Roman" w:hAnsi="Times New Roman"/>
          <w:sz w:val="24"/>
          <w:szCs w:val="24"/>
        </w:rPr>
        <w:t xml:space="preserve">limentação </w:t>
      </w:r>
      <w:r w:rsidR="00E619C3">
        <w:rPr>
          <w:rFonts w:ascii="Times New Roman" w:hAnsi="Times New Roman"/>
          <w:sz w:val="24"/>
          <w:szCs w:val="24"/>
        </w:rPr>
        <w:t>E</w:t>
      </w:r>
      <w:r w:rsidRPr="004D1BE8">
        <w:rPr>
          <w:rFonts w:ascii="Times New Roman" w:hAnsi="Times New Roman"/>
          <w:sz w:val="24"/>
          <w:szCs w:val="24"/>
        </w:rPr>
        <w:t xml:space="preserve">scolar deverá </w:t>
      </w:r>
      <w:r w:rsidRPr="004D1BE8">
        <w:rPr>
          <w:rFonts w:ascii="Times New Roman" w:hAnsi="Times New Roman"/>
          <w:sz w:val="24"/>
          <w:szCs w:val="24"/>
        </w:rPr>
        <w:lastRenderedPageBreak/>
        <w:t xml:space="preserve">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00E619C3" w:rsidRPr="008C0E30">
        <w:rPr>
          <w:rFonts w:ascii="Times New Roman" w:hAnsi="Times New Roman"/>
          <w:b/>
          <w:sz w:val="24"/>
          <w:szCs w:val="24"/>
          <w:u w:val="single"/>
        </w:rPr>
        <w:t>F</w:t>
      </w:r>
      <w:r w:rsidRPr="008C0E30">
        <w:rPr>
          <w:rFonts w:ascii="Times New Roman" w:hAnsi="Times New Roman"/>
          <w:b/>
          <w:sz w:val="24"/>
          <w:szCs w:val="24"/>
          <w:u w:val="single"/>
        </w:rPr>
        <w:t xml:space="preserve">ornecedores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 xml:space="preserve">ndividuais e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F</w:t>
      </w:r>
      <w:r w:rsidRPr="008C0E30">
        <w:rPr>
          <w:rFonts w:ascii="Times New Roman" w:hAnsi="Times New Roman"/>
          <w:b/>
          <w:sz w:val="24"/>
          <w:szCs w:val="24"/>
          <w:u w:val="single"/>
        </w:rPr>
        <w:t>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sidR="0083576F">
        <w:rPr>
          <w:rFonts w:ascii="Times New Roman" w:hAnsi="Times New Roman"/>
          <w:sz w:val="24"/>
          <w:szCs w:val="24"/>
        </w:rPr>
        <w:t>,</w:t>
      </w:r>
      <w:r w:rsidRPr="0083576F">
        <w:rPr>
          <w:rFonts w:ascii="Times New Roman" w:hAnsi="Times New Roman"/>
          <w:sz w:val="24"/>
          <w:szCs w:val="24"/>
        </w:rPr>
        <w:t xml:space="preserve"> </w:t>
      </w:r>
      <w:r w:rsidR="0083576F" w:rsidRPr="0083576F">
        <w:rPr>
          <w:rFonts w:ascii="Times New Roman" w:hAnsi="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t>VMC = NAF x R$ 20.000,00 (sendo: VMC: valor máximo a ser contratado. NAF: nº de agricultores familiares (</w:t>
      </w:r>
      <w:proofErr w:type="spellStart"/>
      <w:r w:rsidRPr="008C0E30">
        <w:rPr>
          <w:rFonts w:ascii="Times New Roman" w:hAnsi="Times New Roman"/>
          <w:b/>
          <w:i/>
          <w:iCs/>
          <w:sz w:val="24"/>
          <w:szCs w:val="24"/>
        </w:rPr>
        <w:t>DAPs</w:t>
      </w:r>
      <w:proofErr w:type="spellEnd"/>
      <w:r w:rsidRPr="008C0E30">
        <w:rPr>
          <w:rFonts w:ascii="Times New Roman" w:hAnsi="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olor w:val="000000"/>
            <w:sz w:val="24"/>
            <w:szCs w:val="24"/>
          </w:rPr>
          <w:t xml:space="preserve">Lei </w:t>
        </w:r>
        <w:r w:rsidR="00D93D4A">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lastRenderedPageBreak/>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sidR="00E20893">
        <w:rPr>
          <w:rFonts w:ascii="Times New Roman" w:hAnsi="Times New Roman"/>
          <w:sz w:val="24"/>
          <w:szCs w:val="24"/>
        </w:rPr>
        <w:t xml:space="preserve">deverá ser </w:t>
      </w:r>
      <w:r w:rsidRPr="004D1BE8">
        <w:rPr>
          <w:rFonts w:ascii="Times New Roman" w:hAnsi="Times New Roman"/>
          <w:sz w:val="24"/>
          <w:szCs w:val="24"/>
        </w:rPr>
        <w:t>convocado.</w:t>
      </w:r>
    </w:p>
    <w:p w:rsidR="00D93D4A" w:rsidRPr="00E87D5D" w:rsidRDefault="007452F0" w:rsidP="004D1BE8">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w:t>
      </w:r>
      <w:r w:rsidR="00E87D5D" w:rsidRPr="000F508B">
        <w:rPr>
          <w:rFonts w:ascii="Times New Roman" w:hAnsi="Times New Roman"/>
          <w:b/>
          <w:sz w:val="24"/>
          <w:szCs w:val="24"/>
        </w:rPr>
        <w:t xml:space="preserve"> </w:t>
      </w:r>
    </w:p>
    <w:p w:rsidR="008236CE" w:rsidRPr="008C0E30" w:rsidRDefault="007452F0" w:rsidP="004D1BE8">
      <w:pPr>
        <w:spacing w:after="150" w:line="360" w:lineRule="auto"/>
        <w:jc w:val="both"/>
        <w:rPr>
          <w:rFonts w:ascii="Times New Roman" w:hAnsi="Times New Roman"/>
          <w:sz w:val="24"/>
          <w:szCs w:val="24"/>
        </w:rPr>
      </w:pPr>
      <w:r w:rsidRPr="00E20893">
        <w:rPr>
          <w:rFonts w:ascii="Times New Roman" w:hAnsi="Times New Roman"/>
          <w:sz w:val="24"/>
          <w:szCs w:val="24"/>
        </w:rPr>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sz w:val="24"/>
          <w:szCs w:val="24"/>
        </w:rPr>
        <w:t>E.Ex</w:t>
      </w:r>
      <w:proofErr w:type="spellEnd"/>
      <w:r w:rsidRPr="00E20893">
        <w:rPr>
          <w:rFonts w:ascii="Times New Roman" w:hAnsi="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sz w:val="24"/>
          <w:szCs w:val="24"/>
          <w:u w:val="single"/>
        </w:rPr>
      </w:pPr>
      <w:proofErr w:type="gramStart"/>
      <w:r w:rsidRPr="004D1BE8">
        <w:rPr>
          <w:rFonts w:ascii="Times New Roman" w:hAnsi="Times New Roman"/>
          <w:sz w:val="24"/>
          <w:szCs w:val="24"/>
          <w:u w:val="single"/>
        </w:rPr>
        <w:t>15.3.</w:t>
      </w:r>
      <w:r w:rsidRPr="004D1BE8">
        <w:rPr>
          <w:rFonts w:ascii="Times New Roman" w:hAnsi="Times New Roman"/>
          <w:sz w:val="24"/>
          <w:szCs w:val="24"/>
        </w:rPr>
        <w:t xml:space="preserve">2 </w:t>
      </w:r>
      <w:r w:rsidR="008236CE">
        <w:rPr>
          <w:rFonts w:ascii="Times New Roman" w:hAnsi="Times New Roman"/>
          <w:sz w:val="24"/>
          <w:szCs w:val="24"/>
        </w:rPr>
        <w:t xml:space="preserve"> </w:t>
      </w:r>
      <w:r w:rsidRPr="004D1BE8">
        <w:rPr>
          <w:rFonts w:ascii="Times New Roman" w:hAnsi="Times New Roman"/>
          <w:sz w:val="24"/>
          <w:szCs w:val="24"/>
        </w:rPr>
        <w:t>Convocar</w:t>
      </w:r>
      <w:proofErr w:type="gramEnd"/>
      <w:r w:rsidRPr="004D1BE8">
        <w:rPr>
          <w:rFonts w:ascii="Times New Roman" w:hAnsi="Times New Roman"/>
          <w:sz w:val="24"/>
          <w:szCs w:val="24"/>
        </w:rPr>
        <w:t xml:space="preserve">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sz w:val="24"/>
          <w:szCs w:val="24"/>
        </w:rPr>
        <w:t>Art. 39 da Resolução nº 6</w:t>
      </w:r>
      <w:r w:rsidR="00D93D4A">
        <w:rPr>
          <w:rFonts w:ascii="Times New Roman" w:hAnsi="Times New Roman"/>
          <w:sz w:val="24"/>
          <w:szCs w:val="24"/>
        </w:rPr>
        <w:t>,</w:t>
      </w:r>
      <w:r w:rsidR="00104AEC">
        <w:rPr>
          <w:rFonts w:ascii="Times New Roman" w:hAnsi="Times New Roman"/>
          <w:sz w:val="24"/>
          <w:szCs w:val="24"/>
        </w:rPr>
        <w:t xml:space="preserve"> de 08 de maio de 2020</w:t>
      </w:r>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w:t>
      </w:r>
      <w:r w:rsidR="0044227F" w:rsidRPr="004D1BE8">
        <w:rPr>
          <w:rFonts w:ascii="Times New Roman" w:hAnsi="Times New Roman"/>
          <w:sz w:val="24"/>
          <w:szCs w:val="24"/>
        </w:rPr>
        <w:t xml:space="preserve">de </w:t>
      </w:r>
      <w:r w:rsidR="0044227F">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 xml:space="preserve">munido das seguintes documentações: Edital, Projeto de Vendas, documentação do </w:t>
      </w:r>
      <w:r w:rsidRPr="004D1BE8">
        <w:rPr>
          <w:rFonts w:ascii="Times New Roman" w:hAnsi="Times New Roman"/>
          <w:sz w:val="24"/>
          <w:szCs w:val="24"/>
        </w:rPr>
        <w:lastRenderedPageBreak/>
        <w:t>fornecedor habilitado (Envelopes nº 1 e 2) e Ata de sessão pública para certificação da HABILITAÇÃO DO FORNE</w:t>
      </w:r>
      <w:r w:rsidR="00C02F36">
        <w:rPr>
          <w:rFonts w:ascii="Times New Roman" w:hAnsi="Times New Roman"/>
          <w:sz w:val="24"/>
          <w:szCs w:val="24"/>
        </w:rPr>
        <w:t xml:space="preserve">CEDOR para assinarem o </w:t>
      </w:r>
      <w:r w:rsidR="00E600B0">
        <w:rPr>
          <w:rFonts w:ascii="Times New Roman" w:hAnsi="Times New Roman"/>
          <w:sz w:val="24"/>
          <w:szCs w:val="24"/>
        </w:rPr>
        <w:t>Contrato e</w:t>
      </w:r>
      <w:r w:rsidR="00C02F36">
        <w:rPr>
          <w:rFonts w:ascii="Times New Roman" w:hAnsi="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u w:val="single"/>
        </w:rPr>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sidR="008236CE">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rsidR="007452F0" w:rsidRPr="004D1BE8" w:rsidRDefault="00DC550C" w:rsidP="004D1BE8">
      <w:pPr>
        <w:spacing w:after="150"/>
        <w:jc w:val="both"/>
        <w:rPr>
          <w:rFonts w:ascii="Times New Roman" w:hAnsi="Times New Roman"/>
          <w:color w:val="000000"/>
          <w:sz w:val="24"/>
          <w:szCs w:val="24"/>
        </w:rPr>
      </w:pPr>
      <w:r>
        <w:rPr>
          <w:rFonts w:ascii="Times New Roman" w:hAnsi="Times New Roman"/>
          <w:color w:val="000000"/>
          <w:sz w:val="24"/>
          <w:szCs w:val="24"/>
        </w:rPr>
        <w:t xml:space="preserve">19.1 </w:t>
      </w:r>
      <w:r w:rsidR="007452F0" w:rsidRPr="004D1BE8">
        <w:rPr>
          <w:rFonts w:ascii="Times New Roman" w:hAnsi="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b) pela inobservância de qualquer de suas condições;</w:t>
      </w:r>
    </w:p>
    <w:p w:rsidR="007452F0" w:rsidRDefault="007452F0" w:rsidP="008826C1">
      <w:pPr>
        <w:spacing w:after="150"/>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rsidR="00BD0D39" w:rsidRPr="008826C1" w:rsidRDefault="00BD0D39" w:rsidP="008826C1">
      <w:pPr>
        <w:spacing w:after="150"/>
        <w:jc w:val="both"/>
        <w:rPr>
          <w:rFonts w:ascii="Times New Roman" w:hAnsi="Times New Roman"/>
          <w:color w:val="000000"/>
          <w:sz w:val="24"/>
          <w:szCs w:val="24"/>
        </w:rPr>
      </w:pPr>
    </w:p>
    <w:p w:rsidR="007452F0" w:rsidRPr="004D1BE8" w:rsidRDefault="006F55D0" w:rsidP="008826C1">
      <w:pPr>
        <w:spacing w:after="150" w:line="360" w:lineRule="auto"/>
        <w:jc w:val="center"/>
        <w:rPr>
          <w:rFonts w:ascii="Times New Roman" w:hAnsi="Times New Roman"/>
          <w:color w:val="000000"/>
          <w:sz w:val="24"/>
          <w:szCs w:val="24"/>
        </w:rPr>
      </w:pPr>
      <w:r w:rsidRPr="005A2616">
        <w:rPr>
          <w:rFonts w:ascii="Times New Roman" w:hAnsi="Times New Roman"/>
          <w:color w:val="000000"/>
          <w:sz w:val="24"/>
          <w:szCs w:val="24"/>
        </w:rPr>
        <w:t>Petrolina de Goiás</w:t>
      </w:r>
      <w:r w:rsidR="007452F0" w:rsidRPr="005A2616">
        <w:rPr>
          <w:rFonts w:ascii="Times New Roman" w:hAnsi="Times New Roman"/>
          <w:color w:val="000000"/>
          <w:sz w:val="24"/>
          <w:szCs w:val="24"/>
        </w:rPr>
        <w:t>,</w:t>
      </w:r>
      <w:r w:rsidR="007452F0" w:rsidRPr="004D1BE8">
        <w:rPr>
          <w:rFonts w:ascii="Times New Roman" w:hAnsi="Times New Roman"/>
          <w:color w:val="000000"/>
          <w:sz w:val="24"/>
          <w:szCs w:val="24"/>
        </w:rPr>
        <w:t xml:space="preserve"> aos </w:t>
      </w:r>
      <w:r>
        <w:rPr>
          <w:rFonts w:ascii="Times New Roman" w:hAnsi="Times New Roman"/>
          <w:color w:val="000000"/>
          <w:sz w:val="24"/>
          <w:szCs w:val="24"/>
        </w:rPr>
        <w:t>16</w:t>
      </w:r>
      <w:r w:rsidR="00586B70">
        <w:rPr>
          <w:rFonts w:ascii="Times New Roman" w:hAnsi="Times New Roman"/>
          <w:color w:val="000000"/>
          <w:sz w:val="24"/>
          <w:szCs w:val="24"/>
        </w:rPr>
        <w:t xml:space="preserve"> </w:t>
      </w:r>
      <w:r w:rsidR="007452F0" w:rsidRPr="004D1BE8">
        <w:rPr>
          <w:rFonts w:ascii="Times New Roman" w:hAnsi="Times New Roman"/>
          <w:color w:val="000000"/>
          <w:sz w:val="24"/>
          <w:szCs w:val="24"/>
        </w:rPr>
        <w:t xml:space="preserve">dias do mês de </w:t>
      </w:r>
      <w:r>
        <w:rPr>
          <w:rFonts w:ascii="Times New Roman" w:hAnsi="Times New Roman"/>
          <w:color w:val="000000"/>
          <w:sz w:val="24"/>
          <w:szCs w:val="24"/>
        </w:rPr>
        <w:t>dezembro</w:t>
      </w:r>
      <w:r w:rsidR="007452F0" w:rsidRPr="004D1BE8">
        <w:rPr>
          <w:rFonts w:ascii="Times New Roman" w:hAnsi="Times New Roman"/>
          <w:color w:val="000000"/>
          <w:sz w:val="24"/>
          <w:szCs w:val="24"/>
        </w:rPr>
        <w:t xml:space="preserve"> de 20</w:t>
      </w:r>
      <w:r w:rsidR="00593664">
        <w:rPr>
          <w:rFonts w:ascii="Times New Roman" w:hAnsi="Times New Roman"/>
          <w:color w:val="000000"/>
          <w:sz w:val="24"/>
          <w:szCs w:val="24"/>
        </w:rPr>
        <w:t>2</w:t>
      </w:r>
      <w:r w:rsidR="008236CE">
        <w:rPr>
          <w:rFonts w:ascii="Times New Roman" w:hAnsi="Times New Roman"/>
          <w:color w:val="000000"/>
          <w:sz w:val="24"/>
          <w:szCs w:val="24"/>
        </w:rPr>
        <w:t>0</w:t>
      </w:r>
      <w:r w:rsidR="007452F0" w:rsidRPr="004D1BE8">
        <w:rPr>
          <w:rFonts w:ascii="Times New Roman" w:hAnsi="Times New Roman"/>
          <w:color w:val="000000"/>
          <w:sz w:val="24"/>
          <w:szCs w:val="24"/>
        </w:rPr>
        <w:t>.</w:t>
      </w:r>
    </w:p>
    <w:p w:rsidR="007452F0" w:rsidRPr="004D1BE8" w:rsidRDefault="006F55D0" w:rsidP="00E600B0">
      <w:pPr>
        <w:spacing w:after="150"/>
        <w:jc w:val="center"/>
        <w:rPr>
          <w:rFonts w:ascii="Times New Roman" w:hAnsi="Times New Roman"/>
          <w:b/>
          <w:color w:val="000000"/>
          <w:sz w:val="24"/>
          <w:szCs w:val="24"/>
        </w:rPr>
      </w:pPr>
      <w:r>
        <w:rPr>
          <w:rFonts w:ascii="Times New Roman" w:hAnsi="Times New Roman"/>
          <w:b/>
          <w:color w:val="000000"/>
          <w:sz w:val="24"/>
          <w:szCs w:val="24"/>
        </w:rPr>
        <w:t>JOÃO BANDEIRA FILHO</w:t>
      </w:r>
    </w:p>
    <w:p w:rsidR="007452F0" w:rsidRPr="004D1BE8" w:rsidRDefault="007452F0" w:rsidP="008826C1">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rsidR="007452F0" w:rsidRPr="004D1BE8" w:rsidRDefault="006F55D0" w:rsidP="00E600B0">
      <w:pPr>
        <w:spacing w:after="150"/>
        <w:jc w:val="center"/>
        <w:rPr>
          <w:rFonts w:ascii="Times New Roman" w:hAnsi="Times New Roman"/>
          <w:b/>
          <w:color w:val="000000"/>
          <w:sz w:val="24"/>
          <w:szCs w:val="24"/>
        </w:rPr>
      </w:pPr>
      <w:r>
        <w:rPr>
          <w:rFonts w:ascii="Times New Roman" w:hAnsi="Times New Roman"/>
          <w:b/>
          <w:color w:val="000000"/>
          <w:sz w:val="24"/>
          <w:szCs w:val="24"/>
        </w:rPr>
        <w:lastRenderedPageBreak/>
        <w:t>COLÉGIO ESTADUAL SANTA TEREZINHA</w:t>
      </w:r>
    </w:p>
    <w:p w:rsidR="000202FF" w:rsidRPr="004D1BE8" w:rsidRDefault="007452F0" w:rsidP="008826C1">
      <w:pPr>
        <w:spacing w:after="150"/>
        <w:jc w:val="center"/>
        <w:rPr>
          <w:rFonts w:ascii="Times New Roman" w:hAnsi="Times New Roman"/>
          <w:sz w:val="24"/>
          <w:szCs w:val="24"/>
        </w:rPr>
      </w:pPr>
      <w:r w:rsidRPr="004D1BE8">
        <w:rPr>
          <w:rFonts w:ascii="Times New Roman" w:hAnsi="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50" w:rsidRDefault="00AA6450" w:rsidP="004C0DC1">
      <w:pPr>
        <w:spacing w:after="0" w:line="240" w:lineRule="auto"/>
      </w:pPr>
      <w:r>
        <w:separator/>
      </w:r>
    </w:p>
  </w:endnote>
  <w:endnote w:type="continuationSeparator" w:id="0">
    <w:p w:rsidR="00AA6450" w:rsidRDefault="00AA645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567EE" w:rsidP="0058583D">
    <w:pPr>
      <w:pStyle w:val="Rodap"/>
      <w:jc w:val="center"/>
      <w:rPr>
        <w:rFonts w:ascii="Arial" w:hAnsi="Arial" w:cs="Arial"/>
        <w:color w:val="009900"/>
        <w:sz w:val="18"/>
        <w:szCs w:val="18"/>
      </w:rPr>
    </w:pPr>
    <w:r>
      <w:rPr>
        <w:noProof/>
        <w:lang w:eastAsia="pt-BR"/>
      </w:rPr>
      <mc:AlternateContent>
        <mc:Choice Requires="wps">
          <w:drawing>
            <wp:anchor distT="4294967295" distB="4294967295" distL="114300" distR="114300" simplePos="0" relativeHeight="251657728"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58CF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50" w:rsidRDefault="00AA6450" w:rsidP="004C0DC1">
      <w:pPr>
        <w:spacing w:after="0" w:line="240" w:lineRule="auto"/>
      </w:pPr>
      <w:r>
        <w:separator/>
      </w:r>
    </w:p>
  </w:footnote>
  <w:footnote w:type="continuationSeparator" w:id="0">
    <w:p w:rsidR="00AA6450" w:rsidRDefault="00AA645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EF0A23" w:rsidP="0058583D">
    <w:pPr>
      <w:pStyle w:val="Cabealho"/>
    </w:pPr>
    <w:r>
      <w:rPr>
        <w:noProof/>
        <w:lang w:eastAsia="pt-BR"/>
      </w:rPr>
      <w:drawing>
        <wp:inline distT="0" distB="0" distL="0" distR="0">
          <wp:extent cx="1797050" cy="81915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educação.png"/>
                  <pic:cNvPicPr>
                    <a:picLocks noChangeAspect="1" noChangeArrowheads="1"/>
                  </pic:cNvPicPr>
                </pic:nvPicPr>
                <pic:blipFill>
                  <a:blip r:embed="rId1"/>
                  <a:srcRect/>
                  <a:stretch>
                    <a:fillRect/>
                  </a:stretch>
                </pic:blipFill>
                <pic:spPr bwMode="auto">
                  <a:xfrm>
                    <a:off x="0" y="0"/>
                    <a:ext cx="1797050" cy="819150"/>
                  </a:xfrm>
                  <a:prstGeom prst="rect">
                    <a:avLst/>
                  </a:prstGeom>
                  <a:noFill/>
                  <a:ln w="9525">
                    <a:noFill/>
                    <a:miter lim="800000"/>
                    <a:headEnd/>
                    <a:tailEnd/>
                  </a:ln>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04C6"/>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196"/>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E8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1BE0"/>
    <w:rsid w:val="00382A7D"/>
    <w:rsid w:val="00382B86"/>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E77"/>
    <w:rsid w:val="0040124C"/>
    <w:rsid w:val="0041015F"/>
    <w:rsid w:val="00410EB1"/>
    <w:rsid w:val="00413120"/>
    <w:rsid w:val="00413CD9"/>
    <w:rsid w:val="00413F63"/>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DA3"/>
    <w:rsid w:val="005A2616"/>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320"/>
    <w:rsid w:val="00647621"/>
    <w:rsid w:val="00651719"/>
    <w:rsid w:val="00655F1E"/>
    <w:rsid w:val="006567E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5D0"/>
    <w:rsid w:val="006F5C99"/>
    <w:rsid w:val="006F6CA8"/>
    <w:rsid w:val="006F709F"/>
    <w:rsid w:val="007000A5"/>
    <w:rsid w:val="00700CC6"/>
    <w:rsid w:val="00703D90"/>
    <w:rsid w:val="00706DDD"/>
    <w:rsid w:val="00706E7D"/>
    <w:rsid w:val="007130AF"/>
    <w:rsid w:val="00717CEA"/>
    <w:rsid w:val="0072007B"/>
    <w:rsid w:val="0072099F"/>
    <w:rsid w:val="00723387"/>
    <w:rsid w:val="00723A3A"/>
    <w:rsid w:val="00725662"/>
    <w:rsid w:val="007259B7"/>
    <w:rsid w:val="007313FE"/>
    <w:rsid w:val="00731DCF"/>
    <w:rsid w:val="0073358C"/>
    <w:rsid w:val="007343C1"/>
    <w:rsid w:val="0073530F"/>
    <w:rsid w:val="00736001"/>
    <w:rsid w:val="00736023"/>
    <w:rsid w:val="00737110"/>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D83"/>
    <w:rsid w:val="0078722B"/>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50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DB1"/>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172"/>
    <w:rsid w:val="009C67A4"/>
    <w:rsid w:val="009D58CC"/>
    <w:rsid w:val="009D6DD2"/>
    <w:rsid w:val="009D79C9"/>
    <w:rsid w:val="009E0D65"/>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450"/>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15C"/>
    <w:rsid w:val="00B2652C"/>
    <w:rsid w:val="00B3053C"/>
    <w:rsid w:val="00B30B0D"/>
    <w:rsid w:val="00B30B26"/>
    <w:rsid w:val="00B3565D"/>
    <w:rsid w:val="00B42F67"/>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9F4"/>
    <w:rsid w:val="00BC0A2B"/>
    <w:rsid w:val="00BC1B35"/>
    <w:rsid w:val="00BC2C82"/>
    <w:rsid w:val="00BD07F9"/>
    <w:rsid w:val="00BD0D3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7DB"/>
    <w:rsid w:val="00C14009"/>
    <w:rsid w:val="00C151DA"/>
    <w:rsid w:val="00C15E8F"/>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1B4"/>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A2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5CE020-118B-42B0-A73C-CE589C10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bCs/>
      <w:sz w:val="20"/>
      <w:lang w:eastAsia="ja-JP"/>
    </w:rPr>
  </w:style>
  <w:style w:type="character" w:customStyle="1" w:styleId="NIVEL2Char">
    <w:name w:val="NIVEL2 Char"/>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82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91105514">
      <w:bodyDiv w:val="1"/>
      <w:marLeft w:val="0"/>
      <w:marRight w:val="0"/>
      <w:marTop w:val="0"/>
      <w:marBottom w:val="0"/>
      <w:divBdr>
        <w:top w:val="none" w:sz="0" w:space="0" w:color="auto"/>
        <w:left w:val="none" w:sz="0" w:space="0" w:color="auto"/>
        <w:bottom w:val="none" w:sz="0" w:space="0" w:color="auto"/>
        <w:right w:val="none" w:sz="0" w:space="0" w:color="auto"/>
      </w:divBdr>
    </w:div>
    <w:div w:id="171437909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60AA2-BB69-41E6-9DBD-665867C9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4422</Words>
  <Characters>23882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28248</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2490401</vt:i4>
      </vt:variant>
      <vt:variant>
        <vt:i4>9</vt:i4>
      </vt:variant>
      <vt:variant>
        <vt:i4>0</vt:i4>
      </vt:variant>
      <vt:variant>
        <vt:i4>5</vt:i4>
      </vt:variant>
      <vt:variant>
        <vt:lpwstr>http://www.educacao.go.gov.br/</vt:lpwstr>
      </vt:variant>
      <vt:variant>
        <vt:lpwstr/>
      </vt:variant>
      <vt:variant>
        <vt:i4>2490401</vt:i4>
      </vt:variant>
      <vt:variant>
        <vt:i4>6</vt:i4>
      </vt:variant>
      <vt:variant>
        <vt:i4>0</vt:i4>
      </vt:variant>
      <vt:variant>
        <vt:i4>5</vt:i4>
      </vt:variant>
      <vt:variant>
        <vt:lpwstr>http://www.educacao.go.gov.br/</vt:lpwstr>
      </vt:variant>
      <vt:variant>
        <vt:lpwstr/>
      </vt:variant>
      <vt:variant>
        <vt:i4>2490401</vt:i4>
      </vt:variant>
      <vt:variant>
        <vt:i4>3</vt:i4>
      </vt:variant>
      <vt:variant>
        <vt:i4>0</vt:i4>
      </vt:variant>
      <vt:variant>
        <vt:i4>5</vt:i4>
      </vt:variant>
      <vt:variant>
        <vt:lpwstr>http://www.educacao.go.gov.br/</vt:lpwstr>
      </vt:variant>
      <vt:variant>
        <vt:lpwstr/>
      </vt:variant>
      <vt:variant>
        <vt:i4>2490401</vt:i4>
      </vt:variant>
      <vt:variant>
        <vt:i4>0</vt:i4>
      </vt:variant>
      <vt:variant>
        <vt:i4>0</vt:i4>
      </vt:variant>
      <vt:variant>
        <vt:i4>5</vt:i4>
      </vt:variant>
      <vt:variant>
        <vt:lpwstr>http://www.educacao.go.gov.br/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16</cp:revision>
  <cp:lastPrinted>2019-10-18T12:49:00Z</cp:lastPrinted>
  <dcterms:created xsi:type="dcterms:W3CDTF">2020-12-16T13:28:00Z</dcterms:created>
  <dcterms:modified xsi:type="dcterms:W3CDTF">2020-12-23T16:24:00Z</dcterms:modified>
</cp:coreProperties>
</file>