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D7E28">
        <w:rPr>
          <w:rFonts w:ascii="Times New Roman" w:hAnsi="Times New Roman" w:cs="Times New Roman"/>
          <w:b/>
          <w:color w:val="000000"/>
          <w:sz w:val="24"/>
          <w:szCs w:val="24"/>
          <w:u w:val="single"/>
        </w:rPr>
        <w:t>0</w:t>
      </w:r>
      <w:r w:rsidR="00D0166C" w:rsidRPr="000D7E28">
        <w:rPr>
          <w:rFonts w:ascii="Times New Roman" w:hAnsi="Times New Roman" w:cs="Times New Roman"/>
          <w:b/>
          <w:color w:val="000000"/>
          <w:sz w:val="24"/>
          <w:szCs w:val="24"/>
          <w:u w:val="single"/>
        </w:rPr>
        <w:t>0</w:t>
      </w:r>
      <w:r w:rsidR="00012B71">
        <w:rPr>
          <w:rFonts w:ascii="Times New Roman" w:hAnsi="Times New Roman" w:cs="Times New Roman"/>
          <w:b/>
          <w:color w:val="000000"/>
          <w:sz w:val="24"/>
          <w:szCs w:val="24"/>
          <w:u w:val="single"/>
        </w:rPr>
        <w:t>1</w:t>
      </w:r>
      <w:r w:rsidRPr="000D7E28">
        <w:rPr>
          <w:rFonts w:ascii="Times New Roman" w:hAnsi="Times New Roman" w:cs="Times New Roman"/>
          <w:b/>
          <w:color w:val="000000"/>
          <w:sz w:val="24"/>
          <w:szCs w:val="24"/>
          <w:u w:val="single"/>
        </w:rPr>
        <w:t>/202</w:t>
      </w:r>
      <w:r w:rsidR="00850AE3" w:rsidRPr="000D7E28">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6354C5">
        <w:rPr>
          <w:rFonts w:ascii="Times New Roman" w:hAnsi="Times New Roman" w:cs="Times New Roman"/>
          <w:bCs/>
          <w:color w:val="000000"/>
          <w:sz w:val="24"/>
          <w:szCs w:val="24"/>
        </w:rPr>
        <w:t>R DR. JOSÉ FELICIANO FERREIRA</w:t>
      </w:r>
      <w:r w:rsidRPr="004D1BE8">
        <w:rPr>
          <w:rFonts w:ascii="Times New Roman" w:hAnsi="Times New Roman" w:cs="Times New Roman"/>
          <w:bCs/>
          <w:color w:val="000000"/>
          <w:sz w:val="24"/>
          <w:szCs w:val="24"/>
        </w:rPr>
        <w:t>,</w:t>
      </w:r>
      <w:r w:rsidR="00012B7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354C5">
        <w:rPr>
          <w:rFonts w:ascii="Times New Roman" w:hAnsi="Times New Roman" w:cs="Times New Roman"/>
          <w:b/>
          <w:bCs/>
          <w:color w:val="000000"/>
          <w:sz w:val="24"/>
          <w:szCs w:val="24"/>
        </w:rPr>
        <w:t>00.666.256.0001/32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6354C5">
        <w:rPr>
          <w:rFonts w:ascii="Times New Roman" w:hAnsi="Times New Roman" w:cs="Times New Roman"/>
          <w:color w:val="000000"/>
          <w:sz w:val="24"/>
          <w:szCs w:val="24"/>
        </w:rPr>
        <w:t>COLÉGIO ESTADUAL DR. JOSÉ FELICIANO FERREIRA</w:t>
      </w:r>
      <w:r w:rsidRPr="006354C5">
        <w:rPr>
          <w:rFonts w:ascii="Times New Roman" w:hAnsi="Times New Roman" w:cs="Times New Roman"/>
          <w:b/>
          <w:bCs/>
          <w:color w:val="000000"/>
          <w:sz w:val="24"/>
          <w:szCs w:val="24"/>
        </w:rPr>
        <w:t>,</w:t>
      </w:r>
      <w:r w:rsidR="006354C5">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354C5">
        <w:rPr>
          <w:rFonts w:ascii="Times New Roman" w:hAnsi="Times New Roman" w:cs="Times New Roman"/>
          <w:b/>
          <w:color w:val="000000"/>
          <w:sz w:val="24"/>
          <w:szCs w:val="24"/>
        </w:rPr>
        <w:t>GUAPÓ</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354C5" w:rsidRPr="006354C5">
        <w:rPr>
          <w:rFonts w:ascii="Times New Roman" w:hAnsi="Times New Roman" w:cs="Times New Roman"/>
          <w:b/>
          <w:bCs/>
          <w:color w:val="000000"/>
          <w:sz w:val="24"/>
          <w:szCs w:val="24"/>
        </w:rPr>
        <w:t>TRINDADE</w:t>
      </w:r>
      <w:r w:rsidRPr="006354C5">
        <w:rPr>
          <w:rFonts w:ascii="Times New Roman" w:hAnsi="Times New Roman" w:cs="Times New Roman"/>
          <w:b/>
          <w:bCs/>
          <w:color w:val="000000"/>
          <w:sz w:val="24"/>
          <w:szCs w:val="24"/>
        </w:rPr>
        <w:t>-GO</w:t>
      </w:r>
      <w:r w:rsidRPr="006354C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0D7E28">
        <w:rPr>
          <w:rFonts w:ascii="Times New Roman" w:hAnsi="Times New Roman" w:cs="Times New Roman"/>
          <w:color w:val="000000"/>
          <w:sz w:val="24"/>
          <w:szCs w:val="24"/>
        </w:rPr>
        <w:t>CARLOS JOSÉ ROSÁRIO DE OLIVEIRA</w:t>
      </w:r>
      <w:r w:rsidRPr="004D1BE8">
        <w:rPr>
          <w:rFonts w:ascii="Times New Roman" w:hAnsi="Times New Roman" w:cs="Times New Roman"/>
          <w:color w:val="000000"/>
          <w:sz w:val="24"/>
          <w:szCs w:val="24"/>
        </w:rPr>
        <w:t xml:space="preserve"> inscrito (a) no CPF nº </w:t>
      </w:r>
      <w:r w:rsidR="000D7E28">
        <w:rPr>
          <w:rFonts w:ascii="Times New Roman" w:hAnsi="Times New Roman" w:cs="Times New Roman"/>
          <w:color w:val="000000"/>
          <w:sz w:val="24"/>
          <w:szCs w:val="24"/>
        </w:rPr>
        <w:t>549.792.347-04</w:t>
      </w:r>
      <w:r w:rsidRPr="004D1BE8">
        <w:rPr>
          <w:rFonts w:ascii="Times New Roman" w:hAnsi="Times New Roman" w:cs="Times New Roman"/>
          <w:color w:val="000000"/>
          <w:sz w:val="24"/>
          <w:szCs w:val="24"/>
        </w:rPr>
        <w:t xml:space="preserve">, Carteira de Identidade nº </w:t>
      </w:r>
      <w:r w:rsidR="000D7E28">
        <w:rPr>
          <w:rFonts w:ascii="Times New Roman" w:hAnsi="Times New Roman" w:cs="Times New Roman"/>
          <w:color w:val="000000"/>
          <w:sz w:val="24"/>
          <w:szCs w:val="24"/>
        </w:rPr>
        <w:t>20.</w:t>
      </w:r>
      <w:r w:rsidR="000D7E28" w:rsidRPr="000D7E28">
        <w:rPr>
          <w:rFonts w:ascii="Times New Roman" w:hAnsi="Times New Roman" w:cs="Times New Roman"/>
          <w:color w:val="000000"/>
          <w:sz w:val="24"/>
          <w:szCs w:val="24"/>
        </w:rPr>
        <w:t>653</w:t>
      </w:r>
      <w:r w:rsidRPr="000D7E28">
        <w:rPr>
          <w:rFonts w:ascii="Times New Roman" w:hAnsi="Times New Roman" w:cs="Times New Roman"/>
          <w:color w:val="000000"/>
          <w:sz w:val="24"/>
          <w:szCs w:val="24"/>
        </w:rPr>
        <w:t>,</w:t>
      </w:r>
      <w:r w:rsidR="0044227F" w:rsidRPr="000D7E28">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w:t>
      </w:r>
      <w:r w:rsidR="000D7E28" w:rsidRPr="000D7E28">
        <w:rPr>
          <w:rFonts w:ascii="Times New Roman" w:hAnsi="Times New Roman" w:cs="Times New Roman"/>
          <w:color w:val="000000"/>
          <w:sz w:val="24"/>
          <w:szCs w:val="24"/>
        </w:rPr>
        <w:t xml:space="preserve"> </w:t>
      </w:r>
      <w:r w:rsidR="000D7E28">
        <w:rPr>
          <w:rFonts w:ascii="Times New Roman" w:hAnsi="Times New Roman" w:cs="Times New Roman"/>
          <w:color w:val="000000"/>
          <w:sz w:val="24"/>
          <w:szCs w:val="24"/>
        </w:rPr>
        <w:t>PM-R/R</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C2B8F">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0C2B8F">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0C2B8F">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E2AC3">
        <w:rPr>
          <w:rFonts w:ascii="Times New Roman" w:hAnsi="Times New Roman" w:cs="Times New Roman"/>
          <w:bCs/>
          <w:color w:val="000000"/>
          <w:sz w:val="24"/>
          <w:szCs w:val="24"/>
        </w:rPr>
        <w:t xml:space="preserve"> </w:t>
      </w:r>
      <w:r w:rsidR="00DE2AC3" w:rsidRPr="00836BD5">
        <w:rPr>
          <w:rFonts w:ascii="Times New Roman" w:hAnsi="Times New Roman" w:cs="Times New Roman"/>
          <w:b/>
          <w:bCs/>
          <w:color w:val="000000"/>
          <w:sz w:val="24"/>
          <w:szCs w:val="24"/>
        </w:rPr>
        <w:t xml:space="preserve">AVENIDA PALMEIRAS Nº341, E-MAIL </w:t>
      </w:r>
      <w:hyperlink r:id="rId8" w:history="1">
        <w:r w:rsidR="00DE2AC3" w:rsidRPr="009D4202">
          <w:rPr>
            <w:rStyle w:val="Hyperlink"/>
            <w:rFonts w:ascii="Times New Roman" w:hAnsi="Times New Roman" w:cs="Times New Roman"/>
            <w:b/>
            <w:bCs/>
            <w:sz w:val="24"/>
            <w:szCs w:val="24"/>
          </w:rPr>
          <w:t>52038559@seduc.go.gov.br</w:t>
        </w:r>
      </w:hyperlink>
      <w:r w:rsidR="00DE2AC3" w:rsidRPr="00836BD5">
        <w:rPr>
          <w:rFonts w:ascii="Times New Roman" w:hAnsi="Times New Roman" w:cs="Times New Roman"/>
          <w:bCs/>
          <w:color w:val="000000"/>
          <w:sz w:val="24"/>
          <w:szCs w:val="24"/>
        </w:rPr>
        <w:t>e</w:t>
      </w:r>
      <w:r w:rsidR="00DE2AC3" w:rsidRPr="00836BD5">
        <w:rPr>
          <w:rFonts w:ascii="Times New Roman" w:hAnsi="Times New Roman" w:cs="Times New Roman"/>
          <w:b/>
          <w:bCs/>
          <w:color w:val="000000"/>
          <w:sz w:val="24"/>
          <w:szCs w:val="24"/>
        </w:rPr>
        <w:t xml:space="preserve"> fone; (62)35521869</w:t>
      </w:r>
      <w:r w:rsidR="00012B71">
        <w:rPr>
          <w:rFonts w:ascii="Times New Roman" w:hAnsi="Times New Roman" w:cs="Times New Roman"/>
          <w:b/>
          <w:bCs/>
          <w:color w:val="000000"/>
          <w:sz w:val="24"/>
          <w:szCs w:val="24"/>
        </w:rPr>
        <w:t xml:space="preserve"> </w:t>
      </w:r>
      <w:r w:rsidR="00DE2AC3" w:rsidRPr="00836BD5">
        <w:rPr>
          <w:rFonts w:ascii="Times New Roman" w:hAnsi="Times New Roman" w:cs="Times New Roman"/>
          <w:bCs/>
          <w:color w:val="000000"/>
          <w:sz w:val="24"/>
          <w:szCs w:val="24"/>
        </w:rPr>
        <w:t xml:space="preserve">da Unidade </w:t>
      </w:r>
      <w:r w:rsidR="00012B71">
        <w:rPr>
          <w:rFonts w:ascii="Times New Roman" w:hAnsi="Times New Roman" w:cs="Times New Roman"/>
          <w:bCs/>
          <w:color w:val="000000"/>
          <w:sz w:val="24"/>
          <w:szCs w:val="24"/>
        </w:rPr>
        <w:t xml:space="preserve">às 09:00 </w:t>
      </w:r>
      <w:proofErr w:type="spellStart"/>
      <w:r w:rsidR="00012B71">
        <w:rPr>
          <w:rFonts w:ascii="Times New Roman" w:hAnsi="Times New Roman" w:cs="Times New Roman"/>
          <w:bCs/>
          <w:color w:val="000000"/>
          <w:sz w:val="24"/>
          <w:szCs w:val="24"/>
        </w:rPr>
        <w:t>hrs</w:t>
      </w:r>
      <w:proofErr w:type="spellEnd"/>
      <w:r w:rsidR="00012B71">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61288">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E2AC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E2AC3">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0334B">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F0D6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384,00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61288">
              <w:rPr>
                <w:rFonts w:ascii="Times New Roman" w:hAnsi="Times New Roman" w:cs="Times New Roman"/>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E2AC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E2AC3">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0334B">
              <w:rPr>
                <w:rFonts w:ascii="Times New Roman" w:hAnsi="Times New Roman" w:cs="Times New Roman"/>
                <w:color w:val="333333"/>
                <w:sz w:val="24"/>
                <w:szCs w:val="24"/>
              </w:rPr>
              <w:t>3,02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CF0D60">
              <w:rPr>
                <w:rFonts w:ascii="Times New Roman" w:hAnsi="Times New Roman" w:cs="Times New Roman"/>
                <w:color w:val="333333"/>
                <w:sz w:val="24"/>
                <w:szCs w:val="24"/>
              </w:rPr>
              <w:t>241,60</w:t>
            </w:r>
          </w:p>
        </w:tc>
      </w:tr>
      <w:tr w:rsidR="00996FB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96FBA" w:rsidRPr="004D1BE8" w:rsidRDefault="00996F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996FBA" w:rsidRPr="004D1BE8" w:rsidRDefault="001612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996FBA"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96FBA"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996FBA"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996FBA" w:rsidRPr="004D1BE8" w:rsidRDefault="00CF0D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1.864,10</w:t>
            </w:r>
          </w:p>
        </w:tc>
      </w:tr>
      <w:tr w:rsidR="00996FB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96FBA" w:rsidRPr="004D1BE8" w:rsidRDefault="00996FB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996FBA" w:rsidRPr="004D1BE8" w:rsidRDefault="001612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996FBA"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96FBA"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96FBA"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996FBA" w:rsidRPr="004D1BE8" w:rsidRDefault="00CF0D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650,00</w:t>
            </w:r>
          </w:p>
        </w:tc>
      </w:tr>
      <w:tr w:rsidR="001612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635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CF0D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356,00</w:t>
            </w:r>
          </w:p>
        </w:tc>
      </w:tr>
      <w:tr w:rsidR="001612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635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3,07</w:t>
            </w:r>
          </w:p>
        </w:tc>
        <w:tc>
          <w:tcPr>
            <w:tcW w:w="1041"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CF0D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153,50</w:t>
            </w:r>
          </w:p>
        </w:tc>
      </w:tr>
      <w:tr w:rsidR="001612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635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3,72</w:t>
            </w:r>
          </w:p>
        </w:tc>
        <w:tc>
          <w:tcPr>
            <w:tcW w:w="1041"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CF0D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409,20</w:t>
            </w:r>
          </w:p>
        </w:tc>
      </w:tr>
      <w:tr w:rsidR="001612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6354C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CF0D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299,00</w:t>
            </w:r>
          </w:p>
        </w:tc>
      </w:tr>
      <w:tr w:rsidR="001612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CF0D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305,60</w:t>
            </w:r>
          </w:p>
        </w:tc>
      </w:tr>
      <w:tr w:rsidR="001612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012B7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478</w:t>
            </w:r>
            <w:r w:rsidR="00CF0D60">
              <w:rPr>
                <w:rFonts w:ascii="Times New Roman" w:hAnsi="Times New Roman" w:cs="Times New Roman"/>
                <w:color w:val="333333"/>
                <w:sz w:val="24"/>
                <w:szCs w:val="24"/>
              </w:rPr>
              <w:t>,</w:t>
            </w:r>
            <w:r>
              <w:rPr>
                <w:rFonts w:ascii="Times New Roman" w:hAnsi="Times New Roman" w:cs="Times New Roman"/>
                <w:color w:val="333333"/>
                <w:sz w:val="24"/>
                <w:szCs w:val="24"/>
              </w:rPr>
              <w:t>5</w:t>
            </w:r>
            <w:r w:rsidR="00CF0D60">
              <w:rPr>
                <w:rFonts w:ascii="Times New Roman" w:hAnsi="Times New Roman" w:cs="Times New Roman"/>
                <w:color w:val="333333"/>
                <w:sz w:val="24"/>
                <w:szCs w:val="24"/>
              </w:rPr>
              <w:t>0</w:t>
            </w:r>
          </w:p>
        </w:tc>
      </w:tr>
      <w:tr w:rsidR="001612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CF0D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399,00</w:t>
            </w:r>
          </w:p>
        </w:tc>
      </w:tr>
      <w:tr w:rsidR="001612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CF0D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180,80</w:t>
            </w:r>
          </w:p>
        </w:tc>
      </w:tr>
      <w:tr w:rsidR="001612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CF0D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309,50</w:t>
            </w:r>
          </w:p>
        </w:tc>
      </w:tr>
      <w:tr w:rsidR="001612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CF0D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396,00</w:t>
            </w:r>
          </w:p>
        </w:tc>
      </w:tr>
      <w:tr w:rsidR="001612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5,68</w:t>
            </w:r>
          </w:p>
        </w:tc>
        <w:tc>
          <w:tcPr>
            <w:tcW w:w="1041"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CF0D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454,40</w:t>
            </w:r>
          </w:p>
        </w:tc>
      </w:tr>
      <w:tr w:rsidR="001612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CF0D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183,00</w:t>
            </w:r>
          </w:p>
        </w:tc>
      </w:tr>
      <w:tr w:rsidR="001612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61288" w:rsidRDefault="001612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8,82</w:t>
            </w:r>
          </w:p>
        </w:tc>
        <w:tc>
          <w:tcPr>
            <w:tcW w:w="1041"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CF0D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352,80</w:t>
            </w:r>
          </w:p>
        </w:tc>
      </w:tr>
      <w:tr w:rsidR="001612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61288" w:rsidRDefault="001612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CF0D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574,50</w:t>
            </w:r>
          </w:p>
        </w:tc>
      </w:tr>
      <w:tr w:rsidR="0016128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61288" w:rsidRDefault="0016128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16128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VARGEM</w:t>
            </w:r>
          </w:p>
        </w:tc>
        <w:tc>
          <w:tcPr>
            <w:tcW w:w="795"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DE2AC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w:t>
            </w:r>
          </w:p>
        </w:tc>
        <w:tc>
          <w:tcPr>
            <w:tcW w:w="683"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3033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61288" w:rsidRPr="004D1BE8" w:rsidRDefault="00CF0D6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343,68</w:t>
            </w:r>
          </w:p>
        </w:tc>
      </w:tr>
      <w:tr w:rsidR="00161288" w:rsidRPr="000C2B8F" w:rsidTr="006354C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61288" w:rsidRPr="000C2B8F" w:rsidRDefault="00161288" w:rsidP="004D1BE8">
            <w:pPr>
              <w:spacing w:line="360" w:lineRule="auto"/>
              <w:jc w:val="both"/>
              <w:rPr>
                <w:rFonts w:ascii="Times New Roman" w:hAnsi="Times New Roman" w:cs="Times New Roman"/>
                <w:b/>
                <w:color w:val="333333"/>
                <w:sz w:val="24"/>
                <w:szCs w:val="24"/>
              </w:rPr>
            </w:pPr>
            <w:r w:rsidRPr="000C2B8F">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61288" w:rsidRPr="000C2B8F" w:rsidRDefault="00161288" w:rsidP="004D1BE8">
            <w:pPr>
              <w:spacing w:after="150" w:line="360" w:lineRule="auto"/>
              <w:jc w:val="both"/>
              <w:rPr>
                <w:rFonts w:ascii="Times New Roman" w:hAnsi="Times New Roman" w:cs="Times New Roman"/>
                <w:b/>
                <w:color w:val="333333"/>
                <w:sz w:val="24"/>
                <w:szCs w:val="24"/>
              </w:rPr>
            </w:pPr>
            <w:r w:rsidRPr="000C2B8F">
              <w:rPr>
                <w:rFonts w:ascii="Times New Roman" w:hAnsi="Times New Roman" w:cs="Times New Roman"/>
                <w:b/>
                <w:color w:val="333333"/>
                <w:sz w:val="24"/>
                <w:szCs w:val="24"/>
              </w:rPr>
              <w:t>R$</w:t>
            </w:r>
            <w:r w:rsidR="00CF0D60" w:rsidRPr="000C2B8F">
              <w:rPr>
                <w:rFonts w:ascii="Times New Roman" w:hAnsi="Times New Roman" w:cs="Times New Roman"/>
                <w:b/>
                <w:color w:val="333333"/>
                <w:sz w:val="24"/>
                <w:szCs w:val="24"/>
              </w:rPr>
              <w:t xml:space="preserve"> 8.</w:t>
            </w:r>
            <w:r w:rsidR="00012B71">
              <w:rPr>
                <w:rFonts w:ascii="Times New Roman" w:hAnsi="Times New Roman" w:cs="Times New Roman"/>
                <w:b/>
                <w:color w:val="333333"/>
                <w:sz w:val="24"/>
                <w:szCs w:val="24"/>
              </w:rPr>
              <w:t>335</w:t>
            </w:r>
            <w:r w:rsidR="00CF0D60" w:rsidRPr="000C2B8F">
              <w:rPr>
                <w:rFonts w:ascii="Times New Roman" w:hAnsi="Times New Roman" w:cs="Times New Roman"/>
                <w:b/>
                <w:color w:val="333333"/>
                <w:sz w:val="24"/>
                <w:szCs w:val="24"/>
              </w:rPr>
              <w:t>,</w:t>
            </w:r>
            <w:r w:rsidR="00012B71">
              <w:rPr>
                <w:rFonts w:ascii="Times New Roman" w:hAnsi="Times New Roman" w:cs="Times New Roman"/>
                <w:b/>
                <w:color w:val="333333"/>
                <w:sz w:val="24"/>
                <w:szCs w:val="24"/>
              </w:rPr>
              <w:t>1</w:t>
            </w:r>
            <w:r w:rsidR="00CF0D60" w:rsidRPr="000C2B8F">
              <w:rPr>
                <w:rFonts w:ascii="Times New Roman" w:hAnsi="Times New Roman" w:cs="Times New Roman"/>
                <w:b/>
                <w:color w:val="333333"/>
                <w:sz w:val="24"/>
                <w:szCs w:val="24"/>
              </w:rPr>
              <w:t>8</w:t>
            </w:r>
          </w:p>
        </w:tc>
      </w:tr>
    </w:tbl>
    <w:p w:rsidR="000D203E" w:rsidRPr="000C2B8F" w:rsidRDefault="007452F0" w:rsidP="004D1BE8">
      <w:pPr>
        <w:spacing w:after="150"/>
        <w:jc w:val="both"/>
        <w:rPr>
          <w:rFonts w:ascii="Times New Roman" w:hAnsi="Times New Roman" w:cs="Times New Roman"/>
          <w:b/>
          <w:sz w:val="24"/>
          <w:szCs w:val="24"/>
        </w:rPr>
      </w:pPr>
      <w:r w:rsidRPr="000C2B8F">
        <w:rPr>
          <w:rFonts w:ascii="Times New Roman" w:hAnsi="Times New Roman" w:cs="Times New Roman"/>
          <w:b/>
          <w:sz w:val="24"/>
          <w:szCs w:val="24"/>
        </w:rPr>
        <w:t>*Preço de aquisição é o preço a ser pago ao fornecedor da agricultura familiar.</w:t>
      </w:r>
    </w:p>
    <w:p w:rsidR="007452F0" w:rsidRPr="000C2B8F" w:rsidRDefault="007452F0" w:rsidP="004D1BE8">
      <w:pPr>
        <w:spacing w:after="150"/>
        <w:jc w:val="both"/>
        <w:rPr>
          <w:rFonts w:ascii="Times New Roman" w:eastAsia="Calibri" w:hAnsi="Times New Roman" w:cs="Times New Roman"/>
          <w:b/>
          <w:sz w:val="24"/>
          <w:szCs w:val="24"/>
        </w:rPr>
      </w:pPr>
      <w:r w:rsidRPr="000C2B8F">
        <w:rPr>
          <w:rFonts w:ascii="Times New Roman" w:hAnsi="Times New Roman" w:cs="Times New Roman"/>
          <w:b/>
          <w:sz w:val="24"/>
          <w:szCs w:val="24"/>
        </w:rPr>
        <w:t xml:space="preserve"> (</w:t>
      </w:r>
      <w:r w:rsidR="002D1E33" w:rsidRPr="000C2B8F">
        <w:rPr>
          <w:rFonts w:ascii="Times New Roman" w:hAnsi="Times New Roman" w:cs="Times New Roman"/>
          <w:color w:val="000000"/>
          <w:sz w:val="24"/>
          <w:szCs w:val="24"/>
        </w:rPr>
        <w:t>Resolução FNDE/CD nº 6, de 8 de maio de 2020</w:t>
      </w:r>
      <w:r w:rsidRPr="000C2B8F">
        <w:rPr>
          <w:rFonts w:ascii="Times New Roman" w:hAnsi="Times New Roman" w:cs="Times New Roman"/>
          <w:b/>
          <w:sz w:val="24"/>
          <w:szCs w:val="24"/>
        </w:rPr>
        <w:t xml:space="preserve">). </w:t>
      </w:r>
    </w:p>
    <w:p w:rsidR="00413120" w:rsidRPr="000C2B8F" w:rsidRDefault="007452F0" w:rsidP="00413120">
      <w:pPr>
        <w:autoSpaceDE w:val="0"/>
        <w:autoSpaceDN w:val="0"/>
        <w:adjustRightInd w:val="0"/>
        <w:jc w:val="both"/>
        <w:rPr>
          <w:rFonts w:ascii="Times New Roman" w:hAnsi="Times New Roman" w:cs="Times New Roman"/>
          <w:color w:val="000000"/>
          <w:sz w:val="24"/>
          <w:szCs w:val="24"/>
        </w:rPr>
      </w:pPr>
      <w:r w:rsidRPr="000C2B8F">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C2B8F">
        <w:rPr>
          <w:rFonts w:ascii="Times New Roman" w:hAnsi="Times New Roman" w:cs="Times New Roman"/>
          <w:b/>
          <w:color w:val="000000"/>
          <w:sz w:val="24"/>
          <w:szCs w:val="24"/>
        </w:rPr>
        <w:t>o preço NÃO é critério de classificação, não há disputa de preços</w:t>
      </w:r>
      <w:r w:rsidRPr="000C2B8F">
        <w:rPr>
          <w:rFonts w:ascii="Times New Roman" w:hAnsi="Times New Roman" w:cs="Times New Roman"/>
          <w:sz w:val="24"/>
          <w:szCs w:val="24"/>
        </w:rPr>
        <w:t xml:space="preserve">. </w:t>
      </w:r>
    </w:p>
    <w:p w:rsidR="007452F0" w:rsidRPr="000C2B8F" w:rsidRDefault="007452F0" w:rsidP="004D1BE8">
      <w:pPr>
        <w:spacing w:after="150" w:line="360" w:lineRule="auto"/>
        <w:jc w:val="both"/>
        <w:rPr>
          <w:rFonts w:ascii="Times New Roman" w:hAnsi="Times New Roman" w:cs="Times New Roman"/>
          <w:color w:val="FF0000"/>
          <w:sz w:val="24"/>
          <w:szCs w:val="24"/>
        </w:rPr>
      </w:pPr>
      <w:r w:rsidRPr="000C2B8F">
        <w:rPr>
          <w:rFonts w:ascii="Times New Roman" w:hAnsi="Times New Roman" w:cs="Times New Roman"/>
          <w:b/>
          <w:color w:val="000000"/>
          <w:sz w:val="24"/>
          <w:szCs w:val="24"/>
        </w:rPr>
        <w:t>3. DA FONTE DE RECURSO</w:t>
      </w:r>
    </w:p>
    <w:p w:rsidR="0087053F" w:rsidRPr="000C2B8F" w:rsidRDefault="007452F0" w:rsidP="004D1BE8">
      <w:pPr>
        <w:spacing w:after="150" w:line="360" w:lineRule="auto"/>
        <w:jc w:val="both"/>
        <w:rPr>
          <w:rFonts w:ascii="Times New Roman" w:hAnsi="Times New Roman" w:cs="Times New Roman"/>
          <w:color w:val="000000"/>
          <w:sz w:val="24"/>
          <w:szCs w:val="24"/>
        </w:rPr>
      </w:pPr>
      <w:r w:rsidRPr="000C2B8F">
        <w:rPr>
          <w:rFonts w:ascii="Times New Roman" w:hAnsi="Times New Roman" w:cs="Times New Roman"/>
          <w:color w:val="000000"/>
          <w:sz w:val="24"/>
          <w:szCs w:val="24"/>
        </w:rPr>
        <w:t xml:space="preserve">3.1 </w:t>
      </w:r>
      <w:r w:rsidR="008F5672" w:rsidRPr="000C2B8F">
        <w:rPr>
          <w:rFonts w:ascii="Times New Roman" w:hAnsi="Times New Roman" w:cs="Times New Roman"/>
          <w:color w:val="000000"/>
          <w:sz w:val="24"/>
          <w:szCs w:val="24"/>
        </w:rPr>
        <w:t>T</w:t>
      </w:r>
      <w:r w:rsidR="005B4782" w:rsidRPr="000C2B8F">
        <w:rPr>
          <w:rFonts w:ascii="Times New Roman" w:hAnsi="Times New Roman" w:cs="Times New Roman"/>
          <w:color w:val="000000"/>
          <w:sz w:val="24"/>
          <w:szCs w:val="24"/>
        </w:rPr>
        <w:t xml:space="preserve">ransferido </w:t>
      </w:r>
      <w:r w:rsidR="008F5672" w:rsidRPr="000C2B8F">
        <w:rPr>
          <w:rFonts w:ascii="Times New Roman" w:hAnsi="Times New Roman" w:cs="Times New Roman"/>
          <w:color w:val="000000"/>
          <w:sz w:val="24"/>
          <w:szCs w:val="24"/>
        </w:rPr>
        <w:t>de forma automática</w:t>
      </w:r>
      <w:r w:rsidR="00E30357" w:rsidRPr="000C2B8F">
        <w:rPr>
          <w:rFonts w:ascii="Times New Roman" w:hAnsi="Times New Roman" w:cs="Times New Roman"/>
          <w:color w:val="000000"/>
          <w:sz w:val="24"/>
          <w:szCs w:val="24"/>
        </w:rPr>
        <w:t>, conforme</w:t>
      </w:r>
      <w:r w:rsidR="009E5D84" w:rsidRPr="000C2B8F">
        <w:rPr>
          <w:rFonts w:ascii="Times New Roman" w:hAnsi="Times New Roman" w:cs="Times New Roman"/>
          <w:color w:val="000000"/>
          <w:sz w:val="24"/>
          <w:szCs w:val="24"/>
        </w:rPr>
        <w:t xml:space="preserve"> Art. 47</w:t>
      </w:r>
      <w:r w:rsidR="00A56891" w:rsidRPr="000C2B8F">
        <w:rPr>
          <w:rFonts w:ascii="Times New Roman" w:hAnsi="Times New Roman" w:cs="Times New Roman"/>
          <w:color w:val="000000"/>
          <w:sz w:val="24"/>
          <w:szCs w:val="24"/>
        </w:rPr>
        <w:t>Resolução FNDE/CD nº 6, de 8 de maio de 2020.</w:t>
      </w:r>
      <w:r w:rsidR="009E5D84" w:rsidRPr="000C2B8F">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0C2B8F">
        <w:rPr>
          <w:rFonts w:ascii="Times New Roman" w:hAnsi="Times New Roman" w:cs="Times New Roman"/>
          <w:sz w:val="24"/>
          <w:szCs w:val="24"/>
        </w:rPr>
        <w:t>clusiva de gêneros alimentícios.</w:t>
      </w:r>
    </w:p>
    <w:p w:rsidR="007452F0" w:rsidRPr="000C2B8F" w:rsidRDefault="007452F0" w:rsidP="004D1BE8">
      <w:pPr>
        <w:spacing w:after="150" w:line="360" w:lineRule="auto"/>
        <w:jc w:val="both"/>
        <w:rPr>
          <w:rFonts w:ascii="Times New Roman" w:hAnsi="Times New Roman" w:cs="Times New Roman"/>
          <w:b/>
          <w:color w:val="000000"/>
          <w:sz w:val="24"/>
          <w:szCs w:val="24"/>
        </w:rPr>
      </w:pPr>
      <w:r w:rsidRPr="000C2B8F">
        <w:rPr>
          <w:rFonts w:ascii="Times New Roman" w:hAnsi="Times New Roman" w:cs="Times New Roman"/>
          <w:b/>
          <w:color w:val="000000"/>
          <w:sz w:val="24"/>
          <w:szCs w:val="24"/>
        </w:rPr>
        <w:t>4. DA HABILITAÇÃO DO FORNECEDOR</w:t>
      </w:r>
    </w:p>
    <w:p w:rsidR="00AF248E" w:rsidRPr="000C2B8F" w:rsidRDefault="007452F0" w:rsidP="004D1BE8">
      <w:pPr>
        <w:spacing w:after="150" w:line="360" w:lineRule="auto"/>
        <w:jc w:val="both"/>
        <w:rPr>
          <w:rFonts w:ascii="Times New Roman" w:hAnsi="Times New Roman" w:cs="Times New Roman"/>
          <w:color w:val="000000"/>
          <w:sz w:val="24"/>
          <w:szCs w:val="24"/>
        </w:rPr>
      </w:pPr>
      <w:r w:rsidRPr="000C2B8F">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0C2B8F">
        <w:rPr>
          <w:rFonts w:ascii="Times New Roman" w:hAnsi="Times New Roman" w:cs="Times New Roman"/>
          <w:color w:val="000000"/>
          <w:sz w:val="24"/>
          <w:szCs w:val="24"/>
        </w:rPr>
        <w:t>34</w:t>
      </w:r>
      <w:r w:rsidRPr="000C2B8F">
        <w:rPr>
          <w:rFonts w:ascii="Times New Roman" w:hAnsi="Times New Roman" w:cs="Times New Roman"/>
          <w:color w:val="000000"/>
          <w:sz w:val="24"/>
          <w:szCs w:val="24"/>
        </w:rPr>
        <w:t xml:space="preserve"> da </w:t>
      </w:r>
      <w:r w:rsidR="002D1E33" w:rsidRPr="000C2B8F">
        <w:rPr>
          <w:rFonts w:ascii="Times New Roman" w:hAnsi="Times New Roman" w:cs="Times New Roman"/>
          <w:color w:val="000000"/>
          <w:sz w:val="24"/>
          <w:szCs w:val="24"/>
        </w:rPr>
        <w:t xml:space="preserve">Resolução FNDE/CD nº 6, de 8 de maio de 2020. </w:t>
      </w:r>
    </w:p>
    <w:p w:rsidR="00993066" w:rsidRPr="000C2B8F" w:rsidRDefault="00AF248E" w:rsidP="00993066">
      <w:pPr>
        <w:pStyle w:val="textojustificado"/>
        <w:spacing w:before="120" w:beforeAutospacing="0" w:after="120" w:afterAutospacing="0"/>
        <w:ind w:left="2400" w:right="120" w:hanging="2400"/>
        <w:jc w:val="both"/>
        <w:rPr>
          <w:color w:val="000000"/>
        </w:rPr>
      </w:pPr>
      <w:r w:rsidRPr="000C2B8F">
        <w:rPr>
          <w:rStyle w:val="Forte"/>
          <w:color w:val="000000"/>
        </w:rPr>
        <w:t xml:space="preserve">a) </w:t>
      </w:r>
      <w:r w:rsidR="00993066" w:rsidRPr="000C2B8F">
        <w:rPr>
          <w:rStyle w:val="Forte"/>
          <w:color w:val="000000"/>
        </w:rPr>
        <w:t>RESPONSABILIDADE DO FORNECEDOR</w:t>
      </w:r>
    </w:p>
    <w:p w:rsidR="00993066" w:rsidRPr="000C2B8F" w:rsidRDefault="00993066" w:rsidP="00993066">
      <w:pPr>
        <w:pStyle w:val="textojustificado"/>
        <w:spacing w:before="120" w:beforeAutospacing="0" w:after="120" w:afterAutospacing="0"/>
        <w:ind w:right="120"/>
        <w:jc w:val="both"/>
        <w:rPr>
          <w:color w:val="000000"/>
        </w:rPr>
      </w:pPr>
      <w:r w:rsidRPr="000C2B8F">
        <w:rPr>
          <w:color w:val="000000"/>
        </w:rPr>
        <w:t>Os fornecedores que aderirem a este processo declaram que atendem a todas as exigências legais e regulatórias p</w:t>
      </w:r>
      <w:r w:rsidR="008C0E30" w:rsidRPr="000C2B8F">
        <w:rPr>
          <w:color w:val="000000"/>
        </w:rPr>
        <w:t>ara tanto. (Projetos de Vendas)</w:t>
      </w:r>
    </w:p>
    <w:p w:rsidR="00993066" w:rsidRPr="000C2B8F" w:rsidRDefault="00AF248E" w:rsidP="00993066">
      <w:pPr>
        <w:pStyle w:val="textojustificado"/>
        <w:spacing w:before="120" w:beforeAutospacing="0" w:after="120" w:afterAutospacing="0"/>
        <w:ind w:right="120"/>
        <w:jc w:val="both"/>
        <w:rPr>
          <w:color w:val="000000"/>
        </w:rPr>
      </w:pPr>
      <w:r w:rsidRPr="000C2B8F">
        <w:rPr>
          <w:rStyle w:val="Forte"/>
          <w:color w:val="000000"/>
        </w:rPr>
        <w:t xml:space="preserve">b) </w:t>
      </w:r>
      <w:r w:rsidR="00993066" w:rsidRPr="000C2B8F">
        <w:rPr>
          <w:rStyle w:val="Forte"/>
          <w:color w:val="000000"/>
        </w:rPr>
        <w:t>DAS EXIGÊNCIAS LEGAIS  </w:t>
      </w:r>
    </w:p>
    <w:p w:rsidR="007452F0" w:rsidRPr="000C2B8F" w:rsidRDefault="00993066" w:rsidP="008C0E30">
      <w:pPr>
        <w:pStyle w:val="textojustificado"/>
        <w:spacing w:before="120" w:beforeAutospacing="0" w:after="120" w:afterAutospacing="0"/>
        <w:ind w:right="120"/>
        <w:jc w:val="both"/>
        <w:rPr>
          <w:color w:val="000000"/>
        </w:rPr>
      </w:pPr>
      <w:r w:rsidRPr="000C2B8F">
        <w:rPr>
          <w:color w:val="000000"/>
        </w:rPr>
        <w:t>O fornecedor deve declarar, ainda, que possui autorização legal para fazer a proposta, sujeitando-se, em caso de declaração falsa, às penalidades da legislação civil e penal aplicáveis." (Projetos de Vendas).</w:t>
      </w:r>
    </w:p>
    <w:p w:rsidR="007452F0" w:rsidRPr="000C2B8F" w:rsidRDefault="007452F0" w:rsidP="004D1BE8">
      <w:pPr>
        <w:spacing w:after="150" w:line="360" w:lineRule="auto"/>
        <w:jc w:val="both"/>
        <w:rPr>
          <w:rFonts w:ascii="Times New Roman" w:hAnsi="Times New Roman" w:cs="Times New Roman"/>
          <w:b/>
          <w:color w:val="000000"/>
          <w:sz w:val="24"/>
          <w:szCs w:val="24"/>
        </w:rPr>
      </w:pPr>
      <w:r w:rsidRPr="000C2B8F">
        <w:rPr>
          <w:rFonts w:ascii="Times New Roman" w:hAnsi="Times New Roman" w:cs="Times New Roman"/>
          <w:b/>
          <w:color w:val="000000"/>
          <w:sz w:val="24"/>
          <w:szCs w:val="24"/>
        </w:rPr>
        <w:t>4.1.1 DO RECEBIMENTO DOS ENVELOPES</w:t>
      </w:r>
    </w:p>
    <w:p w:rsidR="007452F0" w:rsidRPr="000C2B8F" w:rsidRDefault="007452F0" w:rsidP="004D1BE8">
      <w:pPr>
        <w:pStyle w:val="Default"/>
        <w:spacing w:line="360" w:lineRule="auto"/>
        <w:jc w:val="both"/>
        <w:rPr>
          <w:rFonts w:ascii="Times New Roman" w:hAnsi="Times New Roman" w:cs="Times New Roman"/>
          <w:color w:val="auto"/>
        </w:rPr>
      </w:pPr>
      <w:r w:rsidRPr="000C2B8F">
        <w:rPr>
          <w:rFonts w:ascii="Times New Roman" w:hAnsi="Times New Roman" w:cs="Times New Roman"/>
          <w:color w:val="auto"/>
        </w:rPr>
        <w:t xml:space="preserve">4.1.2 Os envelopes, não transparentes, deverão estar lacrados e identificados, com a seguinte inscrição: </w:t>
      </w:r>
    </w:p>
    <w:p w:rsidR="007452F0" w:rsidRPr="000C2B8F" w:rsidRDefault="007452F0" w:rsidP="004D1BE8">
      <w:pPr>
        <w:pStyle w:val="Default"/>
        <w:spacing w:line="360" w:lineRule="auto"/>
        <w:jc w:val="center"/>
        <w:rPr>
          <w:rFonts w:ascii="Times New Roman" w:hAnsi="Times New Roman" w:cs="Times New Roman"/>
          <w:b/>
          <w:bCs/>
          <w:color w:val="auto"/>
        </w:rPr>
      </w:pPr>
      <w:r w:rsidRPr="000C2B8F">
        <w:rPr>
          <w:rFonts w:ascii="Times New Roman" w:hAnsi="Times New Roman" w:cs="Times New Roman"/>
          <w:b/>
          <w:bCs/>
          <w:color w:val="auto"/>
        </w:rPr>
        <w:t xml:space="preserve">CHAMADA </w:t>
      </w:r>
      <w:r w:rsidRPr="000C2B8F">
        <w:rPr>
          <w:rFonts w:ascii="Times New Roman" w:hAnsi="Times New Roman" w:cs="Times New Roman"/>
          <w:b/>
          <w:bCs/>
        </w:rPr>
        <w:t>PÚBLICA Nº0</w:t>
      </w:r>
      <w:r w:rsidR="004B7E50" w:rsidRPr="000C2B8F">
        <w:rPr>
          <w:rFonts w:ascii="Times New Roman" w:hAnsi="Times New Roman" w:cs="Times New Roman"/>
          <w:b/>
          <w:bCs/>
        </w:rPr>
        <w:t>0</w:t>
      </w:r>
      <w:r w:rsidR="00012B71">
        <w:rPr>
          <w:rFonts w:ascii="Times New Roman" w:hAnsi="Times New Roman" w:cs="Times New Roman"/>
          <w:b/>
          <w:bCs/>
        </w:rPr>
        <w:t>1</w:t>
      </w:r>
      <w:r w:rsidR="002C7CD3" w:rsidRPr="000C2B8F">
        <w:rPr>
          <w:rFonts w:ascii="Times New Roman" w:hAnsi="Times New Roman" w:cs="Times New Roman"/>
          <w:b/>
          <w:bCs/>
        </w:rPr>
        <w:t>/2021</w:t>
      </w:r>
    </w:p>
    <w:p w:rsidR="007452F0" w:rsidRPr="000C2B8F" w:rsidRDefault="00D514C1" w:rsidP="004D1BE8">
      <w:pPr>
        <w:pStyle w:val="Default"/>
        <w:spacing w:line="360" w:lineRule="auto"/>
        <w:jc w:val="center"/>
        <w:rPr>
          <w:rFonts w:ascii="Times New Roman" w:hAnsi="Times New Roman" w:cs="Times New Roman"/>
          <w:b/>
          <w:bCs/>
          <w:color w:val="auto"/>
        </w:rPr>
      </w:pPr>
      <w:r w:rsidRPr="000C2B8F">
        <w:rPr>
          <w:rFonts w:ascii="Times New Roman" w:hAnsi="Times New Roman" w:cs="Times New Roman"/>
          <w:b/>
          <w:bCs/>
          <w:color w:val="auto"/>
        </w:rPr>
        <w:t>ENVELOPE Nº 1 – HABILITAÇÃO COLÉGIO ESTADUAL DR. JOSÉ FELICIANO FERREIRA</w:t>
      </w:r>
    </w:p>
    <w:p w:rsidR="007452F0" w:rsidRPr="000C2B8F" w:rsidRDefault="007452F0" w:rsidP="004D1BE8">
      <w:pPr>
        <w:pStyle w:val="Default"/>
        <w:spacing w:line="360" w:lineRule="auto"/>
        <w:jc w:val="center"/>
        <w:rPr>
          <w:rFonts w:ascii="Times New Roman" w:hAnsi="Times New Roman" w:cs="Times New Roman"/>
          <w:b/>
          <w:bCs/>
          <w:color w:val="auto"/>
          <w:u w:val="single"/>
        </w:rPr>
      </w:pPr>
      <w:r w:rsidRPr="000C2B8F">
        <w:rPr>
          <w:rFonts w:ascii="Times New Roman" w:hAnsi="Times New Roman" w:cs="Times New Roman"/>
          <w:b/>
          <w:bCs/>
          <w:color w:val="auto"/>
          <w:u w:val="single"/>
        </w:rPr>
        <w:t>COMISSÃO ESPECIAL DA CHAMADA PÚBLICA</w:t>
      </w:r>
    </w:p>
    <w:p w:rsidR="007452F0" w:rsidRPr="000C2B8F" w:rsidRDefault="007452F0" w:rsidP="004D1BE8">
      <w:pPr>
        <w:pStyle w:val="Default"/>
        <w:spacing w:line="360" w:lineRule="auto"/>
        <w:jc w:val="center"/>
        <w:rPr>
          <w:rFonts w:ascii="Times New Roman" w:hAnsi="Times New Roman" w:cs="Times New Roman"/>
          <w:color w:val="auto"/>
        </w:rPr>
      </w:pPr>
      <w:r w:rsidRPr="000C2B8F">
        <w:rPr>
          <w:rFonts w:ascii="Times New Roman" w:hAnsi="Times New Roman" w:cs="Times New Roman"/>
          <w:b/>
          <w:bCs/>
          <w:color w:val="auto"/>
        </w:rPr>
        <w:t xml:space="preserve">PROPONENTE (NOME </w:t>
      </w:r>
      <w:proofErr w:type="gramStart"/>
      <w:r w:rsidRPr="000C2B8F">
        <w:rPr>
          <w:rFonts w:ascii="Times New Roman" w:hAnsi="Times New Roman" w:cs="Times New Roman"/>
          <w:b/>
          <w:bCs/>
          <w:color w:val="auto"/>
        </w:rPr>
        <w:t>COMPLETO)</w:t>
      </w:r>
      <w:r w:rsidR="004B7E50" w:rsidRPr="000C2B8F">
        <w:rPr>
          <w:rFonts w:ascii="Times New Roman" w:hAnsi="Times New Roman" w:cs="Times New Roman"/>
          <w:b/>
          <w:bCs/>
          <w:color w:val="auto"/>
        </w:rPr>
        <w:t>/</w:t>
      </w:r>
      <w:proofErr w:type="gramEnd"/>
      <w:r w:rsidR="004B7E50" w:rsidRPr="000C2B8F">
        <w:rPr>
          <w:rFonts w:ascii="Times New Roman" w:hAnsi="Times New Roman" w:cs="Times New Roman"/>
          <w:b/>
          <w:bCs/>
          <w:color w:val="auto"/>
        </w:rPr>
        <w:t>CNPJ</w:t>
      </w:r>
      <w:r w:rsidR="00ED0A94" w:rsidRPr="000C2B8F">
        <w:rPr>
          <w:rFonts w:ascii="Times New Roman" w:hAnsi="Times New Roman" w:cs="Times New Roman"/>
          <w:b/>
          <w:bCs/>
          <w:color w:val="auto"/>
        </w:rPr>
        <w:t xml:space="preserve"> OU CPF/Informais e Individuais</w:t>
      </w:r>
    </w:p>
    <w:p w:rsidR="007452F0" w:rsidRPr="000C2B8F"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0C2B8F">
        <w:rPr>
          <w:rFonts w:ascii="Times New Roman" w:hAnsi="Times New Roman" w:cs="Times New Roman"/>
          <w:b/>
          <w:bCs/>
          <w:color w:val="auto"/>
        </w:rPr>
        <w:t xml:space="preserve">CHAMADA PÚBLICA </w:t>
      </w:r>
      <w:r w:rsidRPr="000C2B8F">
        <w:rPr>
          <w:rFonts w:ascii="Times New Roman" w:hAnsi="Times New Roman" w:cs="Times New Roman"/>
          <w:b/>
          <w:bCs/>
        </w:rPr>
        <w:t>Nº 0</w:t>
      </w:r>
      <w:r w:rsidR="0044227F" w:rsidRPr="000C2B8F">
        <w:rPr>
          <w:rFonts w:ascii="Times New Roman" w:hAnsi="Times New Roman" w:cs="Times New Roman"/>
          <w:b/>
          <w:bCs/>
        </w:rPr>
        <w:t>0</w:t>
      </w:r>
      <w:r w:rsidR="00012B71">
        <w:rPr>
          <w:rFonts w:ascii="Times New Roman" w:hAnsi="Times New Roman" w:cs="Times New Roman"/>
          <w:b/>
          <w:bCs/>
        </w:rPr>
        <w:t>1</w:t>
      </w:r>
      <w:r w:rsidRPr="000C2B8F">
        <w:rPr>
          <w:rFonts w:ascii="Times New Roman" w:hAnsi="Times New Roman" w:cs="Times New Roman"/>
          <w:b/>
          <w:bCs/>
        </w:rPr>
        <w:t>/202</w:t>
      </w:r>
      <w:r w:rsidR="002C7CD3" w:rsidRPr="000C2B8F">
        <w:rPr>
          <w:rFonts w:ascii="Times New Roman" w:hAnsi="Times New Roman" w:cs="Times New Roman"/>
          <w:b/>
          <w:bCs/>
        </w:rPr>
        <w:t>1</w:t>
      </w:r>
    </w:p>
    <w:p w:rsidR="007452F0" w:rsidRPr="000C2B8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D514C1">
        <w:rPr>
          <w:rFonts w:ascii="Times New Roman" w:hAnsi="Times New Roman" w:cs="Times New Roman"/>
          <w:b/>
          <w:bCs/>
          <w:color w:val="auto"/>
        </w:rPr>
        <w:t xml:space="preserve">VELOPE Nº 2 – </w:t>
      </w:r>
      <w:r w:rsidR="00D514C1" w:rsidRPr="000C2B8F">
        <w:rPr>
          <w:rFonts w:ascii="Times New Roman" w:hAnsi="Times New Roman" w:cs="Times New Roman"/>
          <w:b/>
          <w:bCs/>
          <w:color w:val="auto"/>
        </w:rPr>
        <w:t>PROJETO DE VENDA DO COLÉGIO ESTADUAL DR. JOÉ FELICIANO FERREIRA</w:t>
      </w:r>
    </w:p>
    <w:p w:rsidR="007452F0" w:rsidRPr="000C2B8F" w:rsidRDefault="007452F0" w:rsidP="004D1BE8">
      <w:pPr>
        <w:pStyle w:val="Default"/>
        <w:spacing w:line="360" w:lineRule="auto"/>
        <w:jc w:val="center"/>
        <w:rPr>
          <w:rFonts w:ascii="Times New Roman" w:hAnsi="Times New Roman" w:cs="Times New Roman"/>
          <w:b/>
          <w:bCs/>
          <w:color w:val="auto"/>
          <w:u w:val="single"/>
        </w:rPr>
      </w:pPr>
      <w:r w:rsidRPr="000C2B8F">
        <w:rPr>
          <w:rFonts w:ascii="Times New Roman" w:hAnsi="Times New Roman" w:cs="Times New Roman"/>
          <w:b/>
          <w:bCs/>
          <w:color w:val="auto"/>
          <w:u w:val="single"/>
        </w:rPr>
        <w:t>COMISSÃO ESPECIAL DA CHAMADA PÚBLICA</w:t>
      </w:r>
    </w:p>
    <w:p w:rsidR="007452F0" w:rsidRPr="000C2B8F" w:rsidRDefault="007452F0" w:rsidP="004D1BE8">
      <w:pPr>
        <w:pStyle w:val="Default"/>
        <w:spacing w:line="360" w:lineRule="auto"/>
        <w:jc w:val="center"/>
        <w:rPr>
          <w:rFonts w:ascii="Times New Roman" w:hAnsi="Times New Roman" w:cs="Times New Roman"/>
          <w:b/>
          <w:bCs/>
          <w:color w:val="auto"/>
        </w:rPr>
      </w:pPr>
      <w:r w:rsidRPr="000C2B8F">
        <w:rPr>
          <w:rFonts w:ascii="Times New Roman" w:hAnsi="Times New Roman" w:cs="Times New Roman"/>
          <w:b/>
          <w:bCs/>
          <w:color w:val="auto"/>
        </w:rPr>
        <w:t xml:space="preserve">PROPONENTE (NOME </w:t>
      </w:r>
      <w:proofErr w:type="gramStart"/>
      <w:r w:rsidRPr="000C2B8F">
        <w:rPr>
          <w:rFonts w:ascii="Times New Roman" w:hAnsi="Times New Roman" w:cs="Times New Roman"/>
          <w:b/>
          <w:bCs/>
          <w:color w:val="auto"/>
        </w:rPr>
        <w:t>COMPLETO)</w:t>
      </w:r>
      <w:r w:rsidR="004B7E50" w:rsidRPr="000C2B8F">
        <w:rPr>
          <w:rFonts w:ascii="Times New Roman" w:hAnsi="Times New Roman" w:cs="Times New Roman"/>
          <w:b/>
          <w:bCs/>
          <w:color w:val="auto"/>
        </w:rPr>
        <w:t>/</w:t>
      </w:r>
      <w:proofErr w:type="gramEnd"/>
      <w:r w:rsidR="004B7E50" w:rsidRPr="000C2B8F">
        <w:rPr>
          <w:rFonts w:ascii="Times New Roman" w:hAnsi="Times New Roman" w:cs="Times New Roman"/>
          <w:b/>
          <w:bCs/>
          <w:color w:val="auto"/>
        </w:rPr>
        <w:t>CNPJ</w:t>
      </w:r>
      <w:r w:rsidR="00ED0A94" w:rsidRPr="000C2B8F">
        <w:rPr>
          <w:rFonts w:ascii="Times New Roman" w:hAnsi="Times New Roman" w:cs="Times New Roman"/>
          <w:b/>
          <w:bCs/>
          <w:color w:val="auto"/>
        </w:rPr>
        <w:t xml:space="preserve"> OU CPF/Informais e Individuais</w:t>
      </w:r>
    </w:p>
    <w:p w:rsidR="007452F0" w:rsidRPr="000C2B8F" w:rsidRDefault="007452F0" w:rsidP="004D1BE8">
      <w:pPr>
        <w:pStyle w:val="Default"/>
        <w:spacing w:line="360" w:lineRule="auto"/>
        <w:jc w:val="both"/>
        <w:rPr>
          <w:rFonts w:ascii="Times New Roman" w:hAnsi="Times New Roman" w:cs="Times New Roman"/>
          <w:b/>
          <w:bCs/>
          <w:color w:val="auto"/>
        </w:rPr>
      </w:pPr>
    </w:p>
    <w:p w:rsidR="007452F0" w:rsidRPr="000C2B8F" w:rsidRDefault="007452F0" w:rsidP="004D1BE8">
      <w:pPr>
        <w:pStyle w:val="Default"/>
        <w:spacing w:after="18" w:line="360" w:lineRule="auto"/>
        <w:jc w:val="both"/>
        <w:rPr>
          <w:rFonts w:ascii="Times New Roman" w:hAnsi="Times New Roman" w:cs="Times New Roman"/>
        </w:rPr>
      </w:pPr>
      <w:proofErr w:type="gramStart"/>
      <w:r w:rsidRPr="000C2B8F">
        <w:rPr>
          <w:rFonts w:ascii="Times New Roman" w:hAnsi="Times New Roman" w:cs="Times New Roman"/>
          <w:b/>
          <w:u w:val="single"/>
        </w:rPr>
        <w:t>4.1.3  As</w:t>
      </w:r>
      <w:proofErr w:type="gramEnd"/>
      <w:r w:rsidRPr="000C2B8F">
        <w:rPr>
          <w:rFonts w:ascii="Times New Roman" w:hAnsi="Times New Roman" w:cs="Times New Roman"/>
          <w:b/>
          <w:u w:val="single"/>
        </w:rPr>
        <w:t xml:space="preserve"> certidões positivas de débito serão aceitas se, com teor de negativa</w:t>
      </w:r>
      <w:r w:rsidRPr="000C2B8F">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0C2B8F">
        <w:rPr>
          <w:rFonts w:ascii="Times New Roman" w:hAnsi="Times New Roman" w:cs="Times New Roman"/>
          <w:color w:val="auto"/>
        </w:rPr>
        <w:t xml:space="preserve">4.1.4 </w:t>
      </w:r>
      <w:r w:rsidRPr="000C2B8F">
        <w:rPr>
          <w:rFonts w:ascii="Times New Roman" w:hAnsi="Times New Roman" w:cs="Times New Roman"/>
        </w:rPr>
        <w:t>Os documentos relativos à Habilitação (Envelope nº 1) e ao Projeto de Venda (Envelope nº 2) serão apresentados em envelopes separados, em original, por qualquer processo de cópia</w:t>
      </w:r>
      <w:r w:rsidRPr="004D1BE8">
        <w:rPr>
          <w:rFonts w:ascii="Times New Roman" w:hAnsi="Times New Roman" w:cs="Times New Roman"/>
        </w:rPr>
        <w:t xml:space="preserve">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26E57" w:rsidRPr="00B50A8D">
        <w:rPr>
          <w:rFonts w:ascii="Times New Roman" w:hAnsi="Times New Roman" w:cs="Times New Roman"/>
          <w:b/>
          <w:sz w:val="24"/>
          <w:szCs w:val="24"/>
        </w:rPr>
        <w:t>COLÉGIO ESTADUAL DA POLICIA MILITAR DE GOIÁS DR. JOSÉ FELICIANO FERREIRA</w:t>
      </w:r>
      <w:r w:rsidR="00726E57" w:rsidRPr="00B50A8D">
        <w:rPr>
          <w:rFonts w:ascii="Times New Roman" w:hAnsi="Times New Roman" w:cs="Times New Roman"/>
          <w:bCs/>
          <w:sz w:val="24"/>
          <w:szCs w:val="24"/>
        </w:rPr>
        <w:t xml:space="preserve">, situada à </w:t>
      </w:r>
      <w:r w:rsidR="00726E57" w:rsidRPr="00B50A8D">
        <w:rPr>
          <w:rFonts w:ascii="Times New Roman" w:hAnsi="Times New Roman" w:cs="Times New Roman"/>
          <w:b/>
          <w:bCs/>
          <w:sz w:val="24"/>
          <w:szCs w:val="24"/>
        </w:rPr>
        <w:t>AVENIDA PALMEIRAS Nº 341 CENTRO</w:t>
      </w:r>
      <w:r w:rsidR="00726E57" w:rsidRPr="00B50A8D">
        <w:rPr>
          <w:rFonts w:ascii="Times New Roman" w:hAnsi="Times New Roman" w:cs="Times New Roman"/>
          <w:bCs/>
          <w:sz w:val="24"/>
          <w:szCs w:val="24"/>
        </w:rPr>
        <w:t xml:space="preserve">, município de </w:t>
      </w:r>
      <w:proofErr w:type="spellStart"/>
      <w:r w:rsidR="00726E57" w:rsidRPr="00B50A8D">
        <w:rPr>
          <w:rFonts w:ascii="Times New Roman" w:hAnsi="Times New Roman" w:cs="Times New Roman"/>
          <w:b/>
          <w:bCs/>
          <w:sz w:val="24"/>
          <w:szCs w:val="24"/>
        </w:rPr>
        <w:t>GUAPÓ-</w:t>
      </w:r>
      <w:proofErr w:type="gramStart"/>
      <w:r w:rsidR="00726E57" w:rsidRPr="00B50A8D">
        <w:rPr>
          <w:rFonts w:ascii="Times New Roman" w:hAnsi="Times New Roman" w:cs="Times New Roman"/>
          <w:b/>
          <w:bCs/>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9374E" w:rsidRPr="005C03C2">
        <w:rPr>
          <w:b/>
        </w:rPr>
        <w:t>COLÉGI</w:t>
      </w:r>
      <w:r w:rsidR="0009374E">
        <w:rPr>
          <w:b/>
        </w:rPr>
        <w:t xml:space="preserve">O ESTADUAL DA POLICIA MILITAR DO ESTADO </w:t>
      </w:r>
      <w:proofErr w:type="gramStart"/>
      <w:r w:rsidR="0009374E">
        <w:rPr>
          <w:b/>
        </w:rPr>
        <w:t xml:space="preserve">DE </w:t>
      </w:r>
      <w:r w:rsidR="0009374E" w:rsidRPr="005C03C2">
        <w:rPr>
          <w:b/>
        </w:rPr>
        <w:t xml:space="preserve"> GOIÁSDR</w:t>
      </w:r>
      <w:proofErr w:type="gramEnd"/>
      <w:r w:rsidR="0009374E" w:rsidRPr="005C03C2">
        <w:rPr>
          <w:b/>
        </w:rPr>
        <w:t>. JOSÉ FELICIANO FERREIRA</w:t>
      </w:r>
      <w:r w:rsidR="0009374E" w:rsidRPr="005C03C2">
        <w:rPr>
          <w:bCs/>
        </w:rPr>
        <w:t xml:space="preserve">, situada à </w:t>
      </w:r>
      <w:r w:rsidR="0009374E" w:rsidRPr="005C03C2">
        <w:rPr>
          <w:b/>
          <w:bCs/>
        </w:rPr>
        <w:t>AVENIDA PALMEIRAS Nº 341 CENTRO</w:t>
      </w:r>
      <w:r w:rsidR="0009374E" w:rsidRPr="005C03C2">
        <w:rPr>
          <w:bCs/>
        </w:rPr>
        <w:t xml:space="preserve">, município de </w:t>
      </w:r>
      <w:proofErr w:type="spellStart"/>
      <w:r w:rsidR="0009374E" w:rsidRPr="005C03C2">
        <w:rPr>
          <w:b/>
          <w:bCs/>
        </w:rPr>
        <w:t>GUAPÓ-</w:t>
      </w:r>
      <w:proofErr w:type="gramStart"/>
      <w:r w:rsidR="0009374E" w:rsidRPr="005C03C2">
        <w:rPr>
          <w:b/>
          <w:bCs/>
        </w:rPr>
        <w:t>GO</w:t>
      </w:r>
      <w:r w:rsidR="0009374E" w:rsidRPr="005C03C2">
        <w:t>,</w:t>
      </w:r>
      <w:r w:rsidRPr="00586B70">
        <w:t>de</w:t>
      </w:r>
      <w:proofErr w:type="spellEnd"/>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0C2B8F" w:rsidRDefault="009977FD" w:rsidP="008C0E30">
      <w:pPr>
        <w:pStyle w:val="textojustificado"/>
        <w:spacing w:before="120" w:beforeAutospacing="0" w:after="120" w:afterAutospacing="0"/>
        <w:ind w:right="120"/>
        <w:jc w:val="both"/>
        <w:rPr>
          <w:color w:val="000000"/>
          <w:u w:val="single"/>
        </w:rPr>
      </w:pPr>
      <w:r w:rsidRPr="000C2B8F">
        <w:rPr>
          <w:color w:val="000000"/>
        </w:rPr>
        <w:t xml:space="preserve">10.2 </w:t>
      </w:r>
      <w:r w:rsidRPr="000C2B8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0C2B8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C2B8F">
        <w:rPr>
          <w:rFonts w:ascii="Times New Roman" w:hAnsi="Times New Roman" w:cs="Times New Roman"/>
          <w:b/>
          <w:bCs/>
          <w:sz w:val="24"/>
          <w:szCs w:val="24"/>
        </w:rPr>
        <w:t xml:space="preserve">11. </w:t>
      </w:r>
      <w:r w:rsidR="00204DCB" w:rsidRPr="000C2B8F">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C2B8F">
        <w:rPr>
          <w:rFonts w:ascii="Times New Roman" w:hAnsi="Times New Roman" w:cs="Times New Roman"/>
          <w:color w:val="000000"/>
          <w:sz w:val="24"/>
          <w:szCs w:val="24"/>
        </w:rPr>
        <w:t xml:space="preserve">11.1 O presente Contrato terá vigência de </w:t>
      </w:r>
      <w:r w:rsidR="008C0E30" w:rsidRPr="000C2B8F">
        <w:rPr>
          <w:rFonts w:ascii="Times New Roman" w:hAnsi="Times New Roman" w:cs="Times New Roman"/>
          <w:b/>
          <w:color w:val="000000"/>
          <w:sz w:val="24"/>
          <w:szCs w:val="24"/>
          <w:u w:val="single"/>
        </w:rPr>
        <w:t>07 (sete) meses</w:t>
      </w:r>
      <w:r w:rsidRPr="000C2B8F">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09374E" w:rsidRDefault="0009374E" w:rsidP="008826C1">
      <w:pPr>
        <w:spacing w:after="150"/>
        <w:jc w:val="both"/>
        <w:rPr>
          <w:rFonts w:ascii="Times New Roman" w:hAnsi="Times New Roman" w:cs="Times New Roman"/>
          <w:color w:val="000000"/>
          <w:sz w:val="24"/>
          <w:szCs w:val="24"/>
        </w:rPr>
      </w:pPr>
    </w:p>
    <w:p w:rsidR="0009374E" w:rsidRDefault="0009374E" w:rsidP="008826C1">
      <w:pPr>
        <w:spacing w:after="150"/>
        <w:jc w:val="both"/>
        <w:rPr>
          <w:rFonts w:ascii="Times New Roman" w:hAnsi="Times New Roman" w:cs="Times New Roman"/>
          <w:color w:val="000000"/>
          <w:sz w:val="24"/>
          <w:szCs w:val="24"/>
        </w:rPr>
      </w:pPr>
    </w:p>
    <w:p w:rsidR="0009374E" w:rsidRPr="004D1BE8" w:rsidRDefault="0009374E" w:rsidP="0009374E">
      <w:pPr>
        <w:spacing w:after="150" w:line="360" w:lineRule="auto"/>
        <w:jc w:val="center"/>
        <w:rPr>
          <w:rFonts w:ascii="Times New Roman" w:hAnsi="Times New Roman" w:cs="Times New Roman"/>
          <w:color w:val="000000"/>
          <w:sz w:val="24"/>
          <w:szCs w:val="24"/>
        </w:rPr>
      </w:pPr>
      <w:r w:rsidRPr="00B50A8D">
        <w:rPr>
          <w:rFonts w:ascii="Times New Roman" w:hAnsi="Times New Roman" w:cs="Times New Roman"/>
          <w:b/>
          <w:color w:val="000000"/>
          <w:sz w:val="24"/>
          <w:szCs w:val="24"/>
        </w:rPr>
        <w:t>GUAPÓ-GO</w:t>
      </w:r>
      <w:r w:rsidRPr="00B50A8D">
        <w:rPr>
          <w:rFonts w:ascii="Times New Roman" w:hAnsi="Times New Roman" w:cs="Times New Roman"/>
          <w:color w:val="000000"/>
          <w:sz w:val="24"/>
          <w:szCs w:val="24"/>
        </w:rPr>
        <w:t>,  aos</w:t>
      </w:r>
      <w:r>
        <w:rPr>
          <w:rFonts w:ascii="Times New Roman" w:hAnsi="Times New Roman" w:cs="Times New Roman"/>
          <w:color w:val="000000"/>
          <w:sz w:val="24"/>
          <w:szCs w:val="24"/>
        </w:rPr>
        <w:t xml:space="preserve"> </w:t>
      </w:r>
      <w:r w:rsidR="00012B71">
        <w:rPr>
          <w:rFonts w:ascii="Times New Roman" w:hAnsi="Times New Roman" w:cs="Times New Roman"/>
          <w:color w:val="000000"/>
          <w:sz w:val="24"/>
          <w:szCs w:val="24"/>
        </w:rPr>
        <w:t>17</w:t>
      </w:r>
      <w:bookmarkStart w:id="8" w:name="_GoBack"/>
      <w:bookmarkEnd w:id="8"/>
      <w:r>
        <w:rPr>
          <w:rFonts w:ascii="Times New Roman" w:hAnsi="Times New Roman" w:cs="Times New Roman"/>
          <w:color w:val="000000"/>
          <w:sz w:val="24"/>
          <w:szCs w:val="24"/>
        </w:rPr>
        <w:t xml:space="preserve"> </w:t>
      </w:r>
      <w:r w:rsidRPr="00B50A8D">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 de 2020</w:t>
      </w:r>
      <w:r w:rsidRPr="00B50A8D">
        <w:rPr>
          <w:rFonts w:ascii="Times New Roman" w:hAnsi="Times New Roman" w:cs="Times New Roman"/>
          <w:color w:val="000000"/>
          <w:sz w:val="24"/>
          <w:szCs w:val="24"/>
        </w:rPr>
        <w:t>.</w:t>
      </w:r>
    </w:p>
    <w:p w:rsidR="0009374E" w:rsidRDefault="0009374E" w:rsidP="0009374E">
      <w:pPr>
        <w:spacing w:after="150"/>
        <w:jc w:val="center"/>
        <w:rPr>
          <w:rFonts w:ascii="Times New Roman" w:hAnsi="Times New Roman" w:cs="Times New Roman"/>
          <w:color w:val="000000"/>
          <w:sz w:val="24"/>
          <w:szCs w:val="24"/>
        </w:rPr>
      </w:pPr>
    </w:p>
    <w:p w:rsidR="0009374E" w:rsidRPr="004D1BE8" w:rsidRDefault="0009374E" w:rsidP="0009374E">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___________________________________________________</w:t>
      </w:r>
    </w:p>
    <w:p w:rsidR="0009374E" w:rsidRPr="004D1BE8" w:rsidRDefault="0009374E" w:rsidP="0009374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CARLOS JOSÉ ROSÁRIO DE OLIVEIRA</w:t>
      </w:r>
    </w:p>
    <w:p w:rsidR="0009374E" w:rsidRPr="004D1BE8" w:rsidRDefault="0009374E" w:rsidP="0009374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09374E" w:rsidRDefault="0009374E" w:rsidP="0009374E">
      <w:pPr>
        <w:spacing w:after="150"/>
        <w:jc w:val="center"/>
        <w:rPr>
          <w:rFonts w:ascii="Times New Roman" w:hAnsi="Times New Roman" w:cs="Times New Roman"/>
          <w:color w:val="000000"/>
          <w:sz w:val="24"/>
          <w:szCs w:val="24"/>
        </w:rPr>
      </w:pPr>
    </w:p>
    <w:p w:rsidR="0009374E" w:rsidRPr="004D1BE8" w:rsidRDefault="0009374E" w:rsidP="0009374E">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w:t>
      </w:r>
    </w:p>
    <w:p w:rsidR="0009374E" w:rsidRDefault="0009374E" w:rsidP="0009374E">
      <w:pPr>
        <w:spacing w:after="150"/>
        <w:jc w:val="center"/>
        <w:rPr>
          <w:rFonts w:ascii="Times New Roman" w:hAnsi="Times New Roman" w:cs="Times New Roman"/>
          <w:b/>
          <w:color w:val="000000"/>
        </w:rPr>
      </w:pPr>
      <w:r w:rsidRPr="0098548B">
        <w:rPr>
          <w:rFonts w:ascii="Times New Roman" w:hAnsi="Times New Roman" w:cs="Times New Roman"/>
          <w:b/>
          <w:color w:val="000000"/>
        </w:rPr>
        <w:t xml:space="preserve">COLÉGIO ESTADUAL DA POLÍCIA MÍLITAR  </w:t>
      </w:r>
    </w:p>
    <w:p w:rsidR="0009374E" w:rsidRPr="0098548B" w:rsidRDefault="0009374E" w:rsidP="0009374E">
      <w:pPr>
        <w:spacing w:after="150"/>
        <w:jc w:val="center"/>
        <w:rPr>
          <w:rFonts w:ascii="Times New Roman" w:hAnsi="Times New Roman" w:cs="Times New Roman"/>
          <w:b/>
          <w:color w:val="000000"/>
        </w:rPr>
      </w:pPr>
      <w:r w:rsidRPr="0098548B">
        <w:rPr>
          <w:rFonts w:ascii="Times New Roman" w:hAnsi="Times New Roman" w:cs="Times New Roman"/>
          <w:b/>
          <w:color w:val="000000"/>
        </w:rPr>
        <w:t xml:space="preserve">DR. JOSÉ FELICIANO FERREIRA </w:t>
      </w:r>
    </w:p>
    <w:p w:rsidR="0009374E" w:rsidRPr="004D1BE8" w:rsidRDefault="0009374E" w:rsidP="0009374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9374E" w:rsidRPr="004D1BE8" w:rsidRDefault="0009374E" w:rsidP="0009374E">
      <w:pPr>
        <w:jc w:val="both"/>
        <w:rPr>
          <w:rFonts w:ascii="Times New Roman" w:hAnsi="Times New Roman" w:cs="Times New Roman"/>
          <w:sz w:val="24"/>
          <w:szCs w:val="24"/>
        </w:rPr>
      </w:pPr>
    </w:p>
    <w:p w:rsidR="0009374E" w:rsidRPr="008826C1" w:rsidRDefault="0009374E" w:rsidP="008826C1">
      <w:pPr>
        <w:spacing w:after="150"/>
        <w:jc w:val="both"/>
        <w:rPr>
          <w:rFonts w:ascii="Times New Roman" w:hAnsi="Times New Roman" w:cs="Times New Roman"/>
          <w:color w:val="000000"/>
          <w:sz w:val="24"/>
          <w:szCs w:val="24"/>
        </w:rPr>
      </w:pPr>
    </w:p>
    <w:sectPr w:rsidR="0009374E" w:rsidRPr="008826C1"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B96" w:rsidRDefault="00AF2B96" w:rsidP="004C0DC1">
      <w:pPr>
        <w:spacing w:after="0" w:line="240" w:lineRule="auto"/>
      </w:pPr>
      <w:r>
        <w:separator/>
      </w:r>
    </w:p>
  </w:endnote>
  <w:endnote w:type="continuationSeparator" w:id="0">
    <w:p w:rsidR="00AF2B96" w:rsidRDefault="00AF2B9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4C1" w:rsidRDefault="00D514C1" w:rsidP="00A62820">
    <w:pPr>
      <w:pStyle w:val="Rodap"/>
      <w:pBdr>
        <w:bottom w:val="single" w:sz="12" w:space="1" w:color="auto"/>
      </w:pBdr>
      <w:tabs>
        <w:tab w:val="left" w:pos="6510"/>
      </w:tabs>
      <w:jc w:val="center"/>
    </w:pPr>
    <w:r>
      <w:t>Chamada Pública 2021/1</w:t>
    </w:r>
  </w:p>
  <w:p w:rsidR="00D514C1" w:rsidRDefault="00D514C1" w:rsidP="00882B6E">
    <w:pPr>
      <w:pStyle w:val="Rodap"/>
      <w:pBdr>
        <w:bottom w:val="single" w:sz="12" w:space="1" w:color="auto"/>
      </w:pBdr>
      <w:tabs>
        <w:tab w:val="left" w:pos="6510"/>
      </w:tabs>
      <w:jc w:val="center"/>
    </w:pPr>
  </w:p>
  <w:p w:rsidR="00D514C1" w:rsidRPr="00ED6BBB" w:rsidRDefault="000C2B8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2652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D514C1" w:rsidRPr="00ED6BBB">
      <w:rPr>
        <w:rFonts w:ascii="Arial" w:hAnsi="Arial" w:cs="Arial"/>
        <w:b/>
        <w:color w:val="009900"/>
        <w:sz w:val="18"/>
        <w:szCs w:val="18"/>
      </w:rPr>
      <w:t xml:space="preserve">Secretaria de Estado da Educação </w:t>
    </w:r>
    <w:proofErr w:type="gramStart"/>
    <w:r w:rsidR="00D514C1" w:rsidRPr="00ED6BBB">
      <w:rPr>
        <w:rFonts w:ascii="Arial" w:hAnsi="Arial" w:cs="Arial"/>
        <w:b/>
        <w:color w:val="009900"/>
        <w:sz w:val="18"/>
        <w:szCs w:val="18"/>
      </w:rPr>
      <w:t xml:space="preserve">-  </w:t>
    </w:r>
    <w:r w:rsidR="00D514C1" w:rsidRPr="00ED6BBB">
      <w:rPr>
        <w:rFonts w:ascii="Arial" w:hAnsi="Arial" w:cs="Arial"/>
        <w:color w:val="009900"/>
        <w:sz w:val="18"/>
        <w:szCs w:val="18"/>
      </w:rPr>
      <w:t>SEDUC</w:t>
    </w:r>
    <w:proofErr w:type="gramEnd"/>
  </w:p>
  <w:p w:rsidR="00D514C1" w:rsidRDefault="00D514C1"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D514C1" w:rsidRDefault="00D514C1"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D514C1" w:rsidRPr="00ED6BBB" w:rsidRDefault="00D514C1"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D514C1" w:rsidRDefault="00D514C1" w:rsidP="00882B6E">
    <w:pPr>
      <w:pStyle w:val="Rodap"/>
    </w:pPr>
  </w:p>
  <w:p w:rsidR="00D514C1" w:rsidRPr="00283531" w:rsidRDefault="00D514C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B96" w:rsidRDefault="00AF2B96" w:rsidP="004C0DC1">
      <w:pPr>
        <w:spacing w:after="0" w:line="240" w:lineRule="auto"/>
      </w:pPr>
      <w:r>
        <w:separator/>
      </w:r>
    </w:p>
  </w:footnote>
  <w:footnote w:type="continuationSeparator" w:id="0">
    <w:p w:rsidR="00AF2B96" w:rsidRDefault="00AF2B9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4C1" w:rsidRDefault="00D514C1"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D514C1" w:rsidRPr="000520B9" w:rsidRDefault="00D514C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B71"/>
    <w:rsid w:val="00012DBA"/>
    <w:rsid w:val="000150D9"/>
    <w:rsid w:val="00015C9B"/>
    <w:rsid w:val="00016C0B"/>
    <w:rsid w:val="000202FF"/>
    <w:rsid w:val="000221F3"/>
    <w:rsid w:val="000224C4"/>
    <w:rsid w:val="00022D5B"/>
    <w:rsid w:val="00025FB8"/>
    <w:rsid w:val="00027D7F"/>
    <w:rsid w:val="00032049"/>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374E"/>
    <w:rsid w:val="000A0F5A"/>
    <w:rsid w:val="000C2B8F"/>
    <w:rsid w:val="000C5103"/>
    <w:rsid w:val="000C6CB2"/>
    <w:rsid w:val="000D00E9"/>
    <w:rsid w:val="000D0376"/>
    <w:rsid w:val="000D14C3"/>
    <w:rsid w:val="000D1C70"/>
    <w:rsid w:val="000D203E"/>
    <w:rsid w:val="000D7E28"/>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1288"/>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334B"/>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C6F"/>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54C5"/>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6E5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35F"/>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6FBA"/>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4F2E"/>
    <w:rsid w:val="00AF16F4"/>
    <w:rsid w:val="00AF248E"/>
    <w:rsid w:val="00AF2B96"/>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8B3"/>
    <w:rsid w:val="00CA64A0"/>
    <w:rsid w:val="00CA6DED"/>
    <w:rsid w:val="00CA7074"/>
    <w:rsid w:val="00CB064E"/>
    <w:rsid w:val="00CC47E5"/>
    <w:rsid w:val="00CC6D12"/>
    <w:rsid w:val="00CD5033"/>
    <w:rsid w:val="00CD7C0F"/>
    <w:rsid w:val="00CE31D9"/>
    <w:rsid w:val="00CE480A"/>
    <w:rsid w:val="00CE489E"/>
    <w:rsid w:val="00CE621F"/>
    <w:rsid w:val="00CF04A0"/>
    <w:rsid w:val="00CF0D6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14C1"/>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AC3"/>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C6CCB"/>
  <w15:docId w15:val="{37469559-1800-45F7-A3CC-EF2F69EB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5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F4E83-47AB-4C2E-82D5-2E229C38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4502</Words>
  <Characters>24311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2020-12-16T17:14:00Z</dcterms:created>
  <dcterms:modified xsi:type="dcterms:W3CDTF">2020-12-17T14:47:00Z</dcterms:modified>
</cp:coreProperties>
</file>