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84AA5D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42FE3">
        <w:rPr>
          <w:rFonts w:ascii="Times New Roman" w:hAnsi="Times New Roman" w:cs="Times New Roman"/>
          <w:b/>
          <w:color w:val="000000"/>
          <w:sz w:val="24"/>
          <w:szCs w:val="24"/>
          <w:u w:val="single"/>
        </w:rPr>
        <w:t>0</w:t>
      </w:r>
      <w:r w:rsidR="00D0166C" w:rsidRPr="00942FE3">
        <w:rPr>
          <w:rFonts w:ascii="Times New Roman" w:hAnsi="Times New Roman" w:cs="Times New Roman"/>
          <w:b/>
          <w:color w:val="000000"/>
          <w:sz w:val="24"/>
          <w:szCs w:val="24"/>
          <w:u w:val="single"/>
        </w:rPr>
        <w:t>0</w:t>
      </w:r>
      <w:r w:rsidR="004001A3">
        <w:rPr>
          <w:rFonts w:ascii="Times New Roman" w:hAnsi="Times New Roman" w:cs="Times New Roman"/>
          <w:b/>
          <w:color w:val="000000"/>
          <w:sz w:val="24"/>
          <w:szCs w:val="24"/>
          <w:u w:val="single"/>
        </w:rPr>
        <w:t>2</w:t>
      </w:r>
      <w:r w:rsidRPr="00942FE3">
        <w:rPr>
          <w:rFonts w:ascii="Times New Roman" w:hAnsi="Times New Roman" w:cs="Times New Roman"/>
          <w:b/>
          <w:color w:val="000000"/>
          <w:sz w:val="24"/>
          <w:szCs w:val="24"/>
          <w:u w:val="single"/>
        </w:rPr>
        <w:t>/202</w:t>
      </w:r>
      <w:r w:rsidR="00850AE3" w:rsidRPr="00942F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96CFBBB" w14:textId="5FE704D1" w:rsidR="00985D47" w:rsidRPr="00413120" w:rsidRDefault="00985D47" w:rsidP="004001A3">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PEDRO XAVIER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w:t>
      </w:r>
      <w:r w:rsidRPr="003E7B28">
        <w:rPr>
          <w:rFonts w:ascii="Times New Roman" w:hAnsi="Times New Roman" w:cs="Times New Roman"/>
          <w:b/>
          <w:sz w:val="24"/>
          <w:szCs w:val="24"/>
        </w:rPr>
        <w:t>06128233/0001-50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da Polícia Militar de Goiás Pedro Xavier Teixeira,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w:t>
      </w:r>
      <w:r w:rsidRPr="000A2410">
        <w:rPr>
          <w:rFonts w:ascii="Times New Roman" w:hAnsi="Times New Roman" w:cs="Times New Roman"/>
          <w:b/>
          <w:color w:val="000000"/>
          <w:sz w:val="24"/>
          <w:szCs w:val="24"/>
        </w:rPr>
        <w:t>Senador Canedo/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470E1A">
        <w:rPr>
          <w:rFonts w:ascii="Times New Roman" w:hAnsi="Times New Roman" w:cs="Times New Roman"/>
          <w:b/>
          <w:bCs/>
          <w:color w:val="000000"/>
          <w:sz w:val="24"/>
          <w:szCs w:val="24"/>
        </w:rPr>
        <w:t>APARECIDA DE GOIÂNIA-GO,</w:t>
      </w:r>
      <w:r w:rsidRPr="004D1BE8">
        <w:rPr>
          <w:rFonts w:ascii="Times New Roman" w:hAnsi="Times New Roman" w:cs="Times New Roman"/>
          <w:color w:val="000000"/>
          <w:sz w:val="24"/>
          <w:szCs w:val="24"/>
        </w:rPr>
        <w:t xml:space="preserve"> representada neste ato pelo Presidente do Conselho Escolar, </w:t>
      </w:r>
      <w:r w:rsidRPr="000A2410">
        <w:rPr>
          <w:rFonts w:ascii="Times New Roman" w:hAnsi="Times New Roman" w:cs="Times New Roman"/>
          <w:color w:val="000000"/>
          <w:sz w:val="24"/>
          <w:szCs w:val="24"/>
        </w:rPr>
        <w:t>Adelson José</w:t>
      </w:r>
      <w:r>
        <w:rPr>
          <w:rFonts w:ascii="Times New Roman" w:hAnsi="Times New Roman" w:cs="Times New Roman"/>
          <w:color w:val="000000"/>
          <w:sz w:val="24"/>
          <w:szCs w:val="24"/>
        </w:rPr>
        <w:t xml:space="preserve"> de Melo Junior</w:t>
      </w:r>
      <w:r w:rsidRPr="004D1BE8">
        <w:rPr>
          <w:rFonts w:ascii="Times New Roman" w:hAnsi="Times New Roman" w:cs="Times New Roman"/>
          <w:color w:val="000000"/>
          <w:sz w:val="24"/>
          <w:szCs w:val="24"/>
        </w:rPr>
        <w:t xml:space="preserve">, inscrito (a) no CPF nº </w:t>
      </w:r>
      <w:r w:rsidRPr="000A2410">
        <w:rPr>
          <w:rFonts w:ascii="Times New Roman" w:hAnsi="Times New Roman" w:cs="Times New Roman"/>
          <w:color w:val="000000"/>
          <w:sz w:val="24"/>
          <w:szCs w:val="24"/>
        </w:rPr>
        <w:t>548.793.371-53</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 xml:space="preserve">24177 </w:t>
      </w:r>
      <w:r>
        <w:rPr>
          <w:rFonts w:ascii="Times New Roman" w:hAnsi="Times New Roman" w:cs="Times New Roman"/>
          <w:color w:val="000000"/>
          <w:sz w:val="24"/>
          <w:szCs w:val="24"/>
        </w:rPr>
        <w:t xml:space="preserve">Órgão Emissor SSP PMGO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3E7B28">
        <w:rPr>
          <w:rFonts w:ascii="Times New Roman" w:hAnsi="Times New Roman" w:cs="Times New Roman"/>
          <w:color w:val="000000"/>
          <w:sz w:val="24"/>
          <w:szCs w:val="24"/>
        </w:rPr>
        <w:t xml:space="preserve">Venda de </w:t>
      </w:r>
      <w:r w:rsidR="00B2080C">
        <w:rPr>
          <w:rFonts w:ascii="Times New Roman" w:hAnsi="Times New Roman" w:cs="Times New Roman"/>
          <w:color w:val="000000"/>
          <w:sz w:val="24"/>
          <w:szCs w:val="24"/>
        </w:rPr>
        <w:t>29/12/2020 a 19/01/2021, com abertura dia 21/01/2021</w:t>
      </w:r>
      <w:r w:rsidRPr="003E7B28">
        <w:rPr>
          <w:rFonts w:ascii="Times New Roman" w:hAnsi="Times New Roman" w:cs="Times New Roman"/>
          <w:b/>
          <w:bCs/>
          <w:color w:val="000000"/>
          <w:sz w:val="24"/>
          <w:szCs w:val="24"/>
        </w:rPr>
        <w:t xml:space="preserve"> </w:t>
      </w:r>
      <w:r w:rsidRPr="003E7B28">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Pr="003247D9">
        <w:rPr>
          <w:rFonts w:ascii="Times New Roman" w:hAnsi="Times New Roman" w:cs="Times New Roman"/>
          <w:b/>
          <w:bCs/>
          <w:color w:val="000000"/>
          <w:sz w:val="24"/>
          <w:szCs w:val="24"/>
        </w:rPr>
        <w:t xml:space="preserve">Rua Pedro Ludovico, </w:t>
      </w:r>
      <w:proofErr w:type="spellStart"/>
      <w:r w:rsidRPr="003247D9">
        <w:rPr>
          <w:rFonts w:ascii="Times New Roman" w:hAnsi="Times New Roman" w:cs="Times New Roman"/>
          <w:b/>
          <w:bCs/>
          <w:color w:val="000000"/>
          <w:sz w:val="24"/>
          <w:szCs w:val="24"/>
        </w:rPr>
        <w:t>Qd</w:t>
      </w:r>
      <w:proofErr w:type="spellEnd"/>
      <w:r w:rsidRPr="003247D9">
        <w:rPr>
          <w:rFonts w:ascii="Times New Roman" w:hAnsi="Times New Roman" w:cs="Times New Roman"/>
          <w:b/>
          <w:bCs/>
          <w:color w:val="000000"/>
          <w:sz w:val="24"/>
          <w:szCs w:val="24"/>
        </w:rPr>
        <w:t>. 8-A, s/n, Jardim Todos os Santos - Sena</w:t>
      </w:r>
      <w:r>
        <w:rPr>
          <w:rFonts w:ascii="Times New Roman" w:hAnsi="Times New Roman" w:cs="Times New Roman"/>
          <w:b/>
          <w:bCs/>
          <w:color w:val="000000"/>
          <w:sz w:val="24"/>
          <w:szCs w:val="24"/>
        </w:rPr>
        <w:t>dor Canedo - Goiás - Cep: 75261-</w:t>
      </w:r>
      <w:r w:rsidRPr="003247D9">
        <w:rPr>
          <w:rFonts w:ascii="Times New Roman" w:hAnsi="Times New Roman" w:cs="Times New Roman"/>
          <w:b/>
          <w:bCs/>
          <w:color w:val="000000"/>
          <w:sz w:val="24"/>
          <w:szCs w:val="24"/>
        </w:rPr>
        <w:t xml:space="preserve">429, e-mail: </w:t>
      </w:r>
      <w:r w:rsidRPr="003247D9">
        <w:rPr>
          <w:rFonts w:ascii="Times New Roman" w:hAnsi="Times New Roman" w:cs="Times New Roman"/>
          <w:color w:val="1B1B1B"/>
          <w:sz w:val="24"/>
          <w:szCs w:val="24"/>
          <w:shd w:val="clear" w:color="auto" w:fill="FFFFFF"/>
        </w:rPr>
        <w:t>52039412@seduc.go.gov.br, telefone: 3249-5279</w:t>
      </w:r>
      <w:r>
        <w:rPr>
          <w:rFonts w:ascii="Times New Roman" w:hAnsi="Times New Roman" w:cs="Times New Roman"/>
          <w:color w:val="1B1B1B"/>
          <w:sz w:val="24"/>
          <w:szCs w:val="24"/>
          <w:shd w:val="clear" w:color="auto" w:fill="FFFFFF"/>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D18BB" w:rsidRPr="00CD18BB" w14:paraId="616015CE" w14:textId="77777777" w:rsidTr="00BA77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4099EA23" w:rsidR="00CD18BB" w:rsidRPr="00CD18BB" w:rsidRDefault="00BA7718" w:rsidP="00CD1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C00CB95" w:rsidR="00CD18BB" w:rsidRPr="00CD18BB" w:rsidRDefault="00BA7718" w:rsidP="00CD1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3CFFE2D" w:rsidR="00CD18BB" w:rsidRPr="00CD18BB" w:rsidRDefault="00BA7718" w:rsidP="00CD1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1CAA315" w:rsidR="00CD18BB" w:rsidRPr="00CD18BB" w:rsidRDefault="00221BC6" w:rsidP="00CD1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15.787,50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29FD762" w:rsidR="00CD18BB" w:rsidRPr="00CD18BB" w:rsidRDefault="00BA7718" w:rsidP="00CD1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BCEF54F" w:rsidR="00CD18BB" w:rsidRPr="00CD18BB" w:rsidRDefault="00221BC6" w:rsidP="00CD18BB">
            <w:pPr>
              <w:jc w:val="both"/>
              <w:rPr>
                <w:rFonts w:ascii="Times New Roman" w:hAnsi="Times New Roman" w:cs="Times New Roman"/>
                <w:color w:val="333333"/>
                <w:sz w:val="24"/>
                <w:szCs w:val="24"/>
              </w:rPr>
            </w:pPr>
            <w:r>
              <w:rPr>
                <w:rFonts w:ascii="Times New Roman" w:hAnsi="Times New Roman" w:cs="Times New Roman"/>
                <w:color w:val="333333"/>
                <w:sz w:val="24"/>
                <w:szCs w:val="24"/>
              </w:rPr>
              <w:t>47.362,50</w:t>
            </w:r>
          </w:p>
        </w:tc>
      </w:tr>
      <w:tr w:rsidR="00CD18BB" w:rsidRPr="00CD18BB" w14:paraId="23E47B81" w14:textId="77777777" w:rsidTr="00BA77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6BB81708" w:rsidR="00CD18BB" w:rsidRPr="00CD18BB" w:rsidRDefault="00BA7718" w:rsidP="00CD1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58ED6B7" w:rsidR="00CD18BB" w:rsidRPr="00CD18BB" w:rsidRDefault="00BA7718" w:rsidP="00CD1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D56DA11" w:rsidR="00CD18BB" w:rsidRPr="00CD18BB" w:rsidRDefault="00BA7718" w:rsidP="00CD1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183D0E2" w:rsidR="00CD18BB" w:rsidRPr="00CD18BB" w:rsidRDefault="00221BC6" w:rsidP="00CD1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15.787,50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916BE96" w:rsidR="00CD18BB" w:rsidRPr="00CD18BB" w:rsidRDefault="00BA7718" w:rsidP="00CD18B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80ED303" w:rsidR="00CD18BB" w:rsidRPr="00CD18BB" w:rsidRDefault="00221BC6" w:rsidP="00CD18B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47.362,50</w:t>
            </w:r>
          </w:p>
        </w:tc>
      </w:tr>
      <w:tr w:rsidR="00CD18BB" w:rsidRPr="00CD18B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4157A07" w:rsidR="00CD18BB" w:rsidRPr="00CD18BB" w:rsidRDefault="00CD18BB" w:rsidP="00CD18BB">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8C7990" w:rsidR="00CD18BB" w:rsidRPr="00CD18BB" w:rsidRDefault="00CD18BB" w:rsidP="00221BC6">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sidR="00221BC6">
              <w:rPr>
                <w:rFonts w:ascii="Times New Roman" w:eastAsia="Times New Roman" w:hAnsi="Times New Roman" w:cs="Times New Roman"/>
                <w:b/>
                <w:color w:val="333333"/>
                <w:sz w:val="24"/>
                <w:szCs w:val="24"/>
                <w:lang w:eastAsia="pt-BR"/>
              </w:rPr>
              <w:t>94.725,00</w:t>
            </w:r>
          </w:p>
        </w:tc>
      </w:tr>
    </w:tbl>
    <w:p w14:paraId="4D46B37E" w14:textId="77777777" w:rsidR="000D203E" w:rsidRDefault="007452F0" w:rsidP="004D1BE8">
      <w:pPr>
        <w:spacing w:after="150"/>
        <w:jc w:val="both"/>
        <w:rPr>
          <w:rFonts w:ascii="Times New Roman" w:hAnsi="Times New Roman" w:cs="Times New Roman"/>
          <w:b/>
          <w:sz w:val="24"/>
          <w:szCs w:val="24"/>
        </w:rPr>
      </w:pPr>
      <w:r w:rsidRPr="00CD18BB">
        <w:rPr>
          <w:rFonts w:ascii="Times New Roman" w:hAnsi="Times New Roman" w:cs="Times New Roman"/>
          <w:sz w:val="24"/>
          <w:szCs w:val="24"/>
        </w:rPr>
        <w:t>*Preço de aquisição é o preço a ser pago ao fornecedor da agricultura familiar</w:t>
      </w:r>
      <w:r w:rsidRPr="004D1BE8">
        <w:rPr>
          <w:rFonts w:ascii="Times New Roman" w:hAnsi="Times New Roman" w:cs="Times New Roman"/>
          <w:b/>
          <w:sz w:val="24"/>
          <w:szCs w:val="24"/>
        </w:rPr>
        <w:t>.</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3CED615" w:rsidR="007452F0" w:rsidRPr="00EA4451" w:rsidRDefault="007452F0" w:rsidP="004D1BE8">
      <w:pPr>
        <w:pStyle w:val="Default"/>
        <w:spacing w:line="360" w:lineRule="auto"/>
        <w:jc w:val="center"/>
        <w:rPr>
          <w:rFonts w:ascii="Times New Roman" w:hAnsi="Times New Roman" w:cs="Times New Roman"/>
          <w:b/>
          <w:bCs/>
          <w:color w:val="auto"/>
        </w:rPr>
      </w:pPr>
      <w:r w:rsidRPr="00EA4451">
        <w:rPr>
          <w:rFonts w:ascii="Times New Roman" w:hAnsi="Times New Roman" w:cs="Times New Roman"/>
          <w:b/>
          <w:bCs/>
          <w:color w:val="auto"/>
        </w:rPr>
        <w:t xml:space="preserve">CHAMADA </w:t>
      </w:r>
      <w:r w:rsidRPr="00EA4451">
        <w:rPr>
          <w:rFonts w:ascii="Times New Roman" w:hAnsi="Times New Roman" w:cs="Times New Roman"/>
          <w:b/>
          <w:bCs/>
        </w:rPr>
        <w:t>PÚBLICA Nº0</w:t>
      </w:r>
      <w:r w:rsidR="004B7E50" w:rsidRPr="00EA4451">
        <w:rPr>
          <w:rFonts w:ascii="Times New Roman" w:hAnsi="Times New Roman" w:cs="Times New Roman"/>
          <w:b/>
          <w:bCs/>
        </w:rPr>
        <w:t>0</w:t>
      </w:r>
      <w:r w:rsidR="004001A3">
        <w:rPr>
          <w:rFonts w:ascii="Times New Roman" w:hAnsi="Times New Roman" w:cs="Times New Roman"/>
          <w:b/>
          <w:bCs/>
        </w:rPr>
        <w:t>2</w:t>
      </w:r>
      <w:r w:rsidR="002C7CD3" w:rsidRPr="00EA4451">
        <w:rPr>
          <w:rFonts w:ascii="Times New Roman" w:hAnsi="Times New Roman" w:cs="Times New Roman"/>
          <w:b/>
          <w:bCs/>
        </w:rPr>
        <w:t>/2021</w:t>
      </w:r>
    </w:p>
    <w:p w14:paraId="7C71574D" w14:textId="24140652" w:rsidR="007452F0" w:rsidRPr="00EA4451" w:rsidRDefault="00EA4451" w:rsidP="004D1BE8">
      <w:pPr>
        <w:pStyle w:val="Default"/>
        <w:spacing w:line="360" w:lineRule="auto"/>
        <w:jc w:val="center"/>
        <w:rPr>
          <w:rFonts w:ascii="Times New Roman" w:hAnsi="Times New Roman" w:cs="Times New Roman"/>
          <w:b/>
          <w:bCs/>
          <w:color w:val="auto"/>
        </w:rPr>
      </w:pPr>
      <w:r w:rsidRPr="00EA4451">
        <w:rPr>
          <w:rFonts w:ascii="Times New Roman" w:hAnsi="Times New Roman" w:cs="Times New Roman"/>
          <w:b/>
          <w:bCs/>
          <w:color w:val="auto"/>
        </w:rPr>
        <w:t>ENVELOPE Nº 1 – HABILITAÇÃO (CEPMG PEDRO XAVIER TEIXEIRA)</w:t>
      </w:r>
    </w:p>
    <w:p w14:paraId="232F0FF9" w14:textId="77777777" w:rsidR="007452F0" w:rsidRPr="00EA4451" w:rsidRDefault="007452F0" w:rsidP="004D1BE8">
      <w:pPr>
        <w:pStyle w:val="Default"/>
        <w:spacing w:line="360" w:lineRule="auto"/>
        <w:jc w:val="center"/>
        <w:rPr>
          <w:rFonts w:ascii="Times New Roman" w:hAnsi="Times New Roman" w:cs="Times New Roman"/>
          <w:b/>
          <w:bCs/>
          <w:color w:val="auto"/>
          <w:u w:val="single"/>
        </w:rPr>
      </w:pPr>
      <w:r w:rsidRPr="00EA4451">
        <w:rPr>
          <w:rFonts w:ascii="Times New Roman" w:hAnsi="Times New Roman" w:cs="Times New Roman"/>
          <w:b/>
          <w:bCs/>
          <w:color w:val="auto"/>
          <w:u w:val="single"/>
        </w:rPr>
        <w:t>COMISSÃO ESPECIAL DA CHAMADA PÚBLICA</w:t>
      </w:r>
    </w:p>
    <w:p w14:paraId="5F84859E" w14:textId="166E78C4" w:rsidR="007452F0" w:rsidRPr="00EA4451" w:rsidRDefault="007452F0" w:rsidP="004D1BE8">
      <w:pPr>
        <w:pStyle w:val="Default"/>
        <w:spacing w:line="360" w:lineRule="auto"/>
        <w:jc w:val="center"/>
        <w:rPr>
          <w:rFonts w:ascii="Times New Roman" w:hAnsi="Times New Roman" w:cs="Times New Roman"/>
          <w:color w:val="auto"/>
        </w:rPr>
      </w:pPr>
      <w:r w:rsidRPr="00EA4451">
        <w:rPr>
          <w:rFonts w:ascii="Times New Roman" w:hAnsi="Times New Roman" w:cs="Times New Roman"/>
          <w:b/>
          <w:bCs/>
          <w:color w:val="auto"/>
        </w:rPr>
        <w:t>PROPONENTE (NOME COMPLETO)</w:t>
      </w:r>
      <w:r w:rsidR="00ED0A94" w:rsidRPr="00EA4451">
        <w:rPr>
          <w:rFonts w:ascii="Times New Roman" w:hAnsi="Times New Roman" w:cs="Times New Roman"/>
          <w:b/>
          <w:bCs/>
          <w:color w:val="auto"/>
        </w:rPr>
        <w:t xml:space="preserve"> </w:t>
      </w:r>
      <w:r w:rsidR="004B7E50" w:rsidRPr="00EA4451">
        <w:rPr>
          <w:rFonts w:ascii="Times New Roman" w:hAnsi="Times New Roman" w:cs="Times New Roman"/>
          <w:b/>
          <w:bCs/>
          <w:color w:val="auto"/>
        </w:rPr>
        <w:t>/CNPJ</w:t>
      </w:r>
      <w:r w:rsidR="00ED0A94" w:rsidRPr="00EA4451">
        <w:rPr>
          <w:rFonts w:ascii="Times New Roman" w:hAnsi="Times New Roman" w:cs="Times New Roman"/>
          <w:b/>
          <w:bCs/>
          <w:color w:val="auto"/>
        </w:rPr>
        <w:t xml:space="preserve"> OU CPF/Informais e Individuais</w:t>
      </w:r>
    </w:p>
    <w:p w14:paraId="7A06E725" w14:textId="77777777" w:rsidR="007452F0" w:rsidRPr="00EA4451" w:rsidRDefault="007452F0" w:rsidP="004D1BE8">
      <w:pPr>
        <w:autoSpaceDE w:val="0"/>
        <w:autoSpaceDN w:val="0"/>
        <w:adjustRightInd w:val="0"/>
        <w:ind w:right="-284"/>
        <w:jc w:val="center"/>
        <w:rPr>
          <w:rFonts w:ascii="Times New Roman" w:hAnsi="Times New Roman" w:cs="Times New Roman"/>
          <w:sz w:val="24"/>
          <w:szCs w:val="24"/>
        </w:rPr>
      </w:pPr>
    </w:p>
    <w:p w14:paraId="75DE7418" w14:textId="580EE00F" w:rsidR="007452F0" w:rsidRPr="00EA4451" w:rsidRDefault="007452F0" w:rsidP="004D1BE8">
      <w:pPr>
        <w:pStyle w:val="Default"/>
        <w:spacing w:line="360" w:lineRule="auto"/>
        <w:jc w:val="center"/>
        <w:rPr>
          <w:rFonts w:ascii="Times New Roman" w:hAnsi="Times New Roman" w:cs="Times New Roman"/>
          <w:b/>
          <w:bCs/>
          <w:color w:val="auto"/>
        </w:rPr>
      </w:pPr>
      <w:r w:rsidRPr="00EA4451">
        <w:rPr>
          <w:rFonts w:ascii="Times New Roman" w:hAnsi="Times New Roman" w:cs="Times New Roman"/>
          <w:b/>
          <w:bCs/>
          <w:color w:val="auto"/>
        </w:rPr>
        <w:t xml:space="preserve">CHAMADA PÚBLICA </w:t>
      </w:r>
      <w:r w:rsidRPr="00EA4451">
        <w:rPr>
          <w:rFonts w:ascii="Times New Roman" w:hAnsi="Times New Roman" w:cs="Times New Roman"/>
          <w:b/>
          <w:bCs/>
        </w:rPr>
        <w:t>Nº 0</w:t>
      </w:r>
      <w:r w:rsidR="0044227F" w:rsidRPr="00EA4451">
        <w:rPr>
          <w:rFonts w:ascii="Times New Roman" w:hAnsi="Times New Roman" w:cs="Times New Roman"/>
          <w:b/>
          <w:bCs/>
        </w:rPr>
        <w:t>0</w:t>
      </w:r>
      <w:r w:rsidR="004001A3">
        <w:rPr>
          <w:rFonts w:ascii="Times New Roman" w:hAnsi="Times New Roman" w:cs="Times New Roman"/>
          <w:b/>
          <w:bCs/>
        </w:rPr>
        <w:t>2</w:t>
      </w:r>
      <w:r w:rsidRPr="00EA4451">
        <w:rPr>
          <w:rFonts w:ascii="Times New Roman" w:hAnsi="Times New Roman" w:cs="Times New Roman"/>
          <w:b/>
          <w:bCs/>
        </w:rPr>
        <w:t>/202</w:t>
      </w:r>
      <w:r w:rsidR="002C7CD3" w:rsidRPr="00EA4451">
        <w:rPr>
          <w:rFonts w:ascii="Times New Roman" w:hAnsi="Times New Roman" w:cs="Times New Roman"/>
          <w:b/>
          <w:bCs/>
        </w:rPr>
        <w:t>1</w:t>
      </w:r>
    </w:p>
    <w:p w14:paraId="7218AE15" w14:textId="6E382B30" w:rsidR="007452F0" w:rsidRPr="00EA4451" w:rsidRDefault="007452F0" w:rsidP="004D1BE8">
      <w:pPr>
        <w:pStyle w:val="Default"/>
        <w:spacing w:line="360" w:lineRule="auto"/>
        <w:jc w:val="center"/>
        <w:rPr>
          <w:rFonts w:ascii="Times New Roman" w:hAnsi="Times New Roman" w:cs="Times New Roman"/>
          <w:b/>
          <w:bCs/>
          <w:color w:val="auto"/>
        </w:rPr>
      </w:pPr>
      <w:r w:rsidRPr="00EA4451">
        <w:rPr>
          <w:rFonts w:ascii="Times New Roman" w:hAnsi="Times New Roman" w:cs="Times New Roman"/>
          <w:b/>
          <w:bCs/>
          <w:color w:val="auto"/>
        </w:rPr>
        <w:t xml:space="preserve">ENVELOPE Nº 2 – PROJETO DE VENDA </w:t>
      </w:r>
      <w:r w:rsidR="00EA4451" w:rsidRPr="00EA4451">
        <w:rPr>
          <w:rFonts w:ascii="Times New Roman" w:hAnsi="Times New Roman" w:cs="Times New Roman"/>
          <w:b/>
          <w:bCs/>
          <w:color w:val="auto"/>
        </w:rPr>
        <w:t>(CEPMG PEDRO XAVIER TEIXEIRA)</w:t>
      </w:r>
    </w:p>
    <w:p w14:paraId="37DB5517" w14:textId="77777777" w:rsidR="007452F0" w:rsidRPr="00EA4451" w:rsidRDefault="007452F0" w:rsidP="004D1BE8">
      <w:pPr>
        <w:pStyle w:val="Default"/>
        <w:spacing w:line="360" w:lineRule="auto"/>
        <w:jc w:val="center"/>
        <w:rPr>
          <w:rFonts w:ascii="Times New Roman" w:hAnsi="Times New Roman" w:cs="Times New Roman"/>
          <w:b/>
          <w:bCs/>
          <w:color w:val="auto"/>
          <w:u w:val="single"/>
        </w:rPr>
      </w:pPr>
      <w:r w:rsidRPr="00EA445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A4451">
        <w:rPr>
          <w:rFonts w:ascii="Times New Roman" w:hAnsi="Times New Roman" w:cs="Times New Roman"/>
          <w:b/>
          <w:bCs/>
          <w:color w:val="auto"/>
        </w:rPr>
        <w:t>PROPONENTE (NOME COMPLETO)</w:t>
      </w:r>
      <w:r w:rsidR="00ED0A94" w:rsidRPr="00EA4451">
        <w:rPr>
          <w:rFonts w:ascii="Times New Roman" w:hAnsi="Times New Roman" w:cs="Times New Roman"/>
          <w:b/>
          <w:bCs/>
          <w:color w:val="auto"/>
        </w:rPr>
        <w:t xml:space="preserve"> </w:t>
      </w:r>
      <w:r w:rsidR="004B7E50" w:rsidRPr="00EA4451">
        <w:rPr>
          <w:rFonts w:ascii="Times New Roman" w:hAnsi="Times New Roman" w:cs="Times New Roman"/>
          <w:b/>
          <w:bCs/>
          <w:color w:val="auto"/>
        </w:rPr>
        <w:t>/CNPJ</w:t>
      </w:r>
      <w:r w:rsidR="00ED0A94" w:rsidRPr="00EA4451">
        <w:rPr>
          <w:rFonts w:ascii="Times New Roman" w:hAnsi="Times New Roman" w:cs="Times New Roman"/>
          <w:b/>
          <w:bCs/>
          <w:color w:val="auto"/>
        </w:rPr>
        <w:t xml:space="preserve"> OU CPF/I</w:t>
      </w:r>
      <w:bookmarkStart w:id="0" w:name="_GoBack"/>
      <w:bookmarkEnd w:id="0"/>
      <w:r w:rsidR="00ED0A94" w:rsidRPr="00EA4451">
        <w:rPr>
          <w:rFonts w:ascii="Times New Roman" w:hAnsi="Times New Roman" w:cs="Times New Roman"/>
          <w:b/>
          <w:bCs/>
          <w:color w:val="auto"/>
        </w:rPr>
        <w:t>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3140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A4451">
        <w:rPr>
          <w:rFonts w:ascii="Times New Roman" w:hAnsi="Times New Roman" w:cs="Times New Roman"/>
          <w:b/>
          <w:color w:val="000000" w:themeColor="text1"/>
          <w:sz w:val="24"/>
          <w:szCs w:val="24"/>
        </w:rPr>
        <w:t>Colégio Estadual da Polícia Militar de Goiás Pedro Xavier Teixeira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A4451" w:rsidRPr="003247D9">
        <w:rPr>
          <w:rFonts w:ascii="Times New Roman" w:hAnsi="Times New Roman" w:cs="Times New Roman"/>
          <w:b/>
          <w:bCs/>
          <w:color w:val="000000"/>
          <w:sz w:val="24"/>
          <w:szCs w:val="24"/>
        </w:rPr>
        <w:t xml:space="preserve">Rua Pedro Ludovico, </w:t>
      </w:r>
      <w:proofErr w:type="spellStart"/>
      <w:r w:rsidR="00EA4451" w:rsidRPr="003247D9">
        <w:rPr>
          <w:rFonts w:ascii="Times New Roman" w:hAnsi="Times New Roman" w:cs="Times New Roman"/>
          <w:b/>
          <w:bCs/>
          <w:color w:val="000000"/>
          <w:sz w:val="24"/>
          <w:szCs w:val="24"/>
        </w:rPr>
        <w:t>Qd</w:t>
      </w:r>
      <w:proofErr w:type="spellEnd"/>
      <w:r w:rsidR="00EA4451" w:rsidRPr="003247D9">
        <w:rPr>
          <w:rFonts w:ascii="Times New Roman" w:hAnsi="Times New Roman" w:cs="Times New Roman"/>
          <w:b/>
          <w:bCs/>
          <w:color w:val="000000"/>
          <w:sz w:val="24"/>
          <w:szCs w:val="24"/>
        </w:rPr>
        <w:t xml:space="preserve">. 8-A, s/n, </w:t>
      </w:r>
      <w:r w:rsidR="00EA4451">
        <w:rPr>
          <w:rFonts w:ascii="Times New Roman" w:hAnsi="Times New Roman" w:cs="Times New Roman"/>
          <w:b/>
          <w:bCs/>
          <w:color w:val="000000"/>
          <w:sz w:val="24"/>
          <w:szCs w:val="24"/>
        </w:rPr>
        <w:t xml:space="preserve">Jardim Todos os Santos, </w:t>
      </w:r>
      <w:r w:rsidRPr="004D1BE8">
        <w:rPr>
          <w:rFonts w:ascii="Times New Roman" w:hAnsi="Times New Roman" w:cs="Times New Roman"/>
          <w:bCs/>
          <w:sz w:val="24"/>
          <w:szCs w:val="24"/>
        </w:rPr>
        <w:t xml:space="preserve">município de </w:t>
      </w:r>
      <w:r w:rsidR="00EA4451">
        <w:rPr>
          <w:rFonts w:ascii="Times New Roman" w:hAnsi="Times New Roman" w:cs="Times New Roman"/>
          <w:b/>
          <w:bCs/>
          <w:color w:val="000000" w:themeColor="text1"/>
          <w:sz w:val="24"/>
          <w:szCs w:val="24"/>
        </w:rPr>
        <w:t>Senador Canedo/GO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3BE267C"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EA4451" w:rsidRPr="009977FD">
        <w:rPr>
          <w:color w:val="000000"/>
        </w:rPr>
        <w:t xml:space="preserve">Os gêneros alimentícios deverão ser entregues na </w:t>
      </w:r>
      <w:r w:rsidR="00EA4451">
        <w:rPr>
          <w:color w:val="000000"/>
        </w:rPr>
        <w:t>U</w:t>
      </w:r>
      <w:r w:rsidR="00EA4451" w:rsidRPr="009977FD">
        <w:rPr>
          <w:color w:val="000000"/>
        </w:rPr>
        <w:t xml:space="preserve">nidade </w:t>
      </w:r>
      <w:r w:rsidR="00EA4451">
        <w:rPr>
          <w:color w:val="000000"/>
        </w:rPr>
        <w:t>E</w:t>
      </w:r>
      <w:r w:rsidR="00EA4451" w:rsidRPr="009977FD">
        <w:rPr>
          <w:color w:val="000000"/>
        </w:rPr>
        <w:t xml:space="preserve">scolar </w:t>
      </w:r>
      <w:r w:rsidR="00EA4451">
        <w:rPr>
          <w:color w:val="000000"/>
        </w:rPr>
        <w:t>Colégio Estadual da Polícia Militar Pedro Xavier Teixeira</w:t>
      </w:r>
      <w:r w:rsidR="00EA4451" w:rsidRPr="009977FD">
        <w:rPr>
          <w:color w:val="000000"/>
        </w:rPr>
        <w:t xml:space="preserve"> situada à</w:t>
      </w:r>
      <w:r w:rsidR="00EA4451">
        <w:rPr>
          <w:rStyle w:val="Forte"/>
          <w:color w:val="000000"/>
        </w:rPr>
        <w:t xml:space="preserve"> </w:t>
      </w:r>
      <w:r w:rsidR="00EA4451" w:rsidRPr="003247D9">
        <w:rPr>
          <w:b/>
          <w:bCs/>
          <w:color w:val="000000"/>
        </w:rPr>
        <w:t xml:space="preserve">Rua Pedro Ludovico, </w:t>
      </w:r>
      <w:proofErr w:type="spellStart"/>
      <w:r w:rsidR="00EA4451" w:rsidRPr="003247D9">
        <w:rPr>
          <w:b/>
          <w:bCs/>
          <w:color w:val="000000"/>
        </w:rPr>
        <w:t>Qd</w:t>
      </w:r>
      <w:proofErr w:type="spellEnd"/>
      <w:r w:rsidR="00EA4451" w:rsidRPr="003247D9">
        <w:rPr>
          <w:b/>
          <w:bCs/>
          <w:color w:val="000000"/>
        </w:rPr>
        <w:t>. 8-A, s/</w:t>
      </w:r>
      <w:r w:rsidR="00EA4451">
        <w:rPr>
          <w:b/>
          <w:bCs/>
          <w:color w:val="000000"/>
        </w:rPr>
        <w:t>n, Jardim Todos os Santos</w:t>
      </w:r>
      <w:r w:rsidR="00EA4451" w:rsidRPr="009977FD">
        <w:rPr>
          <w:color w:val="000000"/>
        </w:rPr>
        <w:t>, município de </w:t>
      </w:r>
      <w:r w:rsidR="00EA4451">
        <w:rPr>
          <w:rStyle w:val="Forte"/>
          <w:color w:val="000000"/>
        </w:rPr>
        <w:t>Senador Canedo</w:t>
      </w:r>
      <w:r w:rsidR="00EA4451" w:rsidRPr="009977FD">
        <w:rPr>
          <w:color w:val="000000"/>
        </w:rPr>
        <w:t xml:space="preserve">, de acordo com o cronograma expedido pela </w:t>
      </w:r>
      <w:r w:rsidR="00EA4451">
        <w:rPr>
          <w:color w:val="000000"/>
        </w:rPr>
        <w:t>Unidade Escolar</w:t>
      </w:r>
      <w:r w:rsidR="00EA4451" w:rsidRPr="009977FD">
        <w:rPr>
          <w:color w:val="000000"/>
        </w:rPr>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A4451">
        <w:rPr>
          <w:color w:val="000000"/>
        </w:rPr>
        <w:t xml:space="preserve">10.2 </w:t>
      </w:r>
      <w:r w:rsidRPr="00EA445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A445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1682256" w14:textId="0D8B792B" w:rsidR="00EA4451" w:rsidRPr="004D1BE8" w:rsidRDefault="00EA4451" w:rsidP="00EA4451">
      <w:pPr>
        <w:spacing w:after="150" w:line="360" w:lineRule="auto"/>
        <w:jc w:val="center"/>
        <w:rPr>
          <w:rFonts w:ascii="Times New Roman" w:hAnsi="Times New Roman" w:cs="Times New Roman"/>
          <w:color w:val="000000"/>
          <w:sz w:val="24"/>
          <w:szCs w:val="24"/>
        </w:rPr>
      </w:pPr>
      <w:r w:rsidRPr="003E7B28">
        <w:rPr>
          <w:rFonts w:ascii="Times New Roman" w:hAnsi="Times New Roman" w:cs="Times New Roman"/>
          <w:color w:val="000000"/>
          <w:sz w:val="24"/>
          <w:szCs w:val="24"/>
        </w:rPr>
        <w:t>Senador Canedo,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____ </w:t>
      </w:r>
      <w:r w:rsidRPr="004D1BE8">
        <w:rPr>
          <w:rFonts w:ascii="Times New Roman" w:hAnsi="Times New Roman" w:cs="Times New Roman"/>
          <w:color w:val="000000"/>
          <w:sz w:val="24"/>
          <w:szCs w:val="24"/>
        </w:rPr>
        <w:t xml:space="preserve">dias do mês de </w:t>
      </w:r>
      <w:r w:rsidRPr="003E7B28">
        <w:rPr>
          <w:rFonts w:ascii="Times New Roman" w:hAnsi="Times New Roman" w:cs="Times New Roman"/>
          <w:color w:val="000000"/>
          <w:sz w:val="24"/>
          <w:szCs w:val="24"/>
        </w:rPr>
        <w:t>________________</w:t>
      </w:r>
      <w:r w:rsidRPr="004D1BE8">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2FA0300" w14:textId="77777777" w:rsidR="00EA4451" w:rsidRPr="004D1BE8" w:rsidRDefault="00EA4451" w:rsidP="00EA4451">
      <w:pPr>
        <w:spacing w:after="150"/>
        <w:jc w:val="center"/>
        <w:rPr>
          <w:rFonts w:ascii="Times New Roman" w:hAnsi="Times New Roman" w:cs="Times New Roman"/>
          <w:color w:val="000000"/>
          <w:sz w:val="24"/>
          <w:szCs w:val="24"/>
        </w:rPr>
      </w:pPr>
    </w:p>
    <w:p w14:paraId="5C51F4F5" w14:textId="77777777" w:rsidR="00EA4451" w:rsidRDefault="00EA4451" w:rsidP="00EA445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Adelson José de Melo Júnior</w:t>
      </w:r>
    </w:p>
    <w:p w14:paraId="4F2F52AA" w14:textId="77777777" w:rsidR="00EA4451" w:rsidRPr="004D1BE8" w:rsidRDefault="00EA4451" w:rsidP="00EA445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8320AB" w14:textId="77777777" w:rsidR="00EA4451" w:rsidRPr="004D1BE8" w:rsidRDefault="00EA4451" w:rsidP="00EA4451">
      <w:pPr>
        <w:spacing w:after="150"/>
        <w:jc w:val="center"/>
        <w:rPr>
          <w:rFonts w:ascii="Times New Roman" w:hAnsi="Times New Roman" w:cs="Times New Roman"/>
          <w:color w:val="000000"/>
          <w:sz w:val="24"/>
          <w:szCs w:val="24"/>
        </w:rPr>
      </w:pPr>
    </w:p>
    <w:p w14:paraId="728922F3" w14:textId="77777777" w:rsidR="00EA4451" w:rsidRDefault="00EA4451" w:rsidP="00EA445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Pedro Xavier Teixeira</w:t>
      </w:r>
    </w:p>
    <w:p w14:paraId="6574EE69" w14:textId="47BCE3B4" w:rsidR="000202FF" w:rsidRPr="004D1BE8" w:rsidRDefault="00EA4451" w:rsidP="00EA4451">
      <w:pPr>
        <w:spacing w:after="150" w:line="36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r>
        <w:rPr>
          <w:rFonts w:ascii="Times New Roman" w:hAnsi="Times New Roman" w:cs="Times New Roman"/>
          <w:color w:val="000000"/>
          <w:sz w:val="24"/>
          <w:szCs w:val="24"/>
        </w:rPr>
        <w:t>.</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123BE" w14:textId="77777777" w:rsidR="00A50066" w:rsidRDefault="00A50066" w:rsidP="004C0DC1">
      <w:pPr>
        <w:spacing w:after="0" w:line="240" w:lineRule="auto"/>
      </w:pPr>
      <w:r>
        <w:separator/>
      </w:r>
    </w:p>
  </w:endnote>
  <w:endnote w:type="continuationSeparator" w:id="0">
    <w:p w14:paraId="2B06B56B" w14:textId="77777777" w:rsidR="00A50066" w:rsidRDefault="00A500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B64D017" w:rsidR="00A62820" w:rsidRDefault="004001A3"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82167" w14:textId="77777777" w:rsidR="00A50066" w:rsidRDefault="00A50066" w:rsidP="004C0DC1">
      <w:pPr>
        <w:spacing w:after="0" w:line="240" w:lineRule="auto"/>
      </w:pPr>
      <w:r>
        <w:separator/>
      </w:r>
    </w:p>
  </w:footnote>
  <w:footnote w:type="continuationSeparator" w:id="0">
    <w:p w14:paraId="3B1EEA97" w14:textId="77777777" w:rsidR="00A50066" w:rsidRDefault="00A500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849CD"/>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BC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1A3"/>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A29"/>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FE3"/>
    <w:rsid w:val="00944287"/>
    <w:rsid w:val="00945967"/>
    <w:rsid w:val="00951E98"/>
    <w:rsid w:val="0095385C"/>
    <w:rsid w:val="00956847"/>
    <w:rsid w:val="00963840"/>
    <w:rsid w:val="0096408B"/>
    <w:rsid w:val="0097064C"/>
    <w:rsid w:val="00973C80"/>
    <w:rsid w:val="00985D47"/>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066"/>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80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BF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718"/>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8BB"/>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451"/>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769"/>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5F976-DCF4-47F8-9822-1BF38FE9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4418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2020-12-18T19:34:00Z</dcterms:created>
  <dcterms:modified xsi:type="dcterms:W3CDTF">2020-12-21T17:35:00Z</dcterms:modified>
</cp:coreProperties>
</file>