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0" w:rsidRDefault="00132850" w:rsidP="00886AB5">
      <w:pPr>
        <w:spacing w:line="360" w:lineRule="auto"/>
      </w:pPr>
    </w:p>
    <w:p w:rsidR="00886AB5" w:rsidRDefault="00132850" w:rsidP="00886AB5">
      <w:pPr>
        <w:tabs>
          <w:tab w:val="left" w:pos="0"/>
        </w:tabs>
        <w:spacing w:line="360" w:lineRule="auto"/>
        <w:jc w:val="center"/>
      </w:pPr>
      <w:r>
        <w:tab/>
      </w:r>
    </w:p>
    <w:p w:rsidR="00132850" w:rsidRDefault="00132850" w:rsidP="00886AB5">
      <w:pPr>
        <w:tabs>
          <w:tab w:val="left" w:pos="0"/>
        </w:tabs>
        <w:spacing w:line="360" w:lineRule="auto"/>
        <w:jc w:val="center"/>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 xml:space="preserve">E D I T </w:t>
      </w:r>
      <w:r w:rsidR="00951051">
        <w:rPr>
          <w:rFonts w:ascii="Times New Roman" w:eastAsia="Times New Roman" w:hAnsi="Times New Roman" w:cs="Times New Roman"/>
          <w:b/>
          <w:sz w:val="24"/>
          <w:szCs w:val="24"/>
          <w:lang w:eastAsia="pt-BR"/>
        </w:rPr>
        <w:t>A L D E CHAMADA PÚBLICA Nº.  003</w:t>
      </w:r>
      <w:r w:rsidRPr="00132850">
        <w:rPr>
          <w:rFonts w:ascii="Times New Roman" w:eastAsia="Times New Roman" w:hAnsi="Times New Roman" w:cs="Times New Roman"/>
          <w:b/>
          <w:sz w:val="24"/>
          <w:szCs w:val="24"/>
          <w:lang w:eastAsia="pt-BR"/>
        </w:rPr>
        <w:t>/2014</w:t>
      </w:r>
    </w:p>
    <w:p w:rsidR="005B71CB" w:rsidRDefault="005B71CB" w:rsidP="00886AB5">
      <w:pPr>
        <w:tabs>
          <w:tab w:val="left" w:pos="0"/>
        </w:tabs>
        <w:spacing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E85412" w:rsidRDefault="00132850" w:rsidP="00886AB5">
      <w:pPr>
        <w:spacing w:after="0" w:line="360" w:lineRule="auto"/>
        <w:jc w:val="both"/>
        <w:rPr>
          <w:rFonts w:ascii="Times New Roman" w:eastAsia="Times New Roman" w:hAnsi="Times New Roman" w:cs="Times New Roman"/>
          <w:b/>
          <w:sz w:val="24"/>
          <w:szCs w:val="24"/>
          <w:lang w:val="pt-PT" w:eastAsia="pt-BR"/>
        </w:rPr>
      </w:pPr>
      <w:r w:rsidRPr="00132850">
        <w:rPr>
          <w:rFonts w:ascii="Times New Roman" w:eastAsia="Times New Roman" w:hAnsi="Times New Roman" w:cs="Times New Roman"/>
          <w:sz w:val="24"/>
          <w:szCs w:val="24"/>
          <w:lang w:val="pt-PT" w:eastAsia="pt-BR"/>
        </w:rPr>
        <w:t xml:space="preserve">O </w:t>
      </w:r>
      <w:r w:rsidRPr="0093706C">
        <w:rPr>
          <w:rFonts w:ascii="Times New Roman" w:eastAsia="Times New Roman" w:hAnsi="Times New Roman" w:cs="Times New Roman"/>
          <w:sz w:val="24"/>
          <w:szCs w:val="24"/>
          <w:lang w:val="pt-PT" w:eastAsia="pt-BR"/>
        </w:rPr>
        <w:t>Conselho Escolar Machado de Assis</w:t>
      </w:r>
      <w:r w:rsidRPr="00132850">
        <w:rPr>
          <w:rFonts w:ascii="Times New Roman" w:eastAsia="Times New Roman" w:hAnsi="Times New Roman" w:cs="Times New Roman"/>
          <w:b/>
          <w:sz w:val="24"/>
          <w:szCs w:val="24"/>
          <w:lang w:val="pt-PT" w:eastAsia="pt-BR"/>
        </w:rPr>
        <w:t xml:space="preserve"> </w:t>
      </w:r>
      <w:r w:rsidRPr="00132850">
        <w:rPr>
          <w:rFonts w:ascii="Times New Roman" w:eastAsia="Times New Roman" w:hAnsi="Times New Roman" w:cs="Times New Roman"/>
          <w:sz w:val="24"/>
          <w:szCs w:val="24"/>
          <w:lang w:val="pt-PT" w:eastAsia="pt-BR"/>
        </w:rPr>
        <w:t xml:space="preserve">da Unidade Escolar </w:t>
      </w:r>
      <w:r w:rsidRPr="00132850">
        <w:rPr>
          <w:rFonts w:ascii="Times New Roman" w:eastAsia="Times New Roman" w:hAnsi="Times New Roman" w:cs="Times New Roman"/>
          <w:b/>
          <w:sz w:val="24"/>
          <w:szCs w:val="24"/>
          <w:lang w:val="pt-PT" w:eastAsia="pt-BR"/>
        </w:rPr>
        <w:t xml:space="preserve">Colégio Estadual   Machado de Assis </w:t>
      </w:r>
      <w:r w:rsidRPr="00132850">
        <w:rPr>
          <w:rFonts w:ascii="Times New Roman" w:eastAsia="Times New Roman" w:hAnsi="Times New Roman" w:cs="Times New Roman"/>
          <w:sz w:val="24"/>
          <w:szCs w:val="24"/>
          <w:lang w:val="pt-PT" w:eastAsia="pt-BR"/>
        </w:rPr>
        <w:t xml:space="preserve"> município de  </w:t>
      </w:r>
      <w:r w:rsidRPr="0093706C">
        <w:rPr>
          <w:rFonts w:ascii="Times New Roman" w:eastAsia="Times New Roman" w:hAnsi="Times New Roman" w:cs="Times New Roman"/>
          <w:sz w:val="24"/>
          <w:szCs w:val="24"/>
          <w:lang w:val="pt-PT" w:eastAsia="pt-BR"/>
        </w:rPr>
        <w:t>Águas Lindas</w:t>
      </w:r>
      <w:r w:rsidRPr="00132850">
        <w:rPr>
          <w:rFonts w:ascii="Times New Roman" w:eastAsia="Times New Roman" w:hAnsi="Times New Roman" w:cs="Times New Roman"/>
          <w:sz w:val="24"/>
          <w:szCs w:val="24"/>
          <w:lang w:val="pt-PT" w:eastAsia="pt-BR"/>
        </w:rPr>
        <w:t xml:space="preserve"> no Estado de Goiás, pessoa jurídica de Direito Privado, com sede  na </w:t>
      </w:r>
      <w:r w:rsidRPr="0093706C">
        <w:rPr>
          <w:rFonts w:ascii="Times New Roman" w:eastAsia="Times New Roman" w:hAnsi="Times New Roman" w:cs="Times New Roman"/>
          <w:sz w:val="24"/>
          <w:szCs w:val="24"/>
          <w:lang w:val="pt-PT" w:eastAsia="pt-BR"/>
        </w:rPr>
        <w:t>Quada 03 lote 01 Jardim Planalto Águas Lindas</w:t>
      </w:r>
      <w:r w:rsidRPr="00132850">
        <w:rPr>
          <w:rFonts w:ascii="Times New Roman" w:eastAsia="Times New Roman" w:hAnsi="Times New Roman" w:cs="Times New Roman"/>
          <w:b/>
          <w:sz w:val="24"/>
          <w:szCs w:val="24"/>
          <w:lang w:val="pt-PT" w:eastAsia="pt-BR"/>
        </w:rPr>
        <w:t xml:space="preserve"> Goiás,</w:t>
      </w:r>
      <w:r w:rsidRPr="00132850">
        <w:rPr>
          <w:rFonts w:ascii="Times New Roman" w:eastAsia="Times New Roman" w:hAnsi="Times New Roman" w:cs="Times New Roman"/>
          <w:sz w:val="24"/>
          <w:szCs w:val="24"/>
          <w:lang w:val="pt-PT" w:eastAsia="pt-BR"/>
        </w:rPr>
        <w:t xml:space="preserve"> inscrita no CNPJ/MF sob o </w:t>
      </w:r>
      <w:r w:rsidRPr="0093706C">
        <w:rPr>
          <w:rFonts w:ascii="Times New Roman" w:eastAsia="Times New Roman" w:hAnsi="Times New Roman" w:cs="Times New Roman"/>
          <w:sz w:val="24"/>
          <w:szCs w:val="24"/>
          <w:lang w:val="pt-PT" w:eastAsia="pt-BR"/>
        </w:rPr>
        <w:t>nº 04.631753/0001-56,</w:t>
      </w:r>
      <w:r w:rsidRPr="00132850">
        <w:rPr>
          <w:rFonts w:ascii="Times New Roman" w:eastAsia="Times New Roman" w:hAnsi="Times New Roman" w:cs="Times New Roman"/>
          <w:sz w:val="24"/>
          <w:szCs w:val="24"/>
          <w:lang w:val="pt-PT" w:eastAsia="pt-BR"/>
        </w:rPr>
        <w:t xml:space="preserve"> neste ato representado pelo Presidente do Conselho o (a) Sr (a) </w:t>
      </w:r>
      <w:r w:rsidR="007D2CEC" w:rsidRPr="0093706C">
        <w:rPr>
          <w:rFonts w:ascii="Times New Roman" w:eastAsia="Times New Roman" w:hAnsi="Times New Roman" w:cs="Times New Roman"/>
          <w:sz w:val="24"/>
          <w:szCs w:val="24"/>
          <w:lang w:val="pt-PT" w:eastAsia="pt-BR"/>
        </w:rPr>
        <w:t>C</w:t>
      </w:r>
      <w:r w:rsidRPr="0093706C">
        <w:rPr>
          <w:rFonts w:ascii="Times New Roman" w:eastAsia="Times New Roman" w:hAnsi="Times New Roman" w:cs="Times New Roman"/>
          <w:sz w:val="24"/>
          <w:szCs w:val="24"/>
          <w:lang w:val="pt-PT" w:eastAsia="pt-BR"/>
        </w:rPr>
        <w:t xml:space="preserve">leomidio </w:t>
      </w:r>
      <w:r w:rsidR="007D2CEC" w:rsidRPr="0093706C">
        <w:rPr>
          <w:rFonts w:ascii="Times New Roman" w:eastAsia="Times New Roman" w:hAnsi="Times New Roman" w:cs="Times New Roman"/>
          <w:sz w:val="24"/>
          <w:szCs w:val="24"/>
          <w:lang w:val="pt-PT" w:eastAsia="pt-BR"/>
        </w:rPr>
        <w:t xml:space="preserve"> Antonio de Oliveira</w:t>
      </w:r>
      <w:r w:rsidRPr="00132850">
        <w:rPr>
          <w:rFonts w:ascii="Times New Roman" w:eastAsia="Times New Roman" w:hAnsi="Times New Roman" w:cs="Times New Roman"/>
          <w:b/>
          <w:sz w:val="24"/>
          <w:szCs w:val="24"/>
          <w:lang w:val="pt-PT" w:eastAsia="pt-BR"/>
        </w:rPr>
        <w:t xml:space="preserve"> </w:t>
      </w:r>
      <w:r w:rsidR="007D2CEC">
        <w:rPr>
          <w:rFonts w:ascii="Times New Roman" w:eastAsia="Times New Roman" w:hAnsi="Times New Roman" w:cs="Times New Roman"/>
          <w:sz w:val="24"/>
          <w:szCs w:val="24"/>
          <w:lang w:val="pt-PT" w:eastAsia="pt-BR"/>
        </w:rPr>
        <w:t>, Professor</w:t>
      </w:r>
      <w:r w:rsidRPr="00132850">
        <w:rPr>
          <w:rFonts w:ascii="Times New Roman" w:eastAsia="Times New Roman" w:hAnsi="Times New Roman" w:cs="Times New Roman"/>
          <w:sz w:val="24"/>
          <w:szCs w:val="24"/>
          <w:lang w:val="pt-PT" w:eastAsia="pt-BR"/>
        </w:rPr>
        <w:t xml:space="preserve">  inscrito (a) no CPF/MF sob o nº </w:t>
      </w:r>
      <w:r w:rsidR="00E85412" w:rsidRPr="00E85412">
        <w:rPr>
          <w:rFonts w:ascii="Times New Roman" w:eastAsia="Times New Roman" w:hAnsi="Times New Roman" w:cs="Times New Roman"/>
          <w:sz w:val="24"/>
          <w:szCs w:val="24"/>
          <w:lang w:val="pt-PT" w:eastAsia="pt-BR"/>
        </w:rPr>
        <w:t>552786631-20</w:t>
      </w:r>
      <w:r w:rsidRPr="00132850">
        <w:rPr>
          <w:rFonts w:ascii="Times New Roman" w:eastAsia="Times New Roman" w:hAnsi="Times New Roman" w:cs="Times New Roman"/>
          <w:sz w:val="24"/>
          <w:szCs w:val="24"/>
          <w:lang w:val="pt-PT" w:eastAsia="pt-BR"/>
        </w:rPr>
        <w:t xml:space="preserve">, Carteira de Identidade </w:t>
      </w:r>
      <w:r w:rsidR="007D2CEC" w:rsidRPr="0093706C">
        <w:rPr>
          <w:rFonts w:ascii="Times New Roman" w:eastAsia="Times New Roman" w:hAnsi="Times New Roman" w:cs="Times New Roman"/>
          <w:sz w:val="24"/>
          <w:szCs w:val="24"/>
          <w:lang w:val="pt-PT" w:eastAsia="pt-BR"/>
        </w:rPr>
        <w:t>nº</w:t>
      </w:r>
      <w:r w:rsidR="007D2CEC">
        <w:rPr>
          <w:rFonts w:ascii="Times New Roman" w:eastAsia="Times New Roman" w:hAnsi="Times New Roman" w:cs="Times New Roman"/>
          <w:b/>
          <w:sz w:val="24"/>
          <w:szCs w:val="24"/>
          <w:lang w:val="pt-PT" w:eastAsia="pt-BR"/>
        </w:rPr>
        <w:t xml:space="preserve"> </w:t>
      </w:r>
      <w:r w:rsidR="00E85412" w:rsidRPr="00E85412">
        <w:rPr>
          <w:rFonts w:ascii="Times New Roman" w:eastAsia="Times New Roman" w:hAnsi="Times New Roman" w:cs="Times New Roman"/>
          <w:sz w:val="24"/>
          <w:szCs w:val="24"/>
          <w:lang w:val="pt-PT" w:eastAsia="pt-BR"/>
        </w:rPr>
        <w:t>1084283 DF</w:t>
      </w:r>
      <w:r w:rsidRPr="0013285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5B71CB">
        <w:rPr>
          <w:rFonts w:ascii="Times New Roman" w:eastAsia="Times New Roman" w:hAnsi="Times New Roman" w:cs="Times New Roman"/>
          <w:b/>
          <w:sz w:val="24"/>
          <w:szCs w:val="24"/>
          <w:lang w:val="pt-PT" w:eastAsia="pt-BR"/>
        </w:rPr>
        <w:t>22</w:t>
      </w:r>
      <w:r w:rsidR="000853BF">
        <w:rPr>
          <w:rFonts w:ascii="Times New Roman" w:eastAsia="Times New Roman" w:hAnsi="Times New Roman" w:cs="Times New Roman"/>
          <w:b/>
          <w:sz w:val="24"/>
          <w:szCs w:val="24"/>
          <w:lang w:val="pt-PT" w:eastAsia="pt-BR"/>
        </w:rPr>
        <w:t>/08</w:t>
      </w:r>
      <w:r w:rsidR="00E85412">
        <w:rPr>
          <w:rFonts w:ascii="Times New Roman" w:eastAsia="Times New Roman" w:hAnsi="Times New Roman" w:cs="Times New Roman"/>
          <w:b/>
          <w:sz w:val="24"/>
          <w:szCs w:val="24"/>
          <w:lang w:val="pt-PT" w:eastAsia="pt-BR"/>
        </w:rPr>
        <w:t>/</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no horário das </w:t>
      </w:r>
      <w:r w:rsidRPr="00132850">
        <w:rPr>
          <w:rFonts w:ascii="Times New Roman" w:eastAsia="Times New Roman" w:hAnsi="Times New Roman" w:cs="Times New Roman"/>
          <w:b/>
          <w:sz w:val="24"/>
          <w:szCs w:val="24"/>
          <w:lang w:val="pt-PT" w:eastAsia="pt-BR"/>
        </w:rPr>
        <w:t>8:00 às 18:00 horas</w:t>
      </w:r>
      <w:r w:rsidRPr="00132850">
        <w:rPr>
          <w:rFonts w:ascii="Times New Roman" w:eastAsia="Times New Roman" w:hAnsi="Times New Roman" w:cs="Times New Roman"/>
          <w:sz w:val="24"/>
          <w:szCs w:val="24"/>
          <w:lang w:val="pt-PT" w:eastAsia="pt-BR"/>
        </w:rPr>
        <w:t xml:space="preserve"> , na sede do Conselho Escolar, situada à </w:t>
      </w:r>
      <w:r w:rsidRPr="00132850">
        <w:rPr>
          <w:rFonts w:ascii="Times New Roman" w:eastAsia="Times New Roman" w:hAnsi="Times New Roman" w:cs="Times New Roman"/>
          <w:b/>
          <w:sz w:val="24"/>
          <w:szCs w:val="24"/>
          <w:lang w:val="pt-PT" w:eastAsia="pt-BR"/>
        </w:rPr>
        <w:t xml:space="preserve"> Quada 03 Lote 01, Jardim Planalto Águas Lindas Goiás .</w:t>
      </w:r>
    </w:p>
    <w:p w:rsidR="00CA4C8D" w:rsidRPr="00E85412" w:rsidRDefault="00CA4C8D" w:rsidP="00886AB5">
      <w:pPr>
        <w:spacing w:after="0" w:line="360" w:lineRule="auto"/>
        <w:jc w:val="both"/>
        <w:rPr>
          <w:rFonts w:ascii="Times New Roman" w:eastAsia="Times New Roman" w:hAnsi="Times New Roman" w:cs="Times New Roman"/>
          <w:b/>
          <w:sz w:val="24"/>
          <w:szCs w:val="24"/>
          <w:lang w:val="pt-PT" w:eastAsia="pt-BR"/>
        </w:rPr>
      </w:pPr>
    </w:p>
    <w:p w:rsidR="00132850" w:rsidRP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1. OBJETO </w:t>
      </w:r>
    </w:p>
    <w:p w:rsid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O objeto da presente Chamada Pública</w:t>
      </w:r>
      <w:proofErr w:type="gramEnd"/>
      <w:r w:rsidRPr="0013285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AB5" w:rsidRPr="00132850" w:rsidRDefault="00886AB5"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E85412" w:rsidRPr="00E85412"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sz w:val="24"/>
          <w:szCs w:val="24"/>
          <w:lang w:eastAsia="pt-BR"/>
        </w:rPr>
      </w:pPr>
      <w:proofErr w:type="gramStart"/>
      <w:r w:rsidRPr="00132850">
        <w:rPr>
          <w:rFonts w:ascii="Times New Roman" w:eastAsia="Times New Roman" w:hAnsi="Times New Roman" w:cs="Times New Roman"/>
          <w:b/>
          <w:bCs/>
          <w:sz w:val="24"/>
          <w:szCs w:val="24"/>
          <w:lang w:eastAsia="pt-BR"/>
        </w:rPr>
        <w:t>2 –</w:t>
      </w:r>
      <w:r w:rsidRPr="00132850">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b/>
          <w:sz w:val="24"/>
          <w:szCs w:val="24"/>
          <w:lang w:eastAsia="pt-BR"/>
        </w:rPr>
        <w:t>DATA</w:t>
      </w:r>
      <w:proofErr w:type="gramEnd"/>
      <w:r w:rsidRPr="00132850">
        <w:rPr>
          <w:rFonts w:ascii="Times New Roman" w:eastAsia="Times New Roman" w:hAnsi="Times New Roman" w:cs="Times New Roman"/>
          <w:b/>
          <w:sz w:val="24"/>
          <w:szCs w:val="24"/>
          <w:lang w:eastAsia="pt-BR"/>
        </w:rPr>
        <w:t>, LOCAL E HORA PARA RECEBIMENTO DOS ENVELOPES</w:t>
      </w:r>
    </w:p>
    <w:p w:rsidR="00132850" w:rsidRP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bCs/>
          <w:snapToGrid w:val="0"/>
          <w:sz w:val="24"/>
          <w:szCs w:val="24"/>
          <w:lang w:eastAsia="pt-BR"/>
        </w:rPr>
        <w:lastRenderedPageBreak/>
        <w:t xml:space="preserve">2.1 - </w:t>
      </w:r>
      <w:r w:rsidRPr="00132850">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2850" w:rsidRPr="00132850" w:rsidRDefault="00132850" w:rsidP="00886AB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snapToGrid w:val="0"/>
          <w:sz w:val="24"/>
          <w:szCs w:val="24"/>
          <w:lang w:eastAsia="pt-BR"/>
        </w:rPr>
        <w:t>2.2</w:t>
      </w:r>
      <w:r w:rsidRPr="00132850">
        <w:rPr>
          <w:rFonts w:ascii="Times New Roman" w:eastAsia="Times New Roman" w:hAnsi="Times New Roman" w:cs="Times New Roman"/>
          <w:snapToGrid w:val="0"/>
          <w:sz w:val="24"/>
          <w:szCs w:val="24"/>
          <w:lang w:eastAsia="pt-BR"/>
        </w:rPr>
        <w:t xml:space="preserve"> - Aquisição do edital: site: </w:t>
      </w:r>
      <w:r w:rsidRPr="00132850">
        <w:rPr>
          <w:rFonts w:ascii="Times New Roman" w:eastAsia="Times New Roman" w:hAnsi="Times New Roman" w:cs="Times New Roman"/>
          <w:b/>
          <w:snapToGrid w:val="0"/>
          <w:sz w:val="24"/>
          <w:szCs w:val="24"/>
          <w:lang w:eastAsia="pt-BR"/>
        </w:rPr>
        <w:t>www.seduc.go.gov.br</w:t>
      </w:r>
    </w:p>
    <w:p w:rsidR="00132850" w:rsidRPr="00132850" w:rsidRDefault="00132850" w:rsidP="00886AB5">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32850" w:rsidRPr="00132850" w:rsidRDefault="00132850" w:rsidP="00886AB5">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3. FONTE DE RECURSO</w:t>
      </w:r>
    </w:p>
    <w:p w:rsidR="00132850" w:rsidRPr="00132850" w:rsidRDefault="00132850" w:rsidP="00886AB5">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Recursos provenientes do Convênio FNDE.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4. DOCUMENTAÇÃO PARA HABILITAÇÃO – Envelope nº 001</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3285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e original de inscrição no Cadastro de Pessoa Jurídica (CNPJ);</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Certidão Negativa de Débitos junto à Previdência Social – CND;</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IV – Certidão Negativa junto ao FGTS - CRF;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 – </w:t>
      </w:r>
      <w:r w:rsidRPr="00132850">
        <w:rPr>
          <w:rFonts w:ascii="Times New Roman" w:eastAsia="Times New Roman" w:hAnsi="Times New Roman" w:cs="Times New Roman"/>
          <w:bCs/>
          <w:sz w:val="24"/>
          <w:szCs w:val="24"/>
          <w:lang w:eastAsia="pt-BR"/>
        </w:rPr>
        <w:t>Certidão Conjunta Negativa de Débitos relativos a Tributos Federais e à Dívida Ativa da União</w:t>
      </w:r>
      <w:r w:rsidRPr="00132850">
        <w:rPr>
          <w:rFonts w:ascii="Times New Roman" w:eastAsia="Times New Roman" w:hAnsi="Times New Roman" w:cs="Times New Roman"/>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IX – Declaração de capacidade de produção, beneficiamento e transporte.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5. DOCUMENTAÇÃO PARA HABILITAÇÃO – Envelope nº 001</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5.1. Grupos Informais de Agricultores </w:t>
      </w:r>
      <w:r w:rsidRPr="00132850">
        <w:rPr>
          <w:rFonts w:ascii="Times New Roman" w:eastAsia="Times New Roman" w:hAnsi="Times New Roman" w:cs="Times New Roman"/>
          <w:sz w:val="24"/>
          <w:szCs w:val="24"/>
          <w:lang w:eastAsia="pt-BR"/>
        </w:rPr>
        <w:t xml:space="preserve">deverão entregar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de inscrição no cadastro de pessoa física (CPF);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Prova de atendimento de requisitos previstos em Lei especial, quando for o caso.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6. ENVELOPE Nº 002- PROPOSTA DE PREÇOS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6.1. </w:t>
      </w:r>
      <w:r w:rsidRPr="0013285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32850" w:rsidRPr="00132850" w:rsidRDefault="00132850" w:rsidP="00886AB5">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6.2. No envelope nº 002 deverá conter a Proposta de Preços, ao que se segue:</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p>
    <w:p w:rsidR="00132850" w:rsidRPr="00132850" w:rsidRDefault="00132850" w:rsidP="00886AB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7. LOCAL DE ENTREGA E PERIODICIDADE</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Os gêneros alimentícios deverão ser entregues, semanalmente, no</w:t>
      </w:r>
      <w:r w:rsidRPr="00132850">
        <w:rPr>
          <w:rFonts w:ascii="Times New Roman" w:eastAsia="Times New Roman" w:hAnsi="Times New Roman" w:cs="Times New Roman"/>
          <w:b/>
          <w:sz w:val="24"/>
          <w:szCs w:val="24"/>
          <w:lang w:val="pt-PT" w:eastAsia="pt-BR"/>
        </w:rPr>
        <w:t xml:space="preserve"> Quada 03 Lote 01 </w:t>
      </w:r>
      <w:r w:rsidRPr="00132850">
        <w:rPr>
          <w:rFonts w:ascii="Times New Roman" w:eastAsia="Times New Roman" w:hAnsi="Times New Roman" w:cs="Times New Roman"/>
          <w:b/>
          <w:sz w:val="24"/>
          <w:szCs w:val="24"/>
          <w:lang w:val="pt-PT" w:eastAsia="pt-BR"/>
        </w:rPr>
        <w:lastRenderedPageBreak/>
        <w:t>Jardim Planalto, Águas Lindas Goiás</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durante o período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no horário compreendido entre </w:t>
      </w:r>
      <w:proofErr w:type="gramStart"/>
      <w:r w:rsidRPr="00132850">
        <w:rPr>
          <w:rFonts w:ascii="Times New Roman" w:eastAsia="Times New Roman" w:hAnsi="Times New Roman" w:cs="Times New Roman"/>
          <w:b/>
          <w:snapToGrid w:val="0"/>
          <w:sz w:val="24"/>
          <w:szCs w:val="24"/>
          <w:lang w:eastAsia="pt-BR"/>
        </w:rPr>
        <w:t>8:00</w:t>
      </w:r>
      <w:proofErr w:type="gramEnd"/>
      <w:r w:rsidRPr="00132850">
        <w:rPr>
          <w:rFonts w:ascii="Times New Roman" w:eastAsia="Times New Roman" w:hAnsi="Times New Roman" w:cs="Times New Roman"/>
          <w:b/>
          <w:snapToGrid w:val="0"/>
          <w:sz w:val="24"/>
          <w:szCs w:val="24"/>
          <w:lang w:eastAsia="pt-BR"/>
        </w:rPr>
        <w:t xml:space="preserve"> às 18:00 horas</w:t>
      </w:r>
      <w:r w:rsidRPr="00132850">
        <w:rPr>
          <w:rFonts w:ascii="Times New Roman" w:eastAsia="Times New Roman" w:hAnsi="Times New Roman" w:cs="Times New Roman"/>
          <w:snapToGrid w:val="0"/>
          <w:sz w:val="24"/>
          <w:szCs w:val="24"/>
          <w:lang w:eastAsia="pt-BR"/>
        </w:rPr>
        <w:t>, de acordo com o cardápio, na qual se atestará o seu recebimento.</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32850" w:rsidRPr="00132850" w:rsidRDefault="00132850" w:rsidP="00886AB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8. PAGAMENTO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32850">
        <w:rPr>
          <w:rFonts w:ascii="Times New Roman" w:eastAsia="Times New Roman" w:hAnsi="Times New Roman" w:cs="Times New Roman"/>
          <w:sz w:val="24"/>
          <w:szCs w:val="24"/>
          <w:lang w:eastAsia="pt-BR"/>
        </w:rPr>
        <w:t>setor competente vedada</w:t>
      </w:r>
      <w:proofErr w:type="gramEnd"/>
      <w:r w:rsidRPr="00132850">
        <w:rPr>
          <w:rFonts w:ascii="Times New Roman" w:eastAsia="Times New Roman" w:hAnsi="Times New Roman" w:cs="Times New Roman"/>
          <w:sz w:val="24"/>
          <w:szCs w:val="24"/>
          <w:lang w:eastAsia="pt-BR"/>
        </w:rPr>
        <w:t xml:space="preserve"> a antecipação de pagamento, para cada faturamento;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8.3 As notas fiscais deverão vir acompanhadas de documento padrão de controle de entregas;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8.5 O preço de compra dos gêneros alimentícios será o menor preço apresentado pelos proponentes;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8.6 Serão utilizados para composição do preço de referência: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os preços de Referência praticados no âmbito do Programa de Aquisição de Alimentos – PAA,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r w:rsidR="00E85412">
        <w:rPr>
          <w:rFonts w:ascii="Times New Roman" w:eastAsia="Times New Roman" w:hAnsi="Times New Roman" w:cs="Times New Roman"/>
          <w:sz w:val="24"/>
          <w:szCs w:val="24"/>
          <w:lang w:eastAsia="pt-BR"/>
        </w:rPr>
        <w:t xml:space="preserve"> </w:t>
      </w:r>
      <w:proofErr w:type="gramStart"/>
      <w:r w:rsidR="00CA4C8D">
        <w:rPr>
          <w:rFonts w:ascii="Times New Roman" w:eastAsia="Times New Roman" w:hAnsi="Times New Roman" w:cs="Times New Roman"/>
          <w:sz w:val="24"/>
          <w:szCs w:val="24"/>
          <w:lang w:eastAsia="pt-BR"/>
        </w:rPr>
        <w:t>2014</w:t>
      </w:r>
      <w:r w:rsidR="00951051">
        <w:rPr>
          <w:rFonts w:ascii="Times New Roman" w:eastAsia="Times New Roman" w:hAnsi="Times New Roman" w:cs="Times New Roman"/>
          <w:sz w:val="24"/>
          <w:szCs w:val="24"/>
          <w:lang w:eastAsia="pt-BR"/>
        </w:rPr>
        <w:t xml:space="preserve"> </w:t>
      </w:r>
      <w:r w:rsidR="00E85412">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ano</w:t>
      </w:r>
      <w:proofErr w:type="gramEnd"/>
      <w:r w:rsidRPr="00132850">
        <w:rPr>
          <w:rFonts w:ascii="Times New Roman" w:eastAsia="Times New Roman" w:hAnsi="Times New Roman" w:cs="Times New Roman"/>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9.</w:t>
      </w:r>
      <w:r w:rsidRPr="00132850">
        <w:rPr>
          <w:rFonts w:ascii="Times New Roman" w:eastAsia="Times New Roman" w:hAnsi="Times New Roman" w:cs="Times New Roman"/>
          <w:b/>
          <w:bCs/>
          <w:sz w:val="24"/>
          <w:szCs w:val="24"/>
          <w:lang w:eastAsia="pt-BR"/>
        </w:rPr>
        <w:t xml:space="preserve"> CLASSIFICAÇÃO DAS PROPOSTAS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9.1 </w:t>
      </w:r>
      <w:r w:rsidRPr="0013285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9.2 </w:t>
      </w:r>
      <w:r w:rsidRPr="00132850">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9.3 </w:t>
      </w:r>
      <w:r w:rsidRPr="00132850">
        <w:rPr>
          <w:rFonts w:ascii="Times New Roman" w:eastAsia="Times New Roman" w:hAnsi="Times New Roman" w:cs="Times New Roman"/>
          <w:bCs/>
          <w:sz w:val="24"/>
          <w:szCs w:val="24"/>
          <w:lang w:eastAsia="pt-BR"/>
        </w:rPr>
        <w:t>O Conselho Escolar da Unidade Escolar ou a</w:t>
      </w:r>
      <w:r w:rsidRPr="00132850">
        <w:rPr>
          <w:rFonts w:ascii="Times New Roman" w:eastAsia="Times New Roman" w:hAnsi="Times New Roman" w:cs="Times New Roman"/>
          <w:sz w:val="24"/>
          <w:szCs w:val="24"/>
          <w:lang w:eastAsia="pt-BR"/>
        </w:rPr>
        <w:t xml:space="preserve">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do frete para transporte e distribuição ponto a ponto. O Conselho escolar do </w:t>
      </w:r>
      <w:r w:rsidRPr="00132850">
        <w:rPr>
          <w:rFonts w:ascii="Times New Roman" w:eastAsia="Times New Roman" w:hAnsi="Times New Roman" w:cs="Times New Roman"/>
          <w:b/>
          <w:sz w:val="24"/>
          <w:szCs w:val="24"/>
          <w:lang w:eastAsia="pt-BR"/>
        </w:rPr>
        <w:t xml:space="preserve">Colégio Estadual Machado de Assis </w:t>
      </w:r>
      <w:r w:rsidRPr="0013285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9.4 </w:t>
      </w:r>
      <w:r w:rsidRPr="0013285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32850">
        <w:rPr>
          <w:rFonts w:ascii="Times New Roman" w:eastAsia="Times New Roman" w:hAnsi="Times New Roman" w:cs="Times New Roman"/>
          <w:b/>
          <w:bCs/>
          <w:sz w:val="24"/>
          <w:szCs w:val="24"/>
          <w:lang w:eastAsia="pt-BR"/>
        </w:rPr>
        <w:t>Portaria (caso tenha)</w:t>
      </w:r>
      <w:r w:rsidRPr="0013285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9.5 </w:t>
      </w:r>
      <w:r w:rsidRPr="0013285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9.6 </w:t>
      </w:r>
      <w:r w:rsidRPr="0013285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2850">
        <w:rPr>
          <w:rFonts w:ascii="Times New Roman" w:eastAsia="Times New Roman" w:hAnsi="Times New Roman" w:cs="Times New Roman"/>
          <w:sz w:val="24"/>
          <w:szCs w:val="24"/>
          <w:lang w:eastAsia="pt-BR"/>
        </w:rPr>
        <w:t>DAPs</w:t>
      </w:r>
      <w:proofErr w:type="spellEnd"/>
      <w:r w:rsidRPr="0013285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assinatura de novo contrato, com a anuência da entidade.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10. RESULTADO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 Conselho Escolar, ou a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após o julgamento e classificação, dará ampla publicidade ao resultado da</w:t>
      </w:r>
      <w:r w:rsidR="00E328F6">
        <w:rPr>
          <w:rFonts w:ascii="Times New Roman" w:eastAsia="Times New Roman" w:hAnsi="Times New Roman" w:cs="Times New Roman"/>
          <w:sz w:val="24"/>
          <w:szCs w:val="24"/>
          <w:lang w:eastAsia="pt-BR"/>
        </w:rPr>
        <w:t xml:space="preserve"> presente </w:t>
      </w:r>
      <w:r w:rsidR="00886AB5">
        <w:rPr>
          <w:rFonts w:ascii="Times New Roman" w:eastAsia="Times New Roman" w:hAnsi="Times New Roman" w:cs="Times New Roman"/>
          <w:b/>
          <w:sz w:val="24"/>
          <w:szCs w:val="24"/>
          <w:lang w:eastAsia="pt-BR"/>
        </w:rPr>
        <w:t>Chamada Pública nº 003</w:t>
      </w:r>
      <w:r w:rsidRPr="00D7786E">
        <w:rPr>
          <w:rFonts w:ascii="Times New Roman" w:eastAsia="Times New Roman" w:hAnsi="Times New Roman" w:cs="Times New Roman"/>
          <w:b/>
          <w:sz w:val="24"/>
          <w:szCs w:val="24"/>
          <w:lang w:eastAsia="pt-BR"/>
        </w:rPr>
        <w:t>/2014.</w:t>
      </w:r>
      <w:r w:rsidRPr="0013285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lastRenderedPageBreak/>
        <w:t>11. CONTRATAÇÃO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11.1 </w:t>
      </w:r>
      <w:r w:rsidRPr="0013285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11.2 </w:t>
      </w:r>
      <w:r w:rsidRPr="00132850">
        <w:rPr>
          <w:rFonts w:ascii="Times New Roman" w:eastAsia="Times New Roman" w:hAnsi="Times New Roman" w:cs="Times New Roman"/>
          <w:sz w:val="24"/>
          <w:szCs w:val="24"/>
          <w:lang w:eastAsia="pt-BR"/>
        </w:rPr>
        <w:t>O prazo de vigência do projeto será de (</w:t>
      </w:r>
      <w:r w:rsidRPr="00132850">
        <w:rPr>
          <w:rFonts w:ascii="Times New Roman" w:eastAsia="Times New Roman" w:hAnsi="Times New Roman" w:cs="Times New Roman"/>
          <w:b/>
          <w:sz w:val="24"/>
          <w:szCs w:val="24"/>
          <w:lang w:eastAsia="pt-BR"/>
        </w:rPr>
        <w:t>0</w:t>
      </w:r>
      <w:r w:rsidR="00951051">
        <w:rPr>
          <w:rFonts w:ascii="Times New Roman" w:eastAsia="Times New Roman" w:hAnsi="Times New Roman" w:cs="Times New Roman"/>
          <w:b/>
          <w:sz w:val="24"/>
          <w:szCs w:val="24"/>
          <w:lang w:eastAsia="pt-BR"/>
        </w:rPr>
        <w:t>5)</w:t>
      </w:r>
      <w:r w:rsidR="00951051">
        <w:rPr>
          <w:rFonts w:ascii="Times New Roman" w:eastAsia="Times New Roman" w:hAnsi="Times New Roman" w:cs="Times New Roman"/>
          <w:sz w:val="24"/>
          <w:szCs w:val="24"/>
          <w:lang w:eastAsia="pt-BR"/>
        </w:rPr>
        <w:t xml:space="preserve"> cinco </w:t>
      </w:r>
      <w:r w:rsidRPr="00132850">
        <w:rPr>
          <w:rFonts w:ascii="Times New Roman" w:eastAsia="Times New Roman" w:hAnsi="Times New Roman" w:cs="Times New Roman"/>
          <w:sz w:val="24"/>
          <w:szCs w:val="24"/>
          <w:lang w:eastAsia="pt-BR"/>
        </w:rPr>
        <w:t xml:space="preserve">meses, período este compreendido de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12. RESPONSABILIDADE DOS FORNECEDORES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12.1 </w:t>
      </w:r>
      <w:r w:rsidRPr="0013285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12.2 </w:t>
      </w:r>
      <w:r w:rsidRPr="0013285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2850">
        <w:rPr>
          <w:rFonts w:ascii="Times New Roman" w:eastAsia="Times New Roman" w:hAnsi="Times New Roman" w:cs="Times New Roman"/>
          <w:sz w:val="24"/>
          <w:szCs w:val="24"/>
          <w:lang w:eastAsia="pt-BR"/>
        </w:rPr>
        <w:t>Seagro</w:t>
      </w:r>
      <w:proofErr w:type="spellEnd"/>
      <w:r w:rsidRPr="0013285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12.3 </w:t>
      </w:r>
      <w:r w:rsidRPr="0013285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 </w:t>
      </w:r>
      <w:r w:rsidRPr="0013285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12.4.1 </w:t>
      </w:r>
      <w:r w:rsidRPr="0013285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12.5 </w:t>
      </w:r>
      <w:proofErr w:type="gramStart"/>
      <w:r w:rsidRPr="00132850">
        <w:rPr>
          <w:rFonts w:ascii="Times New Roman" w:eastAsia="Times New Roman" w:hAnsi="Times New Roman" w:cs="Times New Roman"/>
          <w:sz w:val="24"/>
          <w:szCs w:val="24"/>
          <w:lang w:eastAsia="pt-BR"/>
        </w:rPr>
        <w:t>Fica</w:t>
      </w:r>
      <w:proofErr w:type="gramEnd"/>
      <w:r w:rsidRPr="0013285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12.6 O Conselho Escolar da Unidade Escolar</w:t>
      </w:r>
      <w:r w:rsidRPr="0013285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12.7 </w:t>
      </w:r>
      <w:r w:rsidRPr="0013285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12.8 </w:t>
      </w:r>
      <w:r w:rsidRPr="00132850">
        <w:rPr>
          <w:rFonts w:ascii="Times New Roman" w:eastAsia="Times New Roman" w:hAnsi="Times New Roman" w:cs="Times New Roman"/>
          <w:sz w:val="24"/>
          <w:szCs w:val="24"/>
          <w:lang w:eastAsia="pt-BR"/>
        </w:rPr>
        <w:t xml:space="preserve">O período de fornecimento desta Chamada Pública se dará de </w:t>
      </w:r>
      <w:r w:rsidR="000853BF">
        <w:rPr>
          <w:rFonts w:ascii="Times New Roman" w:eastAsia="Times New Roman" w:hAnsi="Times New Roman" w:cs="Times New Roman"/>
          <w:b/>
          <w:sz w:val="24"/>
          <w:szCs w:val="24"/>
          <w:lang w:eastAsia="pt-BR"/>
        </w:rPr>
        <w:t>01/08/2014 à 31/12</w:t>
      </w:r>
      <w:r w:rsidRPr="00132850">
        <w:rPr>
          <w:rFonts w:ascii="Times New Roman" w:eastAsia="Times New Roman" w:hAnsi="Times New Roman" w:cs="Times New Roman"/>
          <w:b/>
          <w:sz w:val="24"/>
          <w:szCs w:val="24"/>
          <w:lang w:eastAsia="pt-BR"/>
        </w:rPr>
        <w:t>/2014.</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13. FATOS SUPERVENIENTES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13.1 </w:t>
      </w:r>
      <w:r w:rsidRPr="00132850">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w:t>
      </w:r>
      <w:r w:rsidR="00951051">
        <w:rPr>
          <w:rFonts w:ascii="Times New Roman" w:eastAsia="Times New Roman" w:hAnsi="Times New Roman" w:cs="Times New Roman"/>
          <w:sz w:val="24"/>
          <w:szCs w:val="24"/>
          <w:lang w:eastAsia="pt-BR"/>
        </w:rPr>
        <w:t>são do Conselho Escolar do Colégio Estadual Machado de Assis</w:t>
      </w:r>
      <w:proofErr w:type="gramStart"/>
      <w:r w:rsidR="00951051">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 xml:space="preserve"> </w:t>
      </w:r>
      <w:proofErr w:type="gramEnd"/>
      <w:r w:rsidRPr="00132850">
        <w:rPr>
          <w:rFonts w:ascii="Times New Roman" w:eastAsia="Times New Roman" w:hAnsi="Times New Roman" w:cs="Times New Roman"/>
          <w:sz w:val="24"/>
          <w:szCs w:val="24"/>
          <w:lang w:eastAsia="pt-BR"/>
        </w:rPr>
        <w:t xml:space="preserve">ou da Comissão de Avaliação Alimentícia designada pela </w:t>
      </w:r>
      <w:r w:rsidRPr="00132850">
        <w:rPr>
          <w:rFonts w:ascii="Times New Roman" w:eastAsia="Times New Roman" w:hAnsi="Times New Roman" w:cs="Times New Roman"/>
          <w:b/>
          <w:bCs/>
          <w:sz w:val="24"/>
          <w:szCs w:val="24"/>
          <w:lang w:eastAsia="pt-BR"/>
        </w:rPr>
        <w:t>Portaria (se for o caso).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Adiamento do processo;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b) revogação desta Chamada ou sua modificação no todo ou em parte.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14. DISPOSIÇÕES FINAIS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32850" w:rsidRPr="00132850" w:rsidRDefault="00132850" w:rsidP="00886AB5">
      <w:pPr>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Caberá ao </w:t>
      </w:r>
      <w:r w:rsidRPr="00132850">
        <w:rPr>
          <w:rFonts w:ascii="Times New Roman" w:eastAsia="Times New Roman" w:hAnsi="Times New Roman" w:cs="Times New Roman"/>
          <w:b/>
          <w:sz w:val="24"/>
          <w:szCs w:val="24"/>
          <w:lang w:eastAsia="pt-BR"/>
        </w:rPr>
        <w:t>CONSELHO ESCOLAR</w:t>
      </w:r>
      <w:r w:rsidRPr="0013285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sz w:val="24"/>
          <w:szCs w:val="24"/>
          <w:lang w:eastAsia="pt-BR"/>
        </w:rPr>
        <w:lastRenderedPageBreak/>
        <w:t>Os interessados poderão dirimir quaisquer dúvidas por meio do Telefone</w:t>
      </w:r>
      <w:r w:rsidRPr="00132850">
        <w:rPr>
          <w:rFonts w:ascii="Times New Roman" w:eastAsia="Times New Roman" w:hAnsi="Times New Roman" w:cs="Times New Roman"/>
          <w:b/>
          <w:sz w:val="24"/>
          <w:szCs w:val="24"/>
          <w:lang w:eastAsia="pt-BR"/>
        </w:rPr>
        <w:t xml:space="preserve"> 61 3619 3191,</w:t>
      </w:r>
      <w:r w:rsidRPr="00132850">
        <w:rPr>
          <w:rFonts w:ascii="Times New Roman" w:eastAsia="Times New Roman" w:hAnsi="Times New Roman" w:cs="Times New Roman"/>
          <w:sz w:val="24"/>
          <w:szCs w:val="24"/>
          <w:lang w:eastAsia="pt-BR"/>
        </w:rPr>
        <w:t xml:space="preserve"> Conselho Escolar do</w:t>
      </w:r>
      <w:r w:rsidRPr="00132850">
        <w:rPr>
          <w:rFonts w:ascii="Times New Roman" w:eastAsia="Times New Roman" w:hAnsi="Times New Roman" w:cs="Times New Roman"/>
          <w:b/>
          <w:sz w:val="24"/>
          <w:szCs w:val="24"/>
          <w:lang w:eastAsia="pt-BR"/>
        </w:rPr>
        <w:t xml:space="preserve"> Colégio Estadual Machado de Assis.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15. FORO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A presente</w:t>
      </w:r>
      <w:proofErr w:type="gramEnd"/>
      <w:r w:rsidRPr="0013285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 – RELAÇÃO DAS ESCOLAS DO ESTADO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 26 DO FNDE, DE 17/06/2013.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IV – MINUTA DO PROJETO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E328F6"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spellStart"/>
      <w:r>
        <w:rPr>
          <w:rFonts w:ascii="Times New Roman" w:eastAsia="Times New Roman" w:hAnsi="Times New Roman" w:cs="Times New Roman"/>
          <w:b/>
          <w:bCs/>
          <w:sz w:val="24"/>
          <w:szCs w:val="24"/>
          <w:lang w:eastAsia="pt-BR"/>
        </w:rPr>
        <w:t>Cleomidio</w:t>
      </w:r>
      <w:proofErr w:type="spellEnd"/>
      <w:r>
        <w:rPr>
          <w:rFonts w:ascii="Times New Roman" w:eastAsia="Times New Roman" w:hAnsi="Times New Roman" w:cs="Times New Roman"/>
          <w:b/>
          <w:bCs/>
          <w:sz w:val="24"/>
          <w:szCs w:val="24"/>
          <w:lang w:eastAsia="pt-BR"/>
        </w:rPr>
        <w:t xml:space="preserve"> Antonio de Oliveira</w:t>
      </w:r>
      <w:r w:rsidR="00132850" w:rsidRPr="00132850">
        <w:rPr>
          <w:rFonts w:ascii="Times New Roman" w:eastAsia="Times New Roman" w:hAnsi="Times New Roman" w:cs="Times New Roman"/>
          <w:b/>
          <w:bCs/>
          <w:sz w:val="24"/>
          <w:szCs w:val="24"/>
          <w:lang w:eastAsia="pt-BR"/>
        </w:rPr>
        <w:t xml:space="preserve"> </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Presidente do Conselho da Unidade Escolar </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Colégio Estadual Machado de Assis</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SECRETARIA DA EDUCAÇÃO</w:t>
      </w:r>
    </w:p>
    <w:p w:rsidR="00132850" w:rsidRPr="00132850" w:rsidRDefault="00132850" w:rsidP="00886AB5">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 xml:space="preserve">                             ANEXO I</w:t>
      </w:r>
      <w:r w:rsidRPr="00132850">
        <w:rPr>
          <w:rFonts w:ascii="Times New Roman" w:eastAsia="Times New Roman" w:hAnsi="Times New Roman" w:cs="Times New Roman"/>
          <w:sz w:val="24"/>
          <w:szCs w:val="24"/>
          <w:lang w:eastAsia="pt-BR"/>
        </w:rPr>
        <w:t xml:space="preserve"> - </w:t>
      </w:r>
      <w:r w:rsidRPr="00132850">
        <w:rPr>
          <w:rFonts w:ascii="Times New Roman" w:eastAsia="Times New Roman" w:hAnsi="Times New Roman" w:cs="Times New Roman"/>
          <w:b/>
          <w:bCs/>
          <w:sz w:val="24"/>
          <w:szCs w:val="24"/>
          <w:lang w:eastAsia="pt-BR"/>
        </w:rPr>
        <w:t>RELAÇÃO DAS ESCOLAS DO ESTADO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Denominação de venda do alimento;</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Lista de ingredientes;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Conteúdos líquidos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Identificação do lote;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Prazo de validade;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Instruções sobre o preparo e uso do alimento, quando necessário;</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Registro no órgão competente;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Informação nutricional;</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32850">
        <w:rPr>
          <w:rFonts w:ascii="Times New Roman" w:eastAsia="Times New Roman" w:hAnsi="Times New Roman" w:cs="Times New Roman"/>
          <w:b/>
          <w:sz w:val="24"/>
          <w:szCs w:val="24"/>
          <w:lang w:eastAsia="pt-BR"/>
        </w:rPr>
        <w:t>Contém glúten.</w:t>
      </w:r>
    </w:p>
    <w:p w:rsidR="00132850" w:rsidRPr="00132850" w:rsidRDefault="00132850" w:rsidP="00886AB5">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sz w:val="24"/>
          <w:szCs w:val="24"/>
          <w:lang w:eastAsia="pt-BR"/>
        </w:rPr>
        <w:t xml:space="preserve">Obs. </w:t>
      </w:r>
      <w:r w:rsidRPr="00132850">
        <w:rPr>
          <w:rFonts w:ascii="Times New Roman" w:eastAsia="Times New Roman" w:hAnsi="Times New Roman" w:cs="Times New Roman"/>
          <w:sz w:val="24"/>
          <w:szCs w:val="24"/>
          <w:lang w:eastAsia="pt-BR"/>
        </w:rPr>
        <w:t xml:space="preserve">A declaração do prazo de validade </w:t>
      </w:r>
      <w:r w:rsidRPr="00132850">
        <w:rPr>
          <w:rFonts w:ascii="Times New Roman" w:eastAsia="Times New Roman" w:hAnsi="Times New Roman" w:cs="Times New Roman"/>
          <w:b/>
          <w:sz w:val="24"/>
          <w:szCs w:val="24"/>
          <w:lang w:eastAsia="pt-BR"/>
        </w:rPr>
        <w:t xml:space="preserve">não </w:t>
      </w:r>
      <w:r w:rsidRPr="00132850">
        <w:rPr>
          <w:rFonts w:ascii="Times New Roman" w:eastAsia="Times New Roman" w:hAnsi="Times New Roman" w:cs="Times New Roman"/>
          <w:sz w:val="24"/>
          <w:szCs w:val="24"/>
          <w:lang w:eastAsia="pt-BR"/>
        </w:rPr>
        <w:t>é exigida para:</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Frutas e hortaliças frescas;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Vinagre;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Açúcar;</w:t>
      </w:r>
    </w:p>
    <w:p w:rsidR="00132850" w:rsidRPr="00CA4C8D"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Sal.</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Órgãos responsáveis pela legislação de alimentos: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ANVISA (Agência Nacional de Vigilância Sanitária)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MAPA (Ministério da Agricultura, Pecuária e Abastecimento</w:t>
      </w:r>
      <w:proofErr w:type="gramStart"/>
      <w:r w:rsidRPr="00132850">
        <w:rPr>
          <w:rFonts w:ascii="Times New Roman" w:eastAsia="Times New Roman" w:hAnsi="Times New Roman" w:cs="Times New Roman"/>
          <w:sz w:val="24"/>
          <w:szCs w:val="24"/>
          <w:lang w:eastAsia="pt-BR"/>
        </w:rPr>
        <w:t>)</w:t>
      </w:r>
      <w:proofErr w:type="gramEnd"/>
    </w:p>
    <w:p w:rsid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INMETRO (Instituto de Metrologia)</w:t>
      </w:r>
    </w:p>
    <w:p w:rsidR="00886AB5" w:rsidRPr="00132850" w:rsidRDefault="00886AB5"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1 – HORTIFRUTIGRANJEIROS</w:t>
      </w:r>
    </w:p>
    <w:p w:rsid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2850">
        <w:rPr>
          <w:rFonts w:ascii="Times New Roman" w:eastAsia="Times New Roman" w:hAnsi="Times New Roman" w:cs="Times New Roman"/>
          <w:b/>
          <w:i/>
          <w:sz w:val="24"/>
          <w:szCs w:val="24"/>
          <w:lang w:eastAsia="pt-BR"/>
        </w:rPr>
        <w:t xml:space="preserve">in natura, </w:t>
      </w:r>
      <w:r w:rsidRPr="0013285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AB5" w:rsidRPr="00132850" w:rsidRDefault="00886AB5"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VARIEDADES</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Havaí ou pérola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nanica, maçã, prata, da </w:t>
            </w:r>
            <w:proofErr w:type="gramStart"/>
            <w:r w:rsidRPr="00132850">
              <w:rPr>
                <w:rFonts w:ascii="Times New Roman" w:eastAsia="Times New Roman" w:hAnsi="Times New Roman" w:cs="Times New Roman"/>
                <w:sz w:val="24"/>
                <w:szCs w:val="24"/>
              </w:rPr>
              <w:t>terra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Pêra</w:t>
            </w:r>
            <w:proofErr w:type="spell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Fuji ou gala, </w:t>
            </w:r>
            <w:proofErr w:type="gramStart"/>
            <w:r w:rsidRPr="00132850">
              <w:rPr>
                <w:rFonts w:ascii="Times New Roman" w:eastAsia="Times New Roman" w:hAnsi="Times New Roman" w:cs="Times New Roman"/>
                <w:sz w:val="24"/>
                <w:szCs w:val="24"/>
              </w:rPr>
              <w:t>nacional</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Formosa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Peso entre 6 a 10 Kg</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moranga, </w:t>
            </w:r>
            <w:proofErr w:type="spellStart"/>
            <w:r w:rsidRPr="00132850">
              <w:rPr>
                <w:rFonts w:ascii="Times New Roman" w:eastAsia="Times New Roman" w:hAnsi="Times New Roman" w:cs="Times New Roman"/>
                <w:sz w:val="24"/>
                <w:szCs w:val="24"/>
              </w:rPr>
              <w:t>cabotiá</w:t>
            </w:r>
            <w:proofErr w:type="spellEnd"/>
            <w:r w:rsidRPr="00132850">
              <w:rPr>
                <w:rFonts w:ascii="Times New Roman" w:eastAsia="Times New Roman" w:hAnsi="Times New Roman" w:cs="Times New Roman"/>
                <w:sz w:val="24"/>
                <w:szCs w:val="24"/>
              </w:rPr>
              <w:t xml:space="preserve">, </w:t>
            </w:r>
            <w:proofErr w:type="gramStart"/>
            <w:r w:rsidRPr="00132850">
              <w:rPr>
                <w:rFonts w:ascii="Times New Roman" w:eastAsia="Times New Roman" w:hAnsi="Times New Roman" w:cs="Times New Roman"/>
                <w:sz w:val="24"/>
                <w:szCs w:val="24"/>
              </w:rPr>
              <w:t>paulista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Manteiga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Para salada extra A, ou </w:t>
            </w:r>
            <w:proofErr w:type="spellStart"/>
            <w:proofErr w:type="gramStart"/>
            <w:r w:rsidRPr="00132850">
              <w:rPr>
                <w:rFonts w:ascii="Times New Roman" w:eastAsia="Times New Roman" w:hAnsi="Times New Roman" w:cs="Times New Roman"/>
                <w:sz w:val="24"/>
                <w:szCs w:val="24"/>
              </w:rPr>
              <w:t>caquí</w:t>
            </w:r>
            <w:proofErr w:type="spellEnd"/>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Branca ou roxa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Branco ou roxo, sem réstia, bulbo </w:t>
            </w:r>
            <w:proofErr w:type="gramStart"/>
            <w:r w:rsidRPr="00132850">
              <w:rPr>
                <w:rFonts w:ascii="Times New Roman" w:eastAsia="Times New Roman" w:hAnsi="Times New Roman" w:cs="Times New Roman"/>
                <w:sz w:val="24"/>
                <w:szCs w:val="24"/>
              </w:rPr>
              <w:t>inteiriço</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Especial tipo 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Doce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Inglesa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Taiti</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De galinha, branco ou de cor, classe A, casca limpa, sem manchas ou </w:t>
            </w:r>
            <w:proofErr w:type="gramStart"/>
            <w:r w:rsidRPr="00132850">
              <w:rPr>
                <w:rFonts w:ascii="Times New Roman" w:eastAsia="Times New Roman" w:hAnsi="Times New Roman" w:cs="Times New Roman"/>
                <w:sz w:val="24"/>
                <w:szCs w:val="24"/>
              </w:rPr>
              <w:t>deformações</w:t>
            </w:r>
            <w:proofErr w:type="gramEnd"/>
          </w:p>
        </w:tc>
      </w:tr>
    </w:tbl>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2 – GÊNEROS ALIMENTÍCIOS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COLORAU</w:t>
            </w:r>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colorífero</w:t>
            </w:r>
            <w:proofErr w:type="spellEnd"/>
            <w:r w:rsidRPr="00132850">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FARINHA DE MANDIOCA</w:t>
            </w:r>
            <w:r w:rsidRPr="00132850">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 xml:space="preserve">POLPA DE FRUTAS </w:t>
            </w:r>
            <w:r w:rsidRPr="00132850">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 xml:space="preserve">RAPADURA DE CANA </w:t>
            </w:r>
            <w:r w:rsidRPr="00132850">
              <w:rPr>
                <w:rFonts w:ascii="Times New Roman" w:eastAsia="Times New Roman" w:hAnsi="Times New Roman" w:cs="Times New Roman"/>
                <w:sz w:val="24"/>
                <w:szCs w:val="24"/>
              </w:rPr>
              <w:t>produto sólido obtido pela concentração a quente do caldo de cana (</w:t>
            </w:r>
            <w:proofErr w:type="spellStart"/>
            <w:r w:rsidRPr="00132850">
              <w:rPr>
                <w:rFonts w:ascii="Times New Roman" w:eastAsia="Times New Roman" w:hAnsi="Times New Roman" w:cs="Times New Roman"/>
                <w:sz w:val="24"/>
                <w:szCs w:val="24"/>
              </w:rPr>
              <w:t>Sacharum</w:t>
            </w:r>
            <w:proofErr w:type="spellEnd"/>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officinarum</w:t>
            </w:r>
            <w:proofErr w:type="spellEnd"/>
            <w:r w:rsidRPr="00132850">
              <w:rPr>
                <w:rFonts w:ascii="Times New Roman" w:eastAsia="Times New Roman" w:hAnsi="Times New Roman" w:cs="Times New Roman"/>
                <w:sz w:val="24"/>
                <w:szCs w:val="24"/>
              </w:rPr>
              <w:t xml:space="preserve">). Devem ser fabricados com matéria prima não fermentada, </w:t>
            </w:r>
            <w:r w:rsidRPr="00132850">
              <w:rPr>
                <w:rFonts w:ascii="Times New Roman" w:eastAsia="Times New Roman" w:hAnsi="Times New Roman" w:cs="Times New Roman"/>
                <w:sz w:val="24"/>
                <w:szCs w:val="24"/>
              </w:rPr>
              <w:lastRenderedPageBreak/>
              <w:t xml:space="preserve">isenta de matéria terrosa, parasitas e detritos animais ou vegetais. Vedada </w:t>
            </w:r>
            <w:proofErr w:type="gramStart"/>
            <w:r w:rsidRPr="00132850">
              <w:rPr>
                <w:rFonts w:ascii="Times New Roman" w:eastAsia="Times New Roman" w:hAnsi="Times New Roman" w:cs="Times New Roman"/>
                <w:sz w:val="24"/>
                <w:szCs w:val="24"/>
              </w:rPr>
              <w:t>a</w:t>
            </w:r>
            <w:proofErr w:type="gramEnd"/>
            <w:r w:rsidRPr="00132850">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bl>
    <w:p w:rsidR="00132850" w:rsidRPr="00132850" w:rsidRDefault="00132850"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2850" w:rsidRDefault="00132850"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886AB5" w:rsidRPr="00132850" w:rsidRDefault="00886AB5"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32850" w:rsidRPr="00132850" w:rsidTr="00132850">
        <w:tc>
          <w:tcPr>
            <w:tcW w:w="3263"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PREÇO MÉDIO PESQUISADO</w:t>
            </w:r>
          </w:p>
        </w:tc>
      </w:tr>
      <w:tr w:rsidR="00ED348D"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c>
          <w:tcPr>
            <w:tcW w:w="2770"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c>
          <w:tcPr>
            <w:tcW w:w="2687"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63</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r w:rsidRPr="00132850">
              <w:rPr>
                <w:rFonts w:ascii="Times New Roman" w:eastAsia="Times New Roman" w:hAnsi="Times New Roman" w:cs="Times New Roman"/>
                <w:sz w:val="24"/>
                <w:szCs w:val="24"/>
              </w:rPr>
              <w:t xml:space="preserve">kg </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32850">
              <w:rPr>
                <w:rFonts w:ascii="Times New Roman" w:eastAsia="Times New Roman" w:hAnsi="Times New Roman" w:cs="Times New Roman"/>
                <w:sz w:val="24"/>
                <w:szCs w:val="24"/>
              </w:rPr>
              <w:t>.90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2.79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Batata inglesa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Beterraba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2850">
              <w:rPr>
                <w:rFonts w:ascii="Times New Roman" w:eastAsia="Times New Roman" w:hAnsi="Times New Roman" w:cs="Times New Roman"/>
                <w:sz w:val="24"/>
                <w:szCs w:val="24"/>
              </w:rPr>
              <w:t>.49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Cará</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Cebola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Cenoura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Coco (fruta)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roofErr w:type="gramStart"/>
            <w:r>
              <w:rPr>
                <w:rFonts w:ascii="Times New Roman" w:eastAsia="Times New Roman" w:hAnsi="Times New Roman" w:cs="Times New Roman"/>
                <w:sz w:val="24"/>
                <w:szCs w:val="24"/>
              </w:rPr>
              <w:t xml:space="preserve"> </w:t>
            </w:r>
            <w:r w:rsidRPr="00132850">
              <w:rPr>
                <w:rFonts w:ascii="Times New Roman" w:eastAsia="Times New Roman" w:hAnsi="Times New Roman" w:cs="Times New Roman"/>
                <w:sz w:val="24"/>
                <w:szCs w:val="24"/>
              </w:rPr>
              <w:t xml:space="preserve"> </w:t>
            </w:r>
            <w:proofErr w:type="gramEnd"/>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132850">
              <w:rPr>
                <w:rFonts w:ascii="Times New Roman" w:eastAsia="Times New Roman" w:hAnsi="Times New Roman" w:cs="Times New Roman"/>
                <w:sz w:val="24"/>
                <w:szCs w:val="24"/>
              </w:rPr>
              <w:t>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32850">
              <w:rPr>
                <w:rFonts w:ascii="Times New Roman" w:eastAsia="Times New Roman" w:hAnsi="Times New Roman" w:cs="Times New Roman"/>
                <w:sz w:val="24"/>
                <w:szCs w:val="24"/>
              </w:rPr>
              <w:t>.93</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600</w:t>
            </w:r>
            <w:r w:rsidRPr="00132850">
              <w:rPr>
                <w:rFonts w:ascii="Times New Roman" w:eastAsia="Times New Roman" w:hAnsi="Times New Roman" w:cs="Times New Roman"/>
                <w:sz w:val="24"/>
                <w:szCs w:val="24"/>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2850">
              <w:rPr>
                <w:rFonts w:ascii="Times New Roman" w:eastAsia="Times New Roman" w:hAnsi="Times New Roman" w:cs="Times New Roman"/>
                <w:sz w:val="24"/>
                <w:szCs w:val="24"/>
              </w:rPr>
              <w:t>.96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Maracujá</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5.62</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1.25</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roofErr w:type="gramStart"/>
            <w:r>
              <w:rPr>
                <w:rFonts w:ascii="Times New Roman" w:eastAsia="Times New Roman" w:hAnsi="Times New Roman" w:cs="Times New Roman"/>
                <w:sz w:val="24"/>
                <w:szCs w:val="24"/>
              </w:rPr>
              <w:t xml:space="preserve"> </w:t>
            </w:r>
            <w:r w:rsidRPr="00132850">
              <w:rPr>
                <w:rFonts w:ascii="Times New Roman" w:eastAsia="Times New Roman" w:hAnsi="Times New Roman" w:cs="Times New Roman"/>
                <w:sz w:val="24"/>
                <w:szCs w:val="24"/>
              </w:rPr>
              <w:t xml:space="preserve"> </w:t>
            </w:r>
            <w:proofErr w:type="gramEnd"/>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.46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Morango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Pimentão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4.12</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32850">
              <w:rPr>
                <w:rFonts w:ascii="Times New Roman" w:eastAsia="Times New Roman" w:hAnsi="Times New Roman" w:cs="Times New Roman"/>
                <w:sz w:val="24"/>
                <w:szCs w:val="24"/>
              </w:rPr>
              <w:t>.26</w:t>
            </w:r>
          </w:p>
        </w:tc>
      </w:tr>
    </w:tbl>
    <w:p w:rsidR="00886AB5" w:rsidRDefault="00886AB5" w:rsidP="00886AB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32850" w:rsidRDefault="00132850" w:rsidP="00886AB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CONSELHO ESCOLAR DO Colégio Estadual Machado de Assis</w:t>
      </w:r>
    </w:p>
    <w:p w:rsidR="00951051" w:rsidRPr="00132850" w:rsidRDefault="00951051"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32850" w:rsidRDefault="00886AB5"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Águas Lindas Goiás, 11</w:t>
      </w:r>
      <w:r w:rsidR="00F72DE3">
        <w:rPr>
          <w:rFonts w:ascii="Times New Roman" w:eastAsia="Times New Roman" w:hAnsi="Times New Roman" w:cs="Times New Roman"/>
          <w:b/>
          <w:bCs/>
          <w:sz w:val="24"/>
          <w:szCs w:val="24"/>
          <w:lang w:eastAsia="pt-BR"/>
        </w:rPr>
        <w:t xml:space="preserve"> </w:t>
      </w:r>
      <w:r w:rsidR="00951051">
        <w:rPr>
          <w:rFonts w:ascii="Times New Roman" w:eastAsia="Times New Roman" w:hAnsi="Times New Roman" w:cs="Times New Roman"/>
          <w:b/>
          <w:bCs/>
          <w:sz w:val="24"/>
          <w:szCs w:val="24"/>
          <w:lang w:eastAsia="pt-BR"/>
        </w:rPr>
        <w:t xml:space="preserve">de </w:t>
      </w:r>
      <w:r w:rsidR="000853BF">
        <w:rPr>
          <w:rFonts w:ascii="Times New Roman" w:eastAsia="Times New Roman" w:hAnsi="Times New Roman" w:cs="Times New Roman"/>
          <w:b/>
          <w:bCs/>
          <w:sz w:val="24"/>
          <w:szCs w:val="24"/>
          <w:lang w:eastAsia="pt-BR"/>
        </w:rPr>
        <w:t>AGOSTO</w:t>
      </w:r>
      <w:r w:rsidR="00E328F6">
        <w:rPr>
          <w:rFonts w:ascii="Times New Roman" w:eastAsia="Times New Roman" w:hAnsi="Times New Roman" w:cs="Times New Roman"/>
          <w:b/>
          <w:bCs/>
          <w:sz w:val="24"/>
          <w:szCs w:val="24"/>
          <w:lang w:eastAsia="pt-BR"/>
        </w:rPr>
        <w:t xml:space="preserve"> de</w:t>
      </w:r>
      <w:r w:rsidR="00132850" w:rsidRPr="00132850">
        <w:rPr>
          <w:rFonts w:ascii="Times New Roman" w:eastAsia="Times New Roman" w:hAnsi="Times New Roman" w:cs="Times New Roman"/>
          <w:b/>
          <w:bCs/>
          <w:sz w:val="24"/>
          <w:szCs w:val="24"/>
          <w:lang w:eastAsia="pt-BR"/>
        </w:rPr>
        <w:t xml:space="preserve"> 2014.</w:t>
      </w:r>
    </w:p>
    <w:p w:rsidR="00951051" w:rsidRDefault="00951051"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Nº26 DO FNDE, DE 17/06/2013.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PROGRAMA NACIONAL DE ALIMENTAÇÃO ESCOLAR – PNAE</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PROJETO DE VENDA DE GÊNEROS ALIMENTÍCIOS DA AGRICULTURA FAMILIAR PARA ALIMENTAÇÃO ESCOLAR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I- IDENTIFICAÇÃO DOS FORNECEDORES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Identificação da Proposta de Atendimento ao </w:t>
      </w:r>
      <w:r w:rsidR="00886AB5">
        <w:rPr>
          <w:rFonts w:ascii="Times New Roman" w:eastAsia="Times New Roman" w:hAnsi="Times New Roman" w:cs="Times New Roman"/>
          <w:b/>
          <w:bCs/>
          <w:sz w:val="24"/>
          <w:szCs w:val="24"/>
          <w:lang w:eastAsia="pt-BR"/>
        </w:rPr>
        <w:t>Edital da Chamada Pública nº 003</w:t>
      </w:r>
      <w:r w:rsidRPr="00132850">
        <w:rPr>
          <w:rFonts w:ascii="Times New Roman" w:eastAsia="Times New Roman" w:hAnsi="Times New Roman" w:cs="Times New Roman"/>
          <w:b/>
          <w:bCs/>
          <w:sz w:val="24"/>
          <w:szCs w:val="24"/>
          <w:lang w:eastAsia="pt-BR"/>
        </w:rPr>
        <w:t xml:space="preserve"> /2014</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CA4C8D"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w:t>
      </w:r>
      <w:proofErr w:type="gramStart"/>
      <w:r>
        <w:rPr>
          <w:rFonts w:ascii="Times New Roman" w:eastAsia="Times New Roman" w:hAnsi="Times New Roman" w:cs="Times New Roman"/>
          <w:b/>
          <w:bCs/>
          <w:sz w:val="24"/>
          <w:szCs w:val="24"/>
          <w:lang w:eastAsia="pt-BR"/>
        </w:rPr>
        <w:t xml:space="preserve">  </w:t>
      </w:r>
      <w:proofErr w:type="gramEnd"/>
      <w:r w:rsidR="00132850" w:rsidRPr="00132850">
        <w:rPr>
          <w:rFonts w:ascii="Times New Roman" w:eastAsia="Times New Roman" w:hAnsi="Times New Roman" w:cs="Times New Roman"/>
          <w:b/>
          <w:bCs/>
          <w:sz w:val="24"/>
          <w:szCs w:val="24"/>
          <w:lang w:eastAsia="pt-BR"/>
        </w:rPr>
        <w:t>Grupo 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 Nome do Proponente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 2. CNPJ</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4. Município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 Nome representante Legal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9. Banco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10. Nº Agência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11. Nº Conta Corrente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w:t>
      </w:r>
      <w:proofErr w:type="gramStart"/>
      <w:r w:rsidRPr="00132850">
        <w:rPr>
          <w:rFonts w:ascii="Times New Roman" w:eastAsia="Times New Roman" w:hAnsi="Times New Roman" w:cs="Times New Roman"/>
          <w:b/>
          <w:bCs/>
          <w:sz w:val="24"/>
          <w:szCs w:val="24"/>
          <w:lang w:eastAsia="pt-BR"/>
        </w:rPr>
        <w:t xml:space="preserve">  </w:t>
      </w:r>
      <w:proofErr w:type="gramEnd"/>
      <w:r w:rsidRPr="00132850">
        <w:rPr>
          <w:rFonts w:ascii="Times New Roman" w:eastAsia="Times New Roman" w:hAnsi="Times New Roman" w:cs="Times New Roman"/>
          <w:b/>
          <w:bCs/>
          <w:sz w:val="24"/>
          <w:szCs w:val="24"/>
          <w:lang w:eastAsia="pt-BR"/>
        </w:rPr>
        <w:t>Grupo Informal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Proponente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2. CPF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Município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886AB5">
      <w:pPr>
        <w:tabs>
          <w:tab w:val="right" w:pos="8504"/>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6. Nome da Entidade Articuladora </w:t>
      </w:r>
      <w:r w:rsidRPr="00132850">
        <w:rPr>
          <w:rFonts w:ascii="Times New Roman" w:eastAsia="Times New Roman" w:hAnsi="Times New Roman" w:cs="Times New Roman"/>
          <w:sz w:val="24"/>
          <w:szCs w:val="24"/>
          <w:lang w:eastAsia="pt-BR"/>
        </w:rPr>
        <w:tab/>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B- Fornecedores Participantes (Grupo Formal e Informal)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2.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DAP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Nº Agência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Nº Conta Corrente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886AB5"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ANEXO IV – </w:t>
      </w:r>
      <w:r w:rsidRPr="00886AB5">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886AB5">
        <w:rPr>
          <w:rFonts w:ascii="Times New Roman" w:eastAsia="Times New Roman" w:hAnsi="Times New Roman" w:cs="Times New Roman"/>
          <w:bCs/>
          <w:i/>
          <w:sz w:val="24"/>
          <w:szCs w:val="24"/>
          <w:lang w:eastAsia="pt-BR"/>
        </w:rPr>
        <w:t>site</w:t>
      </w:r>
      <w:r w:rsidRPr="00886AB5">
        <w:rPr>
          <w:rFonts w:ascii="Times New Roman" w:eastAsia="Times New Roman" w:hAnsi="Times New Roman" w:cs="Times New Roman"/>
          <w:bCs/>
          <w:sz w:val="24"/>
          <w:szCs w:val="24"/>
          <w:lang w:eastAsia="pt-BR"/>
        </w:rPr>
        <w:t xml:space="preserve"> da Secretaria de Estado da Educação.</w:t>
      </w:r>
    </w:p>
    <w:p w:rsidR="00132850" w:rsidRPr="00886AB5" w:rsidRDefault="00132850" w:rsidP="00886AB5">
      <w:pPr>
        <w:spacing w:after="0" w:line="360" w:lineRule="auto"/>
        <w:rPr>
          <w:rFonts w:ascii="Times New Roman" w:eastAsia="Times New Roman" w:hAnsi="Times New Roman" w:cs="Times New Roman"/>
          <w:sz w:val="24"/>
          <w:szCs w:val="24"/>
          <w:lang w:eastAsia="pt-BR"/>
        </w:rPr>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sectPr w:rsidR="00132850" w:rsidSect="00DD39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0C" w:rsidRDefault="00A3200C" w:rsidP="00132850">
      <w:pPr>
        <w:spacing w:after="0" w:line="240" w:lineRule="auto"/>
      </w:pPr>
      <w:r>
        <w:separator/>
      </w:r>
    </w:p>
  </w:endnote>
  <w:endnote w:type="continuationSeparator" w:id="0">
    <w:p w:rsidR="00A3200C" w:rsidRDefault="00A3200C" w:rsidP="0013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Pr="00132850" w:rsidRDefault="0093706C" w:rsidP="00132850">
    <w:pPr>
      <w:pBdr>
        <w:top w:val="single" w:sz="4" w:space="1" w:color="A5A5A5"/>
      </w:pBdr>
      <w:tabs>
        <w:tab w:val="center" w:pos="4252"/>
        <w:tab w:val="left" w:pos="6510"/>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Secretaria da Educação – www.seduc.go.gov.br</w:t>
    </w:r>
  </w:p>
  <w:p w:rsidR="0093706C" w:rsidRPr="00132850" w:rsidRDefault="0093706C" w:rsidP="00132850">
    <w:pPr>
      <w:pBdr>
        <w:top w:val="single" w:sz="4" w:space="1" w:color="A5A5A5"/>
      </w:pBdr>
      <w:tabs>
        <w:tab w:val="center" w:pos="4252"/>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132850">
      <w:rPr>
        <w:rFonts w:ascii="Arial Narrow" w:eastAsia="Times New Roman" w:hAnsi="Arial Narrow" w:cs="Times New Roman"/>
        <w:color w:val="000000"/>
        <w:sz w:val="16"/>
        <w:szCs w:val="16"/>
        <w:lang w:eastAsia="pt-BR"/>
      </w:rPr>
      <w:t>Goiás</w:t>
    </w:r>
    <w:proofErr w:type="gramEnd"/>
  </w:p>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Default="0093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0C" w:rsidRDefault="00A3200C" w:rsidP="00132850">
      <w:pPr>
        <w:spacing w:after="0" w:line="240" w:lineRule="auto"/>
      </w:pPr>
      <w:r>
        <w:separator/>
      </w:r>
    </w:p>
  </w:footnote>
  <w:footnote w:type="continuationSeparator" w:id="0">
    <w:p w:rsidR="00A3200C" w:rsidRDefault="00A3200C" w:rsidP="0013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Default="00886AB5" w:rsidP="00886AB5">
    <w:pPr>
      <w:pStyle w:val="Cabealho"/>
      <w:jc w:val="right"/>
    </w:pPr>
    <w:bookmarkStart w:id="0" w:name="_GoBack"/>
    <w:bookmarkEnd w:id="0"/>
    <w:r w:rsidRPr="00886AB5">
      <w:drawing>
        <wp:inline distT="0" distB="0" distL="0" distR="0">
          <wp:extent cx="5400040" cy="583538"/>
          <wp:effectExtent l="19050" t="0" r="0" b="0"/>
          <wp:docPr id="3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32850"/>
    <w:rsid w:val="000853BF"/>
    <w:rsid w:val="00132850"/>
    <w:rsid w:val="001849DB"/>
    <w:rsid w:val="001D73C6"/>
    <w:rsid w:val="00264FAE"/>
    <w:rsid w:val="004C5AD0"/>
    <w:rsid w:val="00513571"/>
    <w:rsid w:val="005B71CB"/>
    <w:rsid w:val="00604EC9"/>
    <w:rsid w:val="007D2CEC"/>
    <w:rsid w:val="00853617"/>
    <w:rsid w:val="00870BF4"/>
    <w:rsid w:val="00886AB5"/>
    <w:rsid w:val="00900DD8"/>
    <w:rsid w:val="0093706C"/>
    <w:rsid w:val="00951051"/>
    <w:rsid w:val="009D1B61"/>
    <w:rsid w:val="00A3200C"/>
    <w:rsid w:val="00C009C8"/>
    <w:rsid w:val="00C53F65"/>
    <w:rsid w:val="00C773B7"/>
    <w:rsid w:val="00CA4C8D"/>
    <w:rsid w:val="00D7786E"/>
    <w:rsid w:val="00DB4D2E"/>
    <w:rsid w:val="00DD3947"/>
    <w:rsid w:val="00E328F6"/>
    <w:rsid w:val="00E345B5"/>
    <w:rsid w:val="00E85412"/>
    <w:rsid w:val="00ED348D"/>
    <w:rsid w:val="00F72D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357">
      <w:bodyDiv w:val="1"/>
      <w:marLeft w:val="0"/>
      <w:marRight w:val="0"/>
      <w:marTop w:val="0"/>
      <w:marBottom w:val="0"/>
      <w:divBdr>
        <w:top w:val="none" w:sz="0" w:space="0" w:color="auto"/>
        <w:left w:val="none" w:sz="0" w:space="0" w:color="auto"/>
        <w:bottom w:val="none" w:sz="0" w:space="0" w:color="auto"/>
        <w:right w:val="none" w:sz="0" w:space="0" w:color="auto"/>
      </w:divBdr>
    </w:div>
    <w:div w:id="1734423412">
      <w:bodyDiv w:val="1"/>
      <w:marLeft w:val="0"/>
      <w:marRight w:val="0"/>
      <w:marTop w:val="0"/>
      <w:marBottom w:val="0"/>
      <w:divBdr>
        <w:top w:val="none" w:sz="0" w:space="0" w:color="auto"/>
        <w:left w:val="none" w:sz="0" w:space="0" w:color="auto"/>
        <w:bottom w:val="none" w:sz="0" w:space="0" w:color="auto"/>
        <w:right w:val="none" w:sz="0" w:space="0" w:color="auto"/>
      </w:divBdr>
    </w:div>
    <w:div w:id="199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2014-08-27T18:50:00Z</dcterms:created>
  <dcterms:modified xsi:type="dcterms:W3CDTF">2014-08-27T18:50:00Z</dcterms:modified>
</cp:coreProperties>
</file>