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1B77">
        <w:rPr>
          <w:b/>
        </w:rPr>
        <w:t xml:space="preserve">Nº </w:t>
      </w:r>
      <w:r w:rsidR="002C0B8B">
        <w:rPr>
          <w:b/>
        </w:rPr>
        <w:t>00</w:t>
      </w:r>
      <w:r w:rsidR="008016C8">
        <w:rPr>
          <w:b/>
        </w:rPr>
        <w:t>2</w:t>
      </w:r>
      <w:r w:rsidR="006E6A40">
        <w:rPr>
          <w:b/>
        </w:rPr>
        <w:t>/</w:t>
      </w:r>
      <w:r w:rsidR="002C0B8B">
        <w:rPr>
          <w:b/>
        </w:rPr>
        <w:t>2014</w:t>
      </w:r>
    </w:p>
    <w:p w:rsidR="0008447F" w:rsidRDefault="0008447F" w:rsidP="00300344">
      <w:pPr>
        <w:tabs>
          <w:tab w:val="left" w:pos="0"/>
        </w:tabs>
        <w:spacing w:line="360" w:lineRule="auto"/>
        <w:jc w:val="center"/>
        <w:rPr>
          <w:b/>
        </w:rPr>
      </w:pPr>
      <w:r>
        <w:rPr>
          <w:b/>
        </w:rPr>
        <w:t>PRORROGAÇ</w:t>
      </w:r>
      <w:r w:rsidR="00D52DCE">
        <w:rPr>
          <w:b/>
        </w:rPr>
        <w:t>ÃO (02</w:t>
      </w:r>
      <w:r>
        <w:rPr>
          <w:b/>
        </w:rPr>
        <w:t>)</w:t>
      </w:r>
    </w:p>
    <w:p w:rsidR="00414B94" w:rsidRDefault="00414B94" w:rsidP="00300344">
      <w:pPr>
        <w:tabs>
          <w:tab w:val="left" w:pos="0"/>
        </w:tabs>
        <w:spacing w:line="360" w:lineRule="auto"/>
        <w:jc w:val="center"/>
        <w:rPr>
          <w:b/>
        </w:rPr>
      </w:pPr>
    </w:p>
    <w:p w:rsidR="003F681D" w:rsidRPr="007D2287" w:rsidRDefault="004A1C18" w:rsidP="003F681D">
      <w:pPr>
        <w:spacing w:line="360" w:lineRule="auto"/>
        <w:jc w:val="both"/>
        <w:rPr>
          <w:b/>
          <w:color w:val="000000"/>
          <w:lang w:val="pt-PT"/>
        </w:rPr>
      </w:pPr>
      <w:r w:rsidRPr="00300344">
        <w:rPr>
          <w:lang w:val="pt-PT"/>
        </w:rPr>
        <w:t xml:space="preserve">O </w:t>
      </w:r>
      <w:r w:rsidR="006E6A40">
        <w:rPr>
          <w:lang w:val="pt-PT"/>
        </w:rPr>
        <w:t xml:space="preserve">Conselho Escolar </w:t>
      </w:r>
      <w:r w:rsidR="006E6A40" w:rsidRPr="00414B94">
        <w:rPr>
          <w:b/>
          <w:lang w:val="pt-PT"/>
        </w:rPr>
        <w:t>IRENE CANDIDA BORGES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414B94">
        <w:rPr>
          <w:b/>
          <w:lang w:val="pt-PT"/>
        </w:rPr>
        <w:t>COLÉGIO ESTADUAL DE VICENTINÓPOLIS</w:t>
      </w:r>
      <w:r w:rsidR="00B868AF">
        <w:rPr>
          <w:b/>
          <w:lang w:val="pt-PT"/>
        </w:rPr>
        <w:t>,</w:t>
      </w:r>
      <w:r w:rsidR="00B868AF">
        <w:rPr>
          <w:color w:val="FF0000"/>
          <w:lang w:val="pt-PT"/>
        </w:rPr>
        <w:t xml:space="preserve"> </w:t>
      </w:r>
      <w:r w:rsidR="00695916" w:rsidRPr="00300344">
        <w:rPr>
          <w:lang w:val="pt-PT"/>
        </w:rPr>
        <w:t>município de</w:t>
      </w:r>
      <w:r w:rsidR="00BE4571" w:rsidRPr="00300344">
        <w:rPr>
          <w:lang w:val="pt-PT"/>
        </w:rPr>
        <w:t xml:space="preserve"> </w:t>
      </w:r>
      <w:r w:rsidR="00B868AF">
        <w:rPr>
          <w:lang w:val="pt-PT"/>
        </w:rPr>
        <w:t>Vicentinópolis</w:t>
      </w:r>
      <w:r w:rsidR="006E6A40" w:rsidRPr="006E6A40">
        <w:rPr>
          <w:lang w:val="pt-PT"/>
        </w:rPr>
        <w:t>,</w:t>
      </w:r>
      <w:r w:rsidR="002C6FB4" w:rsidRPr="00300344">
        <w:rPr>
          <w:lang w:val="pt-PT"/>
        </w:rPr>
        <w:t xml:space="preserve"> no Estado de Goiás, pessoa jurídica de Direito Privado, com sede  na </w:t>
      </w:r>
      <w:r w:rsidR="00B868AF" w:rsidRPr="00B868AF">
        <w:rPr>
          <w:b/>
          <w:lang w:val="pt-PT"/>
        </w:rPr>
        <w:t>Av. Filostro Machado Carneiro nº</w:t>
      </w:r>
      <w:r w:rsidR="006E6A40" w:rsidRPr="00B868AF">
        <w:rPr>
          <w:b/>
          <w:lang w:val="pt-PT"/>
        </w:rPr>
        <w:t xml:space="preserve"> 24</w:t>
      </w:r>
      <w:r w:rsidR="002C6FB4" w:rsidRPr="00300344">
        <w:rPr>
          <w:lang w:val="pt-PT"/>
        </w:rPr>
        <w:t xml:space="preserve"> inscrita no CNPJ/MF sob o nº</w:t>
      </w:r>
      <w:r w:rsidR="00F42DB4" w:rsidRPr="00300344">
        <w:rPr>
          <w:lang w:val="pt-PT"/>
        </w:rPr>
        <w:t xml:space="preserve"> </w:t>
      </w:r>
      <w:r w:rsidR="006E6A40" w:rsidRPr="00B868AF">
        <w:rPr>
          <w:b/>
          <w:lang w:val="pt-PT"/>
        </w:rPr>
        <w:t>05.810.135-001/36</w:t>
      </w:r>
      <w:r w:rsidR="00861FBB" w:rsidRPr="006E6A40">
        <w:rPr>
          <w:lang w:val="pt-PT"/>
        </w:rPr>
        <w:t>,</w:t>
      </w:r>
      <w:r w:rsidR="002C6FB4" w:rsidRPr="00300344">
        <w:rPr>
          <w:lang w:val="pt-PT"/>
        </w:rPr>
        <w:t xml:space="preserve"> neste ato representado p</w:t>
      </w:r>
      <w:r w:rsidR="008016C8">
        <w:rPr>
          <w:lang w:val="pt-PT"/>
        </w:rPr>
        <w:t>elo Presidente do Conselho o</w:t>
      </w:r>
      <w:r w:rsidR="002C6FB4" w:rsidRPr="00300344">
        <w:rPr>
          <w:lang w:val="pt-PT"/>
        </w:rPr>
        <w:t xml:space="preserve"> Sr</w:t>
      </w:r>
      <w:r w:rsidR="005B31A7">
        <w:rPr>
          <w:lang w:val="pt-PT"/>
        </w:rPr>
        <w:t>.</w:t>
      </w:r>
      <w:r w:rsidR="002C6FB4" w:rsidRPr="00300344">
        <w:rPr>
          <w:lang w:val="pt-PT"/>
        </w:rPr>
        <w:t xml:space="preserve"> </w:t>
      </w:r>
      <w:r w:rsidR="008016C8">
        <w:rPr>
          <w:b/>
          <w:lang w:val="pt-PT"/>
        </w:rPr>
        <w:t>JOSÉGLÉBIO DA SILVA</w:t>
      </w:r>
      <w:r w:rsidR="00414B94" w:rsidRPr="00401DF3">
        <w:rPr>
          <w:b/>
          <w:lang w:val="pt-PT"/>
        </w:rPr>
        <w:t>, PROFESSOR</w:t>
      </w:r>
      <w:r w:rsidR="00B868AF">
        <w:rPr>
          <w:lang w:val="pt-PT"/>
        </w:rPr>
        <w:t>,</w:t>
      </w:r>
      <w:r w:rsidR="002C6FB4" w:rsidRPr="00300344">
        <w:rPr>
          <w:color w:val="FF0000"/>
          <w:lang w:val="pt-PT"/>
        </w:rPr>
        <w:t xml:space="preserve"> </w:t>
      </w:r>
      <w:r w:rsidR="002C6FB4" w:rsidRPr="00300344">
        <w:rPr>
          <w:lang w:val="pt-PT"/>
        </w:rPr>
        <w:t xml:space="preserve">inscrito (a) no CPF/MF sob o nº </w:t>
      </w:r>
      <w:r w:rsidR="008016C8">
        <w:rPr>
          <w:b/>
          <w:lang w:val="pt-PT"/>
        </w:rPr>
        <w:t>261.835.601-20</w:t>
      </w:r>
      <w:r w:rsidR="00B868AF">
        <w:rPr>
          <w:lang w:val="pt-PT"/>
        </w:rPr>
        <w:t>,</w:t>
      </w:r>
      <w:r w:rsidR="002C6FB4" w:rsidRPr="00300344">
        <w:rPr>
          <w:lang w:val="pt-PT"/>
        </w:rPr>
        <w:t xml:space="preserve"> Carteira de Identidade nº</w:t>
      </w:r>
      <w:r w:rsidR="00861FBB" w:rsidRPr="00300344">
        <w:rPr>
          <w:lang w:val="pt-PT"/>
        </w:rPr>
        <w:t xml:space="preserve"> </w:t>
      </w:r>
      <w:r w:rsidR="008016C8">
        <w:rPr>
          <w:b/>
          <w:lang w:val="pt-PT"/>
        </w:rPr>
        <w:t>1.611.969 –SSP/GO</w:t>
      </w:r>
      <w:r w:rsidR="00B868AF">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16C8">
        <w:rPr>
          <w:b/>
          <w:lang w:val="pt-PT"/>
        </w:rPr>
        <w:t>05/05/2014</w:t>
      </w:r>
      <w:r w:rsidR="002C0B8B">
        <w:rPr>
          <w:b/>
          <w:lang w:val="pt-PT"/>
        </w:rPr>
        <w:t xml:space="preserve"> à </w:t>
      </w:r>
      <w:r w:rsidR="008016C8">
        <w:rPr>
          <w:b/>
          <w:lang w:val="pt-PT"/>
        </w:rPr>
        <w:t>27/06</w:t>
      </w:r>
      <w:r w:rsidR="00B868AF" w:rsidRPr="00B868AF">
        <w:rPr>
          <w:b/>
          <w:lang w:val="pt-PT"/>
        </w:rPr>
        <w:t>/201</w:t>
      </w:r>
      <w:r w:rsidR="002C0B8B">
        <w:rPr>
          <w:b/>
          <w:lang w:val="pt-PT"/>
        </w:rPr>
        <w:t>4</w:t>
      </w:r>
      <w:r w:rsidR="0007585E" w:rsidRPr="00300344">
        <w:rPr>
          <w:lang w:val="pt-PT"/>
        </w:rPr>
        <w:t xml:space="preserve">  Os interessados deverão apresentar a documentação para habilitação e proposta de preços até o dia,</w:t>
      </w:r>
      <w:r w:rsidR="003F681D" w:rsidRPr="003F681D">
        <w:rPr>
          <w:color w:val="FF0000"/>
          <w:lang w:val="pt-PT"/>
        </w:rPr>
        <w:t xml:space="preserve"> </w:t>
      </w:r>
      <w:r w:rsidR="00D52DCE">
        <w:rPr>
          <w:b/>
          <w:lang w:val="pt-PT"/>
        </w:rPr>
        <w:t>29</w:t>
      </w:r>
      <w:r w:rsidR="00212110">
        <w:rPr>
          <w:b/>
          <w:lang w:val="pt-PT"/>
        </w:rPr>
        <w:t>/05</w:t>
      </w:r>
      <w:r w:rsidR="00414B94">
        <w:rPr>
          <w:b/>
          <w:lang w:val="pt-PT"/>
        </w:rPr>
        <w:t>/2014</w:t>
      </w:r>
      <w:r w:rsidR="0007585E" w:rsidRPr="00300344">
        <w:rPr>
          <w:lang w:val="pt-PT"/>
        </w:rPr>
        <w:t xml:space="preserve"> no horário das </w:t>
      </w:r>
      <w:r w:rsidR="003F681D" w:rsidRPr="003F681D">
        <w:rPr>
          <w:b/>
          <w:lang w:val="pt-PT"/>
        </w:rPr>
        <w:t>7</w:t>
      </w:r>
      <w:r w:rsidR="00414B94">
        <w:rPr>
          <w:b/>
          <w:lang w:val="pt-PT"/>
        </w:rPr>
        <w:t xml:space="preserve"> horas</w:t>
      </w:r>
      <w:r w:rsidR="003F681D" w:rsidRPr="003F681D">
        <w:rPr>
          <w:b/>
          <w:lang w:val="pt-PT"/>
        </w:rPr>
        <w:t xml:space="preserve"> às 17</w:t>
      </w:r>
      <w:r w:rsidR="00414B94">
        <w:rPr>
          <w:b/>
          <w:lang w:val="pt-PT"/>
        </w:rPr>
        <w:t xml:space="preserve"> horas</w:t>
      </w:r>
      <w:r w:rsidR="0007585E" w:rsidRPr="00300344">
        <w:rPr>
          <w:lang w:val="pt-PT"/>
        </w:rPr>
        <w:t xml:space="preserve"> na sede do Conselho Escolar, situada </w:t>
      </w:r>
      <w:r w:rsidR="003F681D" w:rsidRPr="007D2287">
        <w:rPr>
          <w:b/>
          <w:color w:val="000000"/>
          <w:lang w:val="pt-PT"/>
        </w:rPr>
        <w:t>av. Filostro Machado Carneiro nº 24, Vicentinópolis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 xml:space="preserve">Rural para a Merenda Escolar, no período determinado, os documentos relacionados </w:t>
      </w:r>
      <w:proofErr w:type="gramStart"/>
      <w:r w:rsidR="00E741D5" w:rsidRPr="00300344">
        <w:t>abai</w:t>
      </w:r>
      <w:r w:rsidR="00FD4129">
        <w:t>.</w:t>
      </w:r>
      <w:proofErr w:type="spellStart"/>
      <w:proofErr w:type="gramEnd"/>
      <w:r w:rsidR="00E741D5" w:rsidRPr="00300344">
        <w:t>xo</w:t>
      </w:r>
      <w:proofErr w:type="spellEnd"/>
      <w:r w:rsidR="00E741D5" w:rsidRPr="00300344">
        <w:t xml:space="preserve">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7E65DA">
        <w:rPr>
          <w:b/>
        </w:rPr>
        <w:t>6</w:t>
      </w:r>
      <w:r w:rsidR="00E741D5" w:rsidRPr="007E65DA">
        <w:rPr>
          <w:b/>
        </w:rPr>
        <w:t>.</w:t>
      </w:r>
      <w:r w:rsidR="00B5565C" w:rsidRPr="007E65DA">
        <w:rPr>
          <w:b/>
        </w:rPr>
        <w:t>2</w:t>
      </w:r>
      <w:r w:rsidR="00E741D5" w:rsidRPr="007E65DA">
        <w:rPr>
          <w:b/>
        </w:rPr>
        <w:t>.</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14B94" w:rsidRPr="00414B94">
        <w:rPr>
          <w:b/>
          <w:snapToGrid w:val="0"/>
        </w:rPr>
        <w:t>COLÉGIO ESTADUAL DE VICENTINÓPOLIS,</w:t>
      </w:r>
      <w:r w:rsidR="00414B94" w:rsidRPr="009E408D">
        <w:rPr>
          <w:b/>
          <w:snapToGrid w:val="0"/>
        </w:rPr>
        <w:t xml:space="preserve"> </w:t>
      </w:r>
      <w:r w:rsidRPr="00300344">
        <w:rPr>
          <w:snapToGrid w:val="0"/>
        </w:rPr>
        <w:t>durante o período</w:t>
      </w:r>
      <w:r w:rsidR="00C16473" w:rsidRPr="00300344">
        <w:rPr>
          <w:snapToGrid w:val="0"/>
        </w:rPr>
        <w:t xml:space="preserve"> </w:t>
      </w:r>
      <w:r w:rsidR="00212110">
        <w:rPr>
          <w:b/>
          <w:snapToGrid w:val="0"/>
        </w:rPr>
        <w:t>05/05/2014 a 27/06/</w:t>
      </w:r>
      <w:r w:rsidR="00DB684B">
        <w:rPr>
          <w:b/>
          <w:snapToGrid w:val="0"/>
        </w:rPr>
        <w:t>/</w:t>
      </w:r>
      <w:r w:rsidR="00414B94">
        <w:rPr>
          <w:b/>
          <w:snapToGrid w:val="0"/>
        </w:rPr>
        <w:t>2014</w:t>
      </w:r>
      <w:r w:rsidR="003F681D" w:rsidRPr="003F681D">
        <w:rPr>
          <w:b/>
          <w:snapToGrid w:val="0"/>
        </w:rPr>
        <w:t>,</w:t>
      </w:r>
      <w:r w:rsidRPr="00300344">
        <w:rPr>
          <w:snapToGrid w:val="0"/>
        </w:rPr>
        <w:t xml:space="preserve"> no horário compreendido entre </w:t>
      </w:r>
      <w:r w:rsidR="00414B94">
        <w:rPr>
          <w:b/>
          <w:snapToGrid w:val="0"/>
        </w:rPr>
        <w:t>7 horas e 10 horas, nas segundas-feiras e quintas-feiras</w:t>
      </w:r>
      <w:r w:rsidRPr="00502B40">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414B94" w:rsidRPr="00502B40">
        <w:rPr>
          <w:b/>
        </w:rPr>
        <w:t>COLÉGIO ESTADUAL DE VICENTINÓPOLIS</w:t>
      </w:r>
      <w:r w:rsidR="00414B94" w:rsidRPr="00300344">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414B94" w:rsidRPr="00300344" w:rsidRDefault="00414B94" w:rsidP="00414B9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DE VICENTINÓPOLIS </w:t>
      </w:r>
      <w:r w:rsidRPr="00300344">
        <w:t xml:space="preserve">do frete para transporte e distribuição ponto a ponto. O Conselho escolar do </w:t>
      </w:r>
      <w:r>
        <w:rPr>
          <w:b/>
        </w:rPr>
        <w:t>COLÉGIO ESTADUAL DE VICENTINÓPOLIS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14B94" w:rsidRDefault="00414B94" w:rsidP="00300344">
      <w:pPr>
        <w:autoSpaceDE w:val="0"/>
        <w:autoSpaceDN w:val="0"/>
        <w:adjustRightInd w:val="0"/>
        <w:spacing w:line="360" w:lineRule="auto"/>
        <w:jc w:val="both"/>
        <w:rPr>
          <w:b/>
          <w:bCs/>
        </w:rPr>
      </w:pPr>
    </w:p>
    <w:p w:rsidR="00CF4E5D" w:rsidRPr="00CC32D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12110">
        <w:rPr>
          <w:b/>
        </w:rPr>
        <w:t>002</w:t>
      </w:r>
      <w:r w:rsidRPr="009E408D">
        <w:rPr>
          <w:b/>
        </w:rPr>
        <w:t>/201</w:t>
      </w:r>
      <w:r w:rsidR="00CC32D0">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B20B56"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w:t>
      </w:r>
      <w:r w:rsidR="00E120AA" w:rsidRPr="00414B94">
        <w:t>e</w:t>
      </w:r>
      <w:r w:rsidR="00414B94">
        <w:t xml:space="preserve"> </w:t>
      </w:r>
      <w:proofErr w:type="gramStart"/>
      <w:r w:rsidR="00212110">
        <w:rPr>
          <w:b/>
        </w:rPr>
        <w:t>dois</w:t>
      </w:r>
      <w:r w:rsidR="004052E7" w:rsidRPr="00414B94">
        <w:rPr>
          <w:b/>
        </w:rPr>
        <w:t xml:space="preserve"> </w:t>
      </w:r>
      <w:r w:rsidR="00414B94" w:rsidRPr="00414B94">
        <w:rPr>
          <w:b/>
        </w:rPr>
        <w:t>(0</w:t>
      </w:r>
      <w:r w:rsidR="00212110">
        <w:rPr>
          <w:b/>
        </w:rPr>
        <w:t>2</w:t>
      </w:r>
      <w:r w:rsidR="00414B94" w:rsidRPr="00414B94">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212110">
        <w:rPr>
          <w:b/>
        </w:rPr>
        <w:t>05/05</w:t>
      </w:r>
      <w:r w:rsidR="00B20B56" w:rsidRPr="00B20B56">
        <w:rPr>
          <w:b/>
        </w:rPr>
        <w:t>/</w:t>
      </w:r>
      <w:r w:rsidR="00414B94">
        <w:rPr>
          <w:b/>
        </w:rPr>
        <w:t>2014</w:t>
      </w:r>
      <w:r w:rsidR="00B20B56" w:rsidRPr="00B20B56">
        <w:rPr>
          <w:b/>
        </w:rPr>
        <w:t xml:space="preserve"> à</w:t>
      </w:r>
      <w:r w:rsidR="00B20B56">
        <w:rPr>
          <w:b/>
          <w:color w:val="FF0000"/>
        </w:rPr>
        <w:t xml:space="preserve"> </w:t>
      </w:r>
      <w:r w:rsidR="00212110">
        <w:rPr>
          <w:b/>
        </w:rPr>
        <w:t>27/06</w:t>
      </w:r>
      <w:r w:rsidR="00FF16FE">
        <w:rPr>
          <w:b/>
        </w:rPr>
        <w:t>/2014</w:t>
      </w:r>
      <w:r w:rsidR="00A5199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14B9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B20B56"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B20B56">
        <w:rPr>
          <w:b/>
          <w:bCs/>
        </w:rPr>
        <w:t>12.8</w:t>
      </w:r>
      <w:r w:rsidR="00A9596A" w:rsidRPr="00B20B56">
        <w:rPr>
          <w:b/>
          <w:bCs/>
        </w:rPr>
        <w:t xml:space="preserve"> </w:t>
      </w:r>
      <w:r w:rsidR="00A9596A" w:rsidRPr="00B20B56">
        <w:t>O</w:t>
      </w:r>
      <w:r w:rsidRPr="00B20B56">
        <w:t xml:space="preserve"> período de fornecimento des</w:t>
      </w:r>
      <w:r w:rsidR="00363F77" w:rsidRPr="00B20B56">
        <w:t>t</w:t>
      </w:r>
      <w:r w:rsidRPr="00B20B56">
        <w:t>a Chamada P</w:t>
      </w:r>
      <w:r w:rsidR="00A9596A" w:rsidRPr="00B20B56">
        <w:t xml:space="preserve">ública se dará de </w:t>
      </w:r>
      <w:r w:rsidR="00212110">
        <w:rPr>
          <w:b/>
        </w:rPr>
        <w:t>05/05</w:t>
      </w:r>
      <w:r w:rsidR="00414B94">
        <w:rPr>
          <w:b/>
        </w:rPr>
        <w:t>/2014</w:t>
      </w:r>
      <w:r w:rsidR="00DB684B">
        <w:rPr>
          <w:b/>
        </w:rPr>
        <w:t xml:space="preserve"> à </w:t>
      </w:r>
      <w:r w:rsidR="00212110">
        <w:rPr>
          <w:b/>
        </w:rPr>
        <w:t>27/06</w:t>
      </w:r>
      <w:r w:rsidR="00414B94">
        <w:rPr>
          <w:b/>
        </w:rPr>
        <w:t>/2014.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14B94" w:rsidRPr="00407DE3">
        <w:rPr>
          <w:b/>
        </w:rPr>
        <w:t>COLÉGIO ESTADUAL DE VICENTINÓPOLIS</w:t>
      </w:r>
      <w:r w:rsidR="00414B9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85B5C" w:rsidRPr="00B85B5C">
        <w:rPr>
          <w:b/>
        </w:rPr>
        <w:t>(64) 3691-1548,</w:t>
      </w:r>
      <w:r w:rsidRPr="00300344">
        <w:t xml:space="preserve"> Conselho Escolar d</w:t>
      </w:r>
      <w:r w:rsidR="00116F23" w:rsidRPr="00300344">
        <w:t xml:space="preserve">o </w:t>
      </w:r>
      <w:r w:rsidR="00414B94" w:rsidRPr="00414B94">
        <w:rPr>
          <w:b/>
        </w:rPr>
        <w:t>COLÉGIO ESTADUAL DE VICENTINÓPOLIS.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7E65DA" w:rsidP="007E65DA">
      <w:pPr>
        <w:autoSpaceDE w:val="0"/>
        <w:autoSpaceDN w:val="0"/>
        <w:adjustRightInd w:val="0"/>
        <w:jc w:val="center"/>
      </w:pPr>
      <w:r>
        <w:t>_________________________________________</w:t>
      </w:r>
    </w:p>
    <w:p w:rsidR="008E549E" w:rsidRPr="00CF3AAD" w:rsidRDefault="00212110" w:rsidP="007E65DA">
      <w:pPr>
        <w:autoSpaceDE w:val="0"/>
        <w:autoSpaceDN w:val="0"/>
        <w:adjustRightInd w:val="0"/>
        <w:jc w:val="center"/>
        <w:rPr>
          <w:b/>
          <w:bCs/>
        </w:rPr>
      </w:pPr>
      <w:r>
        <w:rPr>
          <w:b/>
          <w:bCs/>
        </w:rPr>
        <w:t xml:space="preserve">José </w:t>
      </w:r>
      <w:proofErr w:type="spellStart"/>
      <w:r>
        <w:rPr>
          <w:b/>
          <w:bCs/>
        </w:rPr>
        <w:t>Glébio</w:t>
      </w:r>
      <w:proofErr w:type="spellEnd"/>
      <w:r>
        <w:rPr>
          <w:b/>
          <w:bCs/>
        </w:rPr>
        <w:t xml:space="preserve">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CF3AAD" w:rsidRDefault="00CF3AAD" w:rsidP="00300344">
      <w:pPr>
        <w:autoSpaceDE w:val="0"/>
        <w:autoSpaceDN w:val="0"/>
        <w:adjustRightInd w:val="0"/>
        <w:spacing w:line="360" w:lineRule="auto"/>
        <w:jc w:val="center"/>
        <w:rPr>
          <w:b/>
          <w:bCs/>
        </w:rPr>
      </w:pPr>
      <w:r w:rsidRPr="00CF3AAD">
        <w:rPr>
          <w:b/>
          <w:bCs/>
        </w:rPr>
        <w:t xml:space="preserve">Colégio Estadual de </w:t>
      </w:r>
      <w:proofErr w:type="spellStart"/>
      <w:r w:rsidRPr="00CF3AAD">
        <w:rPr>
          <w:b/>
          <w:bCs/>
        </w:rPr>
        <w:t>Vicentinópolis</w:t>
      </w:r>
      <w:proofErr w:type="spellEnd"/>
    </w:p>
    <w:p w:rsidR="00BE4E1A" w:rsidRDefault="00A9596A" w:rsidP="00300344">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E65DA" w:rsidRPr="00300344" w:rsidRDefault="0057016E"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7E65DA" w:rsidRPr="00300344" w:rsidRDefault="007E65D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E65DA" w:rsidRPr="00A51995" w:rsidRDefault="00E509BA" w:rsidP="0057016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7E65DA" w:rsidRDefault="007E65DA" w:rsidP="0057016E">
      <w:pPr>
        <w:autoSpaceDE w:val="0"/>
        <w:autoSpaceDN w:val="0"/>
        <w:adjustRightInd w:val="0"/>
        <w:spacing w:line="360" w:lineRule="auto"/>
        <w:rPr>
          <w:b/>
          <w:bCs/>
        </w:rPr>
      </w:pPr>
    </w:p>
    <w:p w:rsidR="00F75C46" w:rsidRDefault="00E509BA" w:rsidP="00B1774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7016E" w:rsidRPr="00300344" w:rsidRDefault="0057016E" w:rsidP="00B1774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15"/>
        <w:gridCol w:w="2578"/>
      </w:tblGrid>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jc w:val="center"/>
              <w:rPr>
                <w:b/>
                <w:bCs/>
              </w:rPr>
            </w:pPr>
            <w:r w:rsidRPr="00DB684B">
              <w:rPr>
                <w:b/>
                <w:bCs/>
              </w:rPr>
              <w:t>GÊNEROS ALIMENTÍCIOS</w:t>
            </w:r>
          </w:p>
        </w:tc>
        <w:tc>
          <w:tcPr>
            <w:tcW w:w="2415" w:type="dxa"/>
            <w:vAlign w:val="center"/>
          </w:tcPr>
          <w:p w:rsidR="00DB684B" w:rsidRPr="00DB684B" w:rsidRDefault="00DB684B" w:rsidP="0057016E">
            <w:pPr>
              <w:autoSpaceDE w:val="0"/>
              <w:autoSpaceDN w:val="0"/>
              <w:adjustRightInd w:val="0"/>
              <w:spacing w:line="360" w:lineRule="auto"/>
              <w:jc w:val="center"/>
              <w:rPr>
                <w:b/>
                <w:bCs/>
              </w:rPr>
            </w:pPr>
            <w:r w:rsidRPr="00DB684B">
              <w:rPr>
                <w:b/>
                <w:bCs/>
              </w:rPr>
              <w:t>QUANTITATIVO</w:t>
            </w:r>
          </w:p>
        </w:tc>
        <w:tc>
          <w:tcPr>
            <w:tcW w:w="2578" w:type="dxa"/>
            <w:vAlign w:val="center"/>
          </w:tcPr>
          <w:p w:rsidR="00DB684B" w:rsidRPr="00DB684B" w:rsidRDefault="00DB684B" w:rsidP="0057016E">
            <w:pPr>
              <w:autoSpaceDE w:val="0"/>
              <w:autoSpaceDN w:val="0"/>
              <w:adjustRightInd w:val="0"/>
              <w:spacing w:line="360" w:lineRule="auto"/>
              <w:jc w:val="center"/>
              <w:rPr>
                <w:b/>
                <w:bCs/>
              </w:rPr>
            </w:pPr>
            <w:r>
              <w:rPr>
                <w:b/>
                <w:bCs/>
              </w:rPr>
              <w:t>PREÇO MÉDIO PESQUISADO DE UM KG</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Abacaxi</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30,000 </w:t>
            </w:r>
            <w:r w:rsidR="00DB684B" w:rsidRPr="00DB684B">
              <w:rPr>
                <w:bCs/>
              </w:rPr>
              <w:t>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4,50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Abobrinha Verde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35,000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2,00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Alho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12,000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t>12,50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Batata Doce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25,000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1,80</w:t>
            </w:r>
          </w:p>
        </w:tc>
      </w:tr>
      <w:tr w:rsidR="00DB684B" w:rsidRPr="00DB684B" w:rsidTr="00DB684B">
        <w:trPr>
          <w:trHeight w:val="299"/>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Banana Maçã</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80,000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pPr>
            <w:r w:rsidRPr="00B17748">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Beterraba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15,000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rPr>
                <w:bCs/>
              </w:rPr>
            </w:pPr>
            <w:r w:rsidRPr="00B17748">
              <w:rPr>
                <w:bCs/>
              </w:rPr>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Cebola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40,000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t>2,00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Cenoura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50,000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rPr>
                <w:bCs/>
              </w:rPr>
            </w:pPr>
            <w:r w:rsidRPr="00B17748">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Chuchu</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20,000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Couve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35,000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Farinha de Mandioca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40,000 </w:t>
            </w:r>
            <w:r w:rsidR="00DB684B" w:rsidRPr="00DB684B">
              <w:rPr>
                <w:bCs/>
              </w:rPr>
              <w:t>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5,80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Laranja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90,000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1,20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Mamão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40,000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3,00</w:t>
            </w:r>
          </w:p>
        </w:tc>
      </w:tr>
      <w:tr w:rsidR="00B17748" w:rsidRPr="00DB684B" w:rsidTr="00DB684B">
        <w:trPr>
          <w:trHeight w:val="397"/>
        </w:trPr>
        <w:tc>
          <w:tcPr>
            <w:tcW w:w="4993" w:type="dxa"/>
            <w:vAlign w:val="center"/>
          </w:tcPr>
          <w:p w:rsidR="00B17748" w:rsidRDefault="00B17748" w:rsidP="0057016E">
            <w:pPr>
              <w:autoSpaceDE w:val="0"/>
              <w:autoSpaceDN w:val="0"/>
              <w:adjustRightInd w:val="0"/>
              <w:spacing w:line="360" w:lineRule="auto"/>
              <w:rPr>
                <w:bCs/>
              </w:rPr>
            </w:pPr>
            <w:r>
              <w:rPr>
                <w:bCs/>
              </w:rPr>
              <w:t>Mandioca</w:t>
            </w:r>
          </w:p>
        </w:tc>
        <w:tc>
          <w:tcPr>
            <w:tcW w:w="2415" w:type="dxa"/>
            <w:vAlign w:val="center"/>
          </w:tcPr>
          <w:p w:rsidR="00B17748" w:rsidRDefault="00B17748" w:rsidP="0057016E">
            <w:pPr>
              <w:autoSpaceDE w:val="0"/>
              <w:autoSpaceDN w:val="0"/>
              <w:adjustRightInd w:val="0"/>
              <w:spacing w:line="360" w:lineRule="auto"/>
              <w:jc w:val="center"/>
              <w:rPr>
                <w:bCs/>
              </w:rPr>
            </w:pPr>
            <w:r>
              <w:rPr>
                <w:bCs/>
              </w:rPr>
              <w:t>40,000 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2,50</w:t>
            </w:r>
          </w:p>
        </w:tc>
      </w:tr>
      <w:tr w:rsidR="00B17748" w:rsidRPr="00DB684B" w:rsidTr="00DB684B">
        <w:trPr>
          <w:trHeight w:val="397"/>
        </w:trPr>
        <w:tc>
          <w:tcPr>
            <w:tcW w:w="4993" w:type="dxa"/>
            <w:vAlign w:val="center"/>
          </w:tcPr>
          <w:p w:rsidR="00B17748" w:rsidRDefault="00B17748" w:rsidP="0057016E">
            <w:pPr>
              <w:autoSpaceDE w:val="0"/>
              <w:autoSpaceDN w:val="0"/>
              <w:adjustRightInd w:val="0"/>
              <w:spacing w:line="360" w:lineRule="auto"/>
              <w:rPr>
                <w:bCs/>
              </w:rPr>
            </w:pPr>
            <w:r>
              <w:rPr>
                <w:bCs/>
              </w:rPr>
              <w:t>Milho verde (em espiga)</w:t>
            </w:r>
          </w:p>
        </w:tc>
        <w:tc>
          <w:tcPr>
            <w:tcW w:w="2415" w:type="dxa"/>
            <w:vAlign w:val="center"/>
          </w:tcPr>
          <w:p w:rsidR="00B17748" w:rsidRDefault="00B17748" w:rsidP="0057016E">
            <w:pPr>
              <w:autoSpaceDE w:val="0"/>
              <w:autoSpaceDN w:val="0"/>
              <w:adjustRightInd w:val="0"/>
              <w:spacing w:line="360" w:lineRule="auto"/>
              <w:jc w:val="center"/>
              <w:rPr>
                <w:bCs/>
              </w:rPr>
            </w:pPr>
            <w:r>
              <w:rPr>
                <w:bCs/>
              </w:rPr>
              <w:t>40,000 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3,80</w:t>
            </w:r>
          </w:p>
        </w:tc>
      </w:tr>
      <w:tr w:rsidR="00DB684B" w:rsidRPr="00DB684B" w:rsidTr="00DB684B">
        <w:trPr>
          <w:trHeight w:val="397"/>
        </w:trPr>
        <w:tc>
          <w:tcPr>
            <w:tcW w:w="4993" w:type="dxa"/>
            <w:vAlign w:val="center"/>
          </w:tcPr>
          <w:p w:rsidR="00DB684B" w:rsidRPr="00DB684B" w:rsidRDefault="00212110" w:rsidP="0057016E">
            <w:pPr>
              <w:autoSpaceDE w:val="0"/>
              <w:autoSpaceDN w:val="0"/>
              <w:adjustRightInd w:val="0"/>
              <w:spacing w:line="360" w:lineRule="auto"/>
              <w:rPr>
                <w:bCs/>
              </w:rPr>
            </w:pPr>
            <w:r>
              <w:rPr>
                <w:bCs/>
              </w:rPr>
              <w:t>Repolho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60,000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3,00</w:t>
            </w:r>
          </w:p>
        </w:tc>
      </w:tr>
      <w:tr w:rsidR="00212110" w:rsidRPr="00DB684B" w:rsidTr="00DB684B">
        <w:trPr>
          <w:trHeight w:val="397"/>
        </w:trPr>
        <w:tc>
          <w:tcPr>
            <w:tcW w:w="4993" w:type="dxa"/>
            <w:vAlign w:val="center"/>
          </w:tcPr>
          <w:p w:rsidR="00212110" w:rsidRPr="00DB684B" w:rsidRDefault="00212110" w:rsidP="0057016E">
            <w:pPr>
              <w:autoSpaceDE w:val="0"/>
              <w:autoSpaceDN w:val="0"/>
              <w:adjustRightInd w:val="0"/>
              <w:spacing w:line="360" w:lineRule="auto"/>
              <w:rPr>
                <w:bCs/>
              </w:rPr>
            </w:pPr>
            <w:r w:rsidRPr="00DB684B">
              <w:rPr>
                <w:bCs/>
              </w:rPr>
              <w:t>Tomate</w:t>
            </w:r>
          </w:p>
        </w:tc>
        <w:tc>
          <w:tcPr>
            <w:tcW w:w="2415" w:type="dxa"/>
            <w:vAlign w:val="center"/>
          </w:tcPr>
          <w:p w:rsidR="00212110" w:rsidRPr="00DB684B" w:rsidRDefault="00212110" w:rsidP="0057016E">
            <w:pPr>
              <w:autoSpaceDE w:val="0"/>
              <w:autoSpaceDN w:val="0"/>
              <w:adjustRightInd w:val="0"/>
              <w:spacing w:line="360" w:lineRule="auto"/>
              <w:jc w:val="center"/>
              <w:rPr>
                <w:bCs/>
              </w:rPr>
            </w:pPr>
            <w:r>
              <w:rPr>
                <w:bCs/>
              </w:rPr>
              <w:t xml:space="preserve">30,000 </w:t>
            </w:r>
            <w:r w:rsidRPr="00DB684B">
              <w:rPr>
                <w:bCs/>
              </w:rPr>
              <w:t>Kg</w:t>
            </w:r>
          </w:p>
        </w:tc>
        <w:tc>
          <w:tcPr>
            <w:tcW w:w="2578" w:type="dxa"/>
            <w:vAlign w:val="center"/>
          </w:tcPr>
          <w:p w:rsidR="00212110" w:rsidRPr="00B17748" w:rsidRDefault="00B17748" w:rsidP="0057016E">
            <w:pPr>
              <w:autoSpaceDE w:val="0"/>
              <w:autoSpaceDN w:val="0"/>
              <w:adjustRightInd w:val="0"/>
              <w:spacing w:line="360" w:lineRule="auto"/>
              <w:jc w:val="center"/>
              <w:rPr>
                <w:bCs/>
              </w:rPr>
            </w:pPr>
            <w:r w:rsidRPr="00B17748">
              <w:rPr>
                <w:bCs/>
              </w:rPr>
              <w:t>3,50</w:t>
            </w:r>
          </w:p>
        </w:tc>
      </w:tr>
    </w:tbl>
    <w:p w:rsidR="00031303" w:rsidRPr="00300344" w:rsidRDefault="00031303" w:rsidP="0057016E">
      <w:pPr>
        <w:autoSpaceDE w:val="0"/>
        <w:autoSpaceDN w:val="0"/>
        <w:adjustRightInd w:val="0"/>
        <w:spacing w:line="360" w:lineRule="auto"/>
        <w:jc w:val="center"/>
        <w:rPr>
          <w:b/>
          <w:bCs/>
        </w:rPr>
      </w:pPr>
    </w:p>
    <w:p w:rsidR="00E71BD6" w:rsidRPr="00DA3635" w:rsidRDefault="001E4754" w:rsidP="0057016E">
      <w:pPr>
        <w:autoSpaceDE w:val="0"/>
        <w:autoSpaceDN w:val="0"/>
        <w:adjustRightInd w:val="0"/>
        <w:spacing w:line="360" w:lineRule="auto"/>
        <w:jc w:val="center"/>
        <w:rPr>
          <w:b/>
        </w:rPr>
      </w:pPr>
      <w:r w:rsidRPr="00300344">
        <w:rPr>
          <w:b/>
        </w:rPr>
        <w:t>CONSELHO ESCOLAR D</w:t>
      </w:r>
      <w:r w:rsidR="00E71BD6" w:rsidRPr="00300344">
        <w:rPr>
          <w:b/>
        </w:rPr>
        <w:t xml:space="preserve">O </w:t>
      </w:r>
      <w:r w:rsidR="00DA3635" w:rsidRPr="00DA3635">
        <w:rPr>
          <w:b/>
        </w:rPr>
        <w:t xml:space="preserve">Colégio Estadual de </w:t>
      </w:r>
      <w:proofErr w:type="spellStart"/>
      <w:r w:rsidR="00DA3635" w:rsidRPr="00DA3635">
        <w:rPr>
          <w:b/>
        </w:rPr>
        <w:t>Vicentinópolis</w:t>
      </w:r>
      <w:proofErr w:type="spellEnd"/>
    </w:p>
    <w:p w:rsidR="007E65DA" w:rsidRDefault="007E65DA" w:rsidP="0057016E">
      <w:pPr>
        <w:autoSpaceDE w:val="0"/>
        <w:autoSpaceDN w:val="0"/>
        <w:adjustRightInd w:val="0"/>
        <w:spacing w:line="360" w:lineRule="auto"/>
        <w:jc w:val="center"/>
        <w:rPr>
          <w:b/>
        </w:rPr>
      </w:pPr>
    </w:p>
    <w:p w:rsidR="00031303" w:rsidRDefault="002A5774" w:rsidP="0057016E">
      <w:pPr>
        <w:autoSpaceDE w:val="0"/>
        <w:autoSpaceDN w:val="0"/>
        <w:adjustRightInd w:val="0"/>
        <w:spacing w:line="360" w:lineRule="auto"/>
        <w:jc w:val="center"/>
        <w:rPr>
          <w:b/>
        </w:rPr>
      </w:pPr>
      <w:proofErr w:type="spellStart"/>
      <w:r>
        <w:rPr>
          <w:b/>
        </w:rPr>
        <w:t>Vicentinópolis</w:t>
      </w:r>
      <w:proofErr w:type="spellEnd"/>
      <w:r w:rsidR="00414B94">
        <w:rPr>
          <w:b/>
        </w:rPr>
        <w:t xml:space="preserve">, </w:t>
      </w:r>
      <w:r w:rsidR="00212110">
        <w:rPr>
          <w:b/>
        </w:rPr>
        <w:t>05 de maio</w:t>
      </w:r>
      <w:r w:rsidR="00414B94">
        <w:rPr>
          <w:b/>
        </w:rPr>
        <w:t xml:space="preserve"> de 2014.</w:t>
      </w:r>
    </w:p>
    <w:p w:rsidR="007E65DA" w:rsidRDefault="007E65DA" w:rsidP="0057016E">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464EB">
        <w:rPr>
          <w:b/>
          <w:bCs/>
        </w:rPr>
        <w:t xml:space="preserve"> </w:t>
      </w:r>
      <w:r w:rsidR="00AB68B0">
        <w:rPr>
          <w:b/>
          <w:bCs/>
        </w:rPr>
        <w:t>Edital da Chamada Pública nº 002</w:t>
      </w:r>
      <w:r w:rsidRPr="00300344">
        <w:rPr>
          <w:b/>
          <w:bCs/>
        </w:rPr>
        <w:t>/</w:t>
      </w:r>
      <w:r w:rsidR="004670F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CE" w:rsidRDefault="003504CE">
      <w:r>
        <w:separator/>
      </w:r>
    </w:p>
  </w:endnote>
  <w:endnote w:type="continuationSeparator" w:id="0">
    <w:p w:rsidR="003504CE" w:rsidRDefault="00350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Rodap"/>
      <w:ind w:right="360"/>
    </w:pPr>
  </w:p>
  <w:p w:rsidR="004F04C9" w:rsidRDefault="004F0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separate"/>
    </w:r>
    <w:r w:rsidR="00D52DCE">
      <w:rPr>
        <w:rStyle w:val="Nmerodepgina"/>
        <w:noProof/>
      </w:rPr>
      <w:t>1</w:t>
    </w:r>
    <w:r>
      <w:rPr>
        <w:rStyle w:val="Nmerodepgina"/>
      </w:rPr>
      <w:fldChar w:fldCharType="end"/>
    </w:r>
  </w:p>
  <w:p w:rsidR="004F04C9" w:rsidRPr="00A753A8" w:rsidRDefault="004F04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04C9" w:rsidRPr="00A753A8" w:rsidRDefault="004F04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Rodap"/>
      <w:jc w:val="center"/>
      <w:rPr>
        <w:sz w:val="14"/>
      </w:rPr>
    </w:pPr>
    <w:r>
      <w:rPr>
        <w:sz w:val="14"/>
      </w:rPr>
      <w:fldChar w:fldCharType="begin"/>
    </w:r>
    <w:r w:rsidR="004F04C9">
      <w:rPr>
        <w:sz w:val="14"/>
      </w:rPr>
      <w:instrText xml:space="preserve"> FILENAME \p </w:instrText>
    </w:r>
    <w:r>
      <w:rPr>
        <w:sz w:val="14"/>
      </w:rPr>
      <w:fldChar w:fldCharType="separate"/>
    </w:r>
    <w:r w:rsidR="0057432D">
      <w:rPr>
        <w:noProof/>
        <w:sz w:val="14"/>
      </w:rPr>
      <w:t>F:\4ª Prestação-FNDE-TE-2013\Edital de Chamada Pública Período Nov. e Dez. 2013.doc</w:t>
    </w:r>
    <w:r>
      <w:rPr>
        <w:sz w:val="14"/>
      </w:rPr>
      <w:fldChar w:fldCharType="end"/>
    </w:r>
  </w:p>
  <w:p w:rsidR="004F04C9" w:rsidRDefault="004F04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04C9" w:rsidRDefault="004F04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CE" w:rsidRDefault="003504CE">
      <w:r>
        <w:separator/>
      </w:r>
    </w:p>
  </w:footnote>
  <w:footnote w:type="continuationSeparator" w:id="0">
    <w:p w:rsidR="003504CE" w:rsidRDefault="00350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Cabealho"/>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4F04C9">
    <w:pPr>
      <w:pStyle w:val="Cabealho"/>
      <w:framePr w:wrap="around" w:vAnchor="text" w:hAnchor="margin" w:xAlign="right" w:y="1"/>
      <w:rPr>
        <w:rStyle w:val="Nmerodepgina"/>
      </w:rPr>
    </w:pPr>
  </w:p>
  <w:p w:rsidR="004F04C9" w:rsidRDefault="00211ED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1260475</wp:posOffset>
          </wp:positionH>
          <wp:positionV relativeFrom="paragraph">
            <wp:posOffset>-222250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4F04C9" w:rsidRDefault="004F04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Legenda"/>
      <w:rPr>
        <w:b w:val="0"/>
        <w:sz w:val="28"/>
      </w:rPr>
    </w:pPr>
    <w:r w:rsidRPr="001D3E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4026" r:id="rId2"/>
      </w:pict>
    </w:r>
  </w:p>
  <w:p w:rsidR="004F04C9" w:rsidRDefault="004F04C9">
    <w:pPr>
      <w:pStyle w:val="Legenda"/>
      <w:rPr>
        <w:b w:val="0"/>
        <w:sz w:val="16"/>
      </w:rPr>
    </w:pPr>
  </w:p>
  <w:p w:rsidR="004F04C9" w:rsidRDefault="004F04C9">
    <w:pPr>
      <w:pStyle w:val="Legenda"/>
      <w:rPr>
        <w:b w:val="0"/>
      </w:rPr>
    </w:pPr>
  </w:p>
  <w:p w:rsidR="004F04C9" w:rsidRDefault="004F04C9">
    <w:pPr>
      <w:pStyle w:val="Legenda"/>
      <w:rPr>
        <w:b w:val="0"/>
      </w:rPr>
    </w:pPr>
  </w:p>
  <w:p w:rsidR="004F04C9" w:rsidRDefault="004F04C9">
    <w:pPr>
      <w:pStyle w:val="Legenda"/>
      <w:rPr>
        <w:b w:val="0"/>
      </w:rPr>
    </w:pPr>
    <w:r>
      <w:rPr>
        <w:b w:val="0"/>
      </w:rPr>
      <w:t>ESTADO DE GOIÁS</w:t>
    </w:r>
  </w:p>
  <w:p w:rsidR="004F04C9" w:rsidRDefault="004F04C9">
    <w:pPr>
      <w:spacing w:line="360" w:lineRule="auto"/>
      <w:jc w:val="center"/>
      <w:rPr>
        <w:rFonts w:ascii="Garamond" w:hAnsi="Garamond"/>
        <w:b/>
        <w:sz w:val="20"/>
        <w:lang w:val="pt-PT"/>
      </w:rPr>
    </w:pPr>
    <w:r>
      <w:rPr>
        <w:rFonts w:ascii="Garamond" w:hAnsi="Garamond"/>
        <w:sz w:val="20"/>
        <w:lang w:val="pt-PT"/>
      </w:rPr>
      <w:t>SECRETARIA DE ESTADO DA EDUCAÇÃO</w:t>
    </w:r>
  </w:p>
  <w:p w:rsidR="004F04C9" w:rsidRDefault="004F04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47F"/>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4210"/>
    <w:rsid w:val="00166000"/>
    <w:rsid w:val="00166CB3"/>
    <w:rsid w:val="00167B46"/>
    <w:rsid w:val="0017249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3E09"/>
    <w:rsid w:val="001E4754"/>
    <w:rsid w:val="001E5A47"/>
    <w:rsid w:val="001E5B6B"/>
    <w:rsid w:val="001E7E5D"/>
    <w:rsid w:val="001F6272"/>
    <w:rsid w:val="001F7305"/>
    <w:rsid w:val="00201826"/>
    <w:rsid w:val="0020318A"/>
    <w:rsid w:val="00207390"/>
    <w:rsid w:val="002073B4"/>
    <w:rsid w:val="00210410"/>
    <w:rsid w:val="00211ED6"/>
    <w:rsid w:val="00212110"/>
    <w:rsid w:val="002126A6"/>
    <w:rsid w:val="002140CA"/>
    <w:rsid w:val="00214EFC"/>
    <w:rsid w:val="00220166"/>
    <w:rsid w:val="00225319"/>
    <w:rsid w:val="00226403"/>
    <w:rsid w:val="00226AD7"/>
    <w:rsid w:val="00226F4D"/>
    <w:rsid w:val="002304AD"/>
    <w:rsid w:val="00232AC2"/>
    <w:rsid w:val="002356A0"/>
    <w:rsid w:val="00237BD7"/>
    <w:rsid w:val="0024015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774"/>
    <w:rsid w:val="002A5FDC"/>
    <w:rsid w:val="002A6EB4"/>
    <w:rsid w:val="002B2AB5"/>
    <w:rsid w:val="002B41F0"/>
    <w:rsid w:val="002C0B8B"/>
    <w:rsid w:val="002C416F"/>
    <w:rsid w:val="002C583C"/>
    <w:rsid w:val="002C6FB4"/>
    <w:rsid w:val="002D0063"/>
    <w:rsid w:val="002E2761"/>
    <w:rsid w:val="002E30BB"/>
    <w:rsid w:val="002F27A6"/>
    <w:rsid w:val="002F293C"/>
    <w:rsid w:val="002F7D7D"/>
    <w:rsid w:val="00300344"/>
    <w:rsid w:val="00300744"/>
    <w:rsid w:val="003030E3"/>
    <w:rsid w:val="003033D6"/>
    <w:rsid w:val="00304493"/>
    <w:rsid w:val="00306C90"/>
    <w:rsid w:val="00306F97"/>
    <w:rsid w:val="00307B90"/>
    <w:rsid w:val="00312BCA"/>
    <w:rsid w:val="00314A23"/>
    <w:rsid w:val="003177E1"/>
    <w:rsid w:val="003273DD"/>
    <w:rsid w:val="003303B9"/>
    <w:rsid w:val="00330B90"/>
    <w:rsid w:val="00331F0F"/>
    <w:rsid w:val="00334C27"/>
    <w:rsid w:val="0033694E"/>
    <w:rsid w:val="00336EBB"/>
    <w:rsid w:val="003406F1"/>
    <w:rsid w:val="00342E5A"/>
    <w:rsid w:val="00344359"/>
    <w:rsid w:val="00345FFD"/>
    <w:rsid w:val="003504CE"/>
    <w:rsid w:val="003514E2"/>
    <w:rsid w:val="003528A5"/>
    <w:rsid w:val="00353FA5"/>
    <w:rsid w:val="00356124"/>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8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1D"/>
    <w:rsid w:val="00400F7A"/>
    <w:rsid w:val="00401DF3"/>
    <w:rsid w:val="004052E7"/>
    <w:rsid w:val="004067E3"/>
    <w:rsid w:val="00407DE3"/>
    <w:rsid w:val="0041273B"/>
    <w:rsid w:val="00414B9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0F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647"/>
    <w:rsid w:val="004D0E83"/>
    <w:rsid w:val="004D359C"/>
    <w:rsid w:val="004D6348"/>
    <w:rsid w:val="004D648C"/>
    <w:rsid w:val="004E06F7"/>
    <w:rsid w:val="004E0BF5"/>
    <w:rsid w:val="004E0C47"/>
    <w:rsid w:val="004E5316"/>
    <w:rsid w:val="004F04C9"/>
    <w:rsid w:val="004F078E"/>
    <w:rsid w:val="004F22DD"/>
    <w:rsid w:val="004F4ACF"/>
    <w:rsid w:val="004F714E"/>
    <w:rsid w:val="004F7290"/>
    <w:rsid w:val="00500FAF"/>
    <w:rsid w:val="005029B9"/>
    <w:rsid w:val="00502B40"/>
    <w:rsid w:val="00504CC9"/>
    <w:rsid w:val="00504E86"/>
    <w:rsid w:val="005059E5"/>
    <w:rsid w:val="00505D42"/>
    <w:rsid w:val="00505F48"/>
    <w:rsid w:val="005071E4"/>
    <w:rsid w:val="005072D9"/>
    <w:rsid w:val="00507FF9"/>
    <w:rsid w:val="0051330B"/>
    <w:rsid w:val="005135C8"/>
    <w:rsid w:val="00514443"/>
    <w:rsid w:val="00520985"/>
    <w:rsid w:val="00525B0B"/>
    <w:rsid w:val="005273BC"/>
    <w:rsid w:val="005312FE"/>
    <w:rsid w:val="00531761"/>
    <w:rsid w:val="005335AC"/>
    <w:rsid w:val="00534A59"/>
    <w:rsid w:val="00534CD4"/>
    <w:rsid w:val="00534F2E"/>
    <w:rsid w:val="00536588"/>
    <w:rsid w:val="00537CF0"/>
    <w:rsid w:val="0054106B"/>
    <w:rsid w:val="00550B2B"/>
    <w:rsid w:val="00552D4A"/>
    <w:rsid w:val="00552E99"/>
    <w:rsid w:val="005532F8"/>
    <w:rsid w:val="0055753A"/>
    <w:rsid w:val="00562163"/>
    <w:rsid w:val="00562D9D"/>
    <w:rsid w:val="00567108"/>
    <w:rsid w:val="0057016E"/>
    <w:rsid w:val="00570891"/>
    <w:rsid w:val="00573AC6"/>
    <w:rsid w:val="0057432D"/>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1A7"/>
    <w:rsid w:val="005B6593"/>
    <w:rsid w:val="005B69AF"/>
    <w:rsid w:val="005C26A1"/>
    <w:rsid w:val="005C4B78"/>
    <w:rsid w:val="005C4E61"/>
    <w:rsid w:val="005C5670"/>
    <w:rsid w:val="005C62A4"/>
    <w:rsid w:val="005C6B33"/>
    <w:rsid w:val="005C7399"/>
    <w:rsid w:val="005C785E"/>
    <w:rsid w:val="005D1F0A"/>
    <w:rsid w:val="005D28E6"/>
    <w:rsid w:val="005D5E23"/>
    <w:rsid w:val="005D7CE9"/>
    <w:rsid w:val="005D7F36"/>
    <w:rsid w:val="005E23FD"/>
    <w:rsid w:val="005E2B18"/>
    <w:rsid w:val="005F1220"/>
    <w:rsid w:val="005F2429"/>
    <w:rsid w:val="005F320F"/>
    <w:rsid w:val="005F3322"/>
    <w:rsid w:val="005F50CF"/>
    <w:rsid w:val="006009F4"/>
    <w:rsid w:val="00601B6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C35"/>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F7"/>
    <w:rsid w:val="006D3277"/>
    <w:rsid w:val="006D4BBF"/>
    <w:rsid w:val="006D54EE"/>
    <w:rsid w:val="006D7E27"/>
    <w:rsid w:val="006E1D88"/>
    <w:rsid w:val="006E45DC"/>
    <w:rsid w:val="006E489A"/>
    <w:rsid w:val="006E48E0"/>
    <w:rsid w:val="006E6A4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D2"/>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D9A"/>
    <w:rsid w:val="007C279B"/>
    <w:rsid w:val="007C28A2"/>
    <w:rsid w:val="007C566C"/>
    <w:rsid w:val="007C6010"/>
    <w:rsid w:val="007E1534"/>
    <w:rsid w:val="007E5DC8"/>
    <w:rsid w:val="007E65DA"/>
    <w:rsid w:val="007E6C0C"/>
    <w:rsid w:val="007F2254"/>
    <w:rsid w:val="007F266D"/>
    <w:rsid w:val="007F2905"/>
    <w:rsid w:val="007F4A61"/>
    <w:rsid w:val="007F5554"/>
    <w:rsid w:val="007F6B2C"/>
    <w:rsid w:val="00800396"/>
    <w:rsid w:val="0080121E"/>
    <w:rsid w:val="008016C8"/>
    <w:rsid w:val="00801AA5"/>
    <w:rsid w:val="00810829"/>
    <w:rsid w:val="00816DBC"/>
    <w:rsid w:val="00820468"/>
    <w:rsid w:val="008214E8"/>
    <w:rsid w:val="00822099"/>
    <w:rsid w:val="008253DE"/>
    <w:rsid w:val="00825CF1"/>
    <w:rsid w:val="0082645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879"/>
    <w:rsid w:val="008D3097"/>
    <w:rsid w:val="008E288A"/>
    <w:rsid w:val="008E549E"/>
    <w:rsid w:val="008E6B01"/>
    <w:rsid w:val="008F2D99"/>
    <w:rsid w:val="00903E13"/>
    <w:rsid w:val="00903F06"/>
    <w:rsid w:val="0090664B"/>
    <w:rsid w:val="009205FA"/>
    <w:rsid w:val="0092223F"/>
    <w:rsid w:val="00926E5A"/>
    <w:rsid w:val="009324FF"/>
    <w:rsid w:val="00932A3D"/>
    <w:rsid w:val="00932DDA"/>
    <w:rsid w:val="0093407C"/>
    <w:rsid w:val="00935C52"/>
    <w:rsid w:val="00937AC6"/>
    <w:rsid w:val="00951571"/>
    <w:rsid w:val="00954DC0"/>
    <w:rsid w:val="00954EDB"/>
    <w:rsid w:val="0095559E"/>
    <w:rsid w:val="00957019"/>
    <w:rsid w:val="00960D2F"/>
    <w:rsid w:val="009630C1"/>
    <w:rsid w:val="00963EEF"/>
    <w:rsid w:val="00964FD5"/>
    <w:rsid w:val="00965F6B"/>
    <w:rsid w:val="00967057"/>
    <w:rsid w:val="00972658"/>
    <w:rsid w:val="00973960"/>
    <w:rsid w:val="009739EF"/>
    <w:rsid w:val="00973B9B"/>
    <w:rsid w:val="009769E9"/>
    <w:rsid w:val="00981AC3"/>
    <w:rsid w:val="00983ECC"/>
    <w:rsid w:val="00984E39"/>
    <w:rsid w:val="00991B77"/>
    <w:rsid w:val="00993D2C"/>
    <w:rsid w:val="00994501"/>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12D"/>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995"/>
    <w:rsid w:val="00A51C72"/>
    <w:rsid w:val="00A51D3B"/>
    <w:rsid w:val="00A52100"/>
    <w:rsid w:val="00A612C9"/>
    <w:rsid w:val="00A64933"/>
    <w:rsid w:val="00A662E4"/>
    <w:rsid w:val="00A72FB4"/>
    <w:rsid w:val="00A753A8"/>
    <w:rsid w:val="00A75F3B"/>
    <w:rsid w:val="00A77488"/>
    <w:rsid w:val="00A843F8"/>
    <w:rsid w:val="00A86B9A"/>
    <w:rsid w:val="00A94CCB"/>
    <w:rsid w:val="00A9596A"/>
    <w:rsid w:val="00A96A35"/>
    <w:rsid w:val="00AA2EFE"/>
    <w:rsid w:val="00AB0049"/>
    <w:rsid w:val="00AB3EF1"/>
    <w:rsid w:val="00AB68B0"/>
    <w:rsid w:val="00AB6FA9"/>
    <w:rsid w:val="00AB79B5"/>
    <w:rsid w:val="00AB7E12"/>
    <w:rsid w:val="00AC1AB1"/>
    <w:rsid w:val="00AC299D"/>
    <w:rsid w:val="00AC2F59"/>
    <w:rsid w:val="00AC2F96"/>
    <w:rsid w:val="00AC6FBD"/>
    <w:rsid w:val="00AC7A1D"/>
    <w:rsid w:val="00AD4194"/>
    <w:rsid w:val="00AD47F0"/>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48"/>
    <w:rsid w:val="00B204D0"/>
    <w:rsid w:val="00B20B56"/>
    <w:rsid w:val="00B23EDD"/>
    <w:rsid w:val="00B27E5B"/>
    <w:rsid w:val="00B30442"/>
    <w:rsid w:val="00B33FF4"/>
    <w:rsid w:val="00B359C6"/>
    <w:rsid w:val="00B4415E"/>
    <w:rsid w:val="00B441DB"/>
    <w:rsid w:val="00B45432"/>
    <w:rsid w:val="00B464EB"/>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5C"/>
    <w:rsid w:val="00B868A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D95"/>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2D0"/>
    <w:rsid w:val="00CC41D6"/>
    <w:rsid w:val="00CC42BE"/>
    <w:rsid w:val="00CE3B89"/>
    <w:rsid w:val="00CE44FF"/>
    <w:rsid w:val="00CE4E2E"/>
    <w:rsid w:val="00CE73F1"/>
    <w:rsid w:val="00CE7BE0"/>
    <w:rsid w:val="00CF3AAD"/>
    <w:rsid w:val="00CF4E5D"/>
    <w:rsid w:val="00CF63F3"/>
    <w:rsid w:val="00D0056D"/>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DCE"/>
    <w:rsid w:val="00D53428"/>
    <w:rsid w:val="00D55549"/>
    <w:rsid w:val="00D56006"/>
    <w:rsid w:val="00D62B9F"/>
    <w:rsid w:val="00D636C6"/>
    <w:rsid w:val="00D648EE"/>
    <w:rsid w:val="00D65482"/>
    <w:rsid w:val="00D72439"/>
    <w:rsid w:val="00D73680"/>
    <w:rsid w:val="00D80FAF"/>
    <w:rsid w:val="00D82253"/>
    <w:rsid w:val="00D86B52"/>
    <w:rsid w:val="00D941B0"/>
    <w:rsid w:val="00D945BD"/>
    <w:rsid w:val="00D9478D"/>
    <w:rsid w:val="00D94861"/>
    <w:rsid w:val="00D97F04"/>
    <w:rsid w:val="00DA1F89"/>
    <w:rsid w:val="00DA31F7"/>
    <w:rsid w:val="00DA3635"/>
    <w:rsid w:val="00DA3EAA"/>
    <w:rsid w:val="00DA6A46"/>
    <w:rsid w:val="00DB0425"/>
    <w:rsid w:val="00DB3D9E"/>
    <w:rsid w:val="00DB484A"/>
    <w:rsid w:val="00DB5118"/>
    <w:rsid w:val="00DB615D"/>
    <w:rsid w:val="00DB6230"/>
    <w:rsid w:val="00DB6513"/>
    <w:rsid w:val="00DB684B"/>
    <w:rsid w:val="00DB7F57"/>
    <w:rsid w:val="00DC404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CE9"/>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D7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129"/>
    <w:rsid w:val="00FE0FC3"/>
    <w:rsid w:val="00FE1F96"/>
    <w:rsid w:val="00FE204B"/>
    <w:rsid w:val="00FE464D"/>
    <w:rsid w:val="00FE50F3"/>
    <w:rsid w:val="00FE6288"/>
    <w:rsid w:val="00FF16FE"/>
    <w:rsid w:val="00FF2042"/>
    <w:rsid w:val="00FF3D43"/>
    <w:rsid w:val="00FF4274"/>
    <w:rsid w:val="00FF511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2013-12-03T11:50:00Z</cp:lastPrinted>
  <dcterms:created xsi:type="dcterms:W3CDTF">2014-05-21T19:14:00Z</dcterms:created>
  <dcterms:modified xsi:type="dcterms:W3CDTF">2014-05-21T19:14:00Z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