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87" w:rsidRPr="00592E6D" w:rsidRDefault="00016B87" w:rsidP="004C0DC1">
      <w:pPr>
        <w:spacing w:after="150" w:line="240" w:lineRule="auto"/>
        <w:jc w:val="center"/>
        <w:rPr>
          <w:rFonts w:ascii="Times New Roman" w:hAnsi="Times New Roman" w:cs="Times New Roman"/>
          <w:color w:val="000000"/>
          <w:sz w:val="24"/>
          <w:szCs w:val="24"/>
          <w:lang w:eastAsia="pt-BR"/>
        </w:rPr>
      </w:pPr>
    </w:p>
    <w:p w:rsidR="00016B87" w:rsidRDefault="00016B87"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402D65" w:rsidRPr="00592E6D" w:rsidRDefault="00F262AE"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02</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sidRPr="006C3535">
        <w:rPr>
          <w:rFonts w:ascii="Times New Roman" w:hAnsi="Times New Roman" w:cs="Times New Roman"/>
          <w:b/>
          <w:bCs/>
          <w:color w:val="000000"/>
          <w:sz w:val="24"/>
          <w:szCs w:val="24"/>
          <w:lang w:eastAsia="pt-BR"/>
        </w:rPr>
        <w:t>GABRIEL JOSÉ DE MOURA</w:t>
      </w:r>
      <w:r w:rsidRPr="00592E6D">
        <w:rPr>
          <w:rFonts w:ascii="Times New Roman" w:hAnsi="Times New Roman" w:cs="Times New Roman"/>
          <w:color w:val="000000"/>
          <w:sz w:val="24"/>
          <w:szCs w:val="24"/>
          <w:lang w:eastAsia="pt-BR"/>
        </w:rPr>
        <w:t>, da Unidade Escolar</w:t>
      </w:r>
      <w:r>
        <w:rPr>
          <w:rFonts w:ascii="Times New Roman" w:hAnsi="Times New Roman" w:cs="Times New Roman"/>
          <w:color w:val="000000"/>
          <w:sz w:val="24"/>
          <w:szCs w:val="24"/>
          <w:lang w:eastAsia="pt-BR"/>
        </w:rPr>
        <w:t xml:space="preserve"> </w:t>
      </w:r>
      <w:r w:rsidRPr="006C3535">
        <w:rPr>
          <w:rFonts w:ascii="Times New Roman" w:hAnsi="Times New Roman" w:cs="Times New Roman"/>
          <w:b/>
          <w:bCs/>
          <w:color w:val="000000"/>
          <w:sz w:val="24"/>
          <w:szCs w:val="24"/>
          <w:lang w:eastAsia="pt-BR"/>
        </w:rPr>
        <w:t>COLÉGIO</w:t>
      </w:r>
      <w:r>
        <w:rPr>
          <w:rFonts w:ascii="Times New Roman" w:hAnsi="Times New Roman" w:cs="Times New Roman"/>
          <w:color w:val="000000"/>
          <w:sz w:val="24"/>
          <w:szCs w:val="24"/>
          <w:lang w:eastAsia="pt-BR"/>
        </w:rPr>
        <w:t xml:space="preserve"> </w:t>
      </w:r>
      <w:r w:rsidRPr="006C3535">
        <w:rPr>
          <w:rFonts w:ascii="Times New Roman" w:hAnsi="Times New Roman" w:cs="Times New Roman"/>
          <w:b/>
          <w:bCs/>
          <w:color w:val="000000"/>
          <w:sz w:val="24"/>
          <w:szCs w:val="24"/>
          <w:lang w:eastAsia="pt-BR"/>
        </w:rPr>
        <w:t>ESTADUAL GABRIEL JOSÉ DE MOURA</w:t>
      </w:r>
      <w:r w:rsidRPr="00592E6D">
        <w:rPr>
          <w:rFonts w:ascii="Times New Roman" w:hAnsi="Times New Roman" w:cs="Times New Roman"/>
          <w:color w:val="000000"/>
          <w:sz w:val="24"/>
          <w:szCs w:val="24"/>
          <w:lang w:eastAsia="pt-BR"/>
        </w:rPr>
        <w:t xml:space="preserve">, município de </w:t>
      </w:r>
      <w:r w:rsidRPr="006C3535">
        <w:rPr>
          <w:rFonts w:ascii="Times New Roman" w:hAnsi="Times New Roman" w:cs="Times New Roman"/>
          <w:b/>
          <w:bCs/>
          <w:color w:val="000000"/>
          <w:sz w:val="24"/>
          <w:szCs w:val="24"/>
          <w:lang w:eastAsia="pt-BR"/>
        </w:rPr>
        <w:t>SANTA FÉ DE GOIÁS</w:t>
      </w:r>
      <w:r w:rsidRPr="00592E6D">
        <w:rPr>
          <w:rFonts w:ascii="Times New Roman" w:hAnsi="Times New Roman" w:cs="Times New Roman"/>
          <w:color w:val="000000"/>
          <w:sz w:val="24"/>
          <w:szCs w:val="24"/>
          <w:lang w:eastAsia="pt-BR"/>
        </w:rPr>
        <w:t xml:space="preserve"> Subsecretaria Regional de </w:t>
      </w:r>
      <w:r w:rsidRPr="0090215C">
        <w:rPr>
          <w:rFonts w:ascii="Times New Roman" w:hAnsi="Times New Roman" w:cs="Times New Roman"/>
          <w:b/>
          <w:bCs/>
          <w:sz w:val="24"/>
          <w:szCs w:val="24"/>
          <w:lang w:eastAsia="pt-BR"/>
        </w:rPr>
        <w:t>JUSSARA</w:t>
      </w:r>
      <w:r w:rsidRPr="00592E6D">
        <w:rPr>
          <w:rFonts w:ascii="Times New Roman" w:hAnsi="Times New Roman" w:cs="Times New Roman"/>
          <w:color w:val="000000"/>
          <w:sz w:val="24"/>
          <w:szCs w:val="24"/>
          <w:lang w:eastAsia="pt-BR"/>
        </w:rPr>
        <w:t xml:space="preserve"> pessoa jurídica de direito público, com sede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Pr>
          <w:rFonts w:ascii="Times New Roman" w:hAnsi="Times New Roman" w:cs="Times New Roman"/>
          <w:b/>
          <w:bCs/>
          <w:color w:val="000000"/>
          <w:sz w:val="24"/>
          <w:szCs w:val="24"/>
          <w:lang w:eastAsia="pt-BR"/>
        </w:rPr>
        <w:t xml:space="preserve"> - 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sidRPr="00E06D7E">
        <w:rPr>
          <w:rFonts w:ascii="Arial Narrow" w:hAnsi="Arial Narrow" w:cs="Arial Narrow"/>
          <w:b/>
          <w:bCs/>
          <w:sz w:val="24"/>
          <w:szCs w:val="24"/>
        </w:rPr>
        <w:t>00681.880/0001-09</w:t>
      </w:r>
      <w:r w:rsidRPr="00592E6D">
        <w:rPr>
          <w:rFonts w:ascii="Times New Roman" w:hAnsi="Times New Roman" w:cs="Times New Roman"/>
          <w:color w:val="000000"/>
          <w:sz w:val="24"/>
          <w:szCs w:val="24"/>
          <w:lang w:eastAsia="pt-BR"/>
        </w:rPr>
        <w:t xml:space="preserve">, representada neste ato pelo Presidente do Conselho o (a) Sr (a) </w:t>
      </w:r>
      <w:r w:rsidRPr="005932E4">
        <w:rPr>
          <w:rFonts w:ascii="Times New Roman" w:hAnsi="Times New Roman" w:cs="Times New Roman"/>
          <w:b/>
          <w:bCs/>
          <w:color w:val="000000"/>
          <w:sz w:val="24"/>
          <w:szCs w:val="24"/>
          <w:lang w:eastAsia="pt-BR"/>
        </w:rPr>
        <w:t>ZEILA FRANCISCA DAS NEVES SOUZA</w:t>
      </w:r>
      <w:r w:rsidRPr="00592E6D">
        <w:rPr>
          <w:rFonts w:ascii="Times New Roman" w:hAnsi="Times New Roman" w:cs="Times New Roman"/>
          <w:color w:val="000000"/>
          <w:sz w:val="24"/>
          <w:szCs w:val="24"/>
          <w:lang w:eastAsia="pt-BR"/>
        </w:rPr>
        <w:t xml:space="preserve">, inscrito (a) no </w:t>
      </w:r>
      <w:r w:rsidRPr="00A21598">
        <w:rPr>
          <w:rFonts w:ascii="Times New Roman" w:hAnsi="Times New Roman" w:cs="Times New Roman"/>
          <w:color w:val="000000"/>
          <w:sz w:val="24"/>
          <w:szCs w:val="24"/>
          <w:lang w:eastAsia="pt-BR"/>
        </w:rPr>
        <w:t xml:space="preserve">CPF </w:t>
      </w:r>
      <w:r w:rsidRPr="00A21598">
        <w:rPr>
          <w:rFonts w:ascii="Times New Roman" w:hAnsi="Times New Roman" w:cs="Times New Roman"/>
          <w:b/>
          <w:bCs/>
          <w:sz w:val="24"/>
          <w:szCs w:val="24"/>
        </w:rPr>
        <w:t>351.111.271-00</w:t>
      </w:r>
      <w:r w:rsidRPr="00592E6D">
        <w:rPr>
          <w:rFonts w:ascii="Times New Roman" w:hAnsi="Times New Roman" w:cs="Times New Roman"/>
          <w:color w:val="000000"/>
          <w:sz w:val="24"/>
          <w:szCs w:val="24"/>
          <w:lang w:eastAsia="pt-BR"/>
        </w:rPr>
        <w:t xml:space="preserve">, Carteira de Identidade nº </w:t>
      </w:r>
      <w:r w:rsidRPr="00A21598">
        <w:rPr>
          <w:rFonts w:ascii="Times New Roman" w:hAnsi="Times New Roman" w:cs="Times New Roman"/>
          <w:b/>
          <w:bCs/>
          <w:sz w:val="24"/>
          <w:szCs w:val="24"/>
        </w:rPr>
        <w:t>2168403-2ª via SPTC-GO</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470019">
        <w:rPr>
          <w:rFonts w:ascii="Times New Roman" w:hAnsi="Times New Roman" w:cs="Times New Roman"/>
          <w:sz w:val="24"/>
          <w:szCs w:val="24"/>
          <w:lang w:eastAsia="pt-BR"/>
        </w:rPr>
        <w:t xml:space="preserve">destinado ao atendimento do Programa Nacional de Alimentação Escolar/PNAE, durante o período de </w:t>
      </w:r>
      <w:r w:rsidR="00470019" w:rsidRPr="00470019">
        <w:rPr>
          <w:rFonts w:ascii="Times New Roman" w:hAnsi="Times New Roman" w:cs="Times New Roman"/>
          <w:b/>
          <w:bCs/>
          <w:sz w:val="24"/>
          <w:szCs w:val="24"/>
          <w:lang w:eastAsia="pt-BR"/>
        </w:rPr>
        <w:t>18</w:t>
      </w:r>
      <w:r w:rsidRPr="00470019">
        <w:rPr>
          <w:rFonts w:ascii="Times New Roman" w:hAnsi="Times New Roman" w:cs="Times New Roman"/>
          <w:b/>
          <w:bCs/>
          <w:sz w:val="24"/>
          <w:szCs w:val="24"/>
          <w:lang w:eastAsia="pt-BR"/>
        </w:rPr>
        <w:t>/01/2016 a 30/06/2016</w:t>
      </w:r>
      <w:r w:rsidRPr="00470019">
        <w:rPr>
          <w:rFonts w:ascii="Times New Roman" w:hAnsi="Times New Roman" w:cs="Times New Roman"/>
          <w:sz w:val="24"/>
          <w:szCs w:val="24"/>
          <w:lang w:eastAsia="pt-BR"/>
        </w:rPr>
        <w:t>. Os interessados (</w:t>
      </w:r>
      <w:r w:rsidRPr="00470019">
        <w:rPr>
          <w:rFonts w:ascii="Times New Roman" w:hAnsi="Times New Roman" w:cs="Times New Roman"/>
          <w:b/>
          <w:bCs/>
          <w:sz w:val="24"/>
          <w:szCs w:val="24"/>
          <w:lang w:eastAsia="pt-BR"/>
        </w:rPr>
        <w:t>Grupos Formais, Informais ou Fornecedores Individuais</w:t>
      </w:r>
      <w:r w:rsidRPr="00470019">
        <w:rPr>
          <w:rFonts w:ascii="Times New Roman" w:hAnsi="Times New Roman" w:cs="Times New Roman"/>
          <w:sz w:val="24"/>
          <w:szCs w:val="24"/>
          <w:lang w:eastAsia="pt-BR"/>
        </w:rPr>
        <w:t xml:space="preserve">) deverão apresentar a documentação para habilitação e Projeto de Venda até o </w:t>
      </w:r>
      <w:r w:rsidRPr="00470019">
        <w:rPr>
          <w:rFonts w:ascii="Times New Roman" w:hAnsi="Times New Roman" w:cs="Times New Roman"/>
          <w:b/>
          <w:sz w:val="24"/>
          <w:szCs w:val="24"/>
          <w:lang w:eastAsia="pt-BR"/>
        </w:rPr>
        <w:t xml:space="preserve">dia </w:t>
      </w:r>
      <w:r w:rsidR="00470019" w:rsidRPr="00470019">
        <w:rPr>
          <w:rFonts w:ascii="Times New Roman" w:hAnsi="Times New Roman" w:cs="Times New Roman"/>
          <w:b/>
          <w:sz w:val="24"/>
          <w:szCs w:val="24"/>
          <w:lang w:eastAsia="pt-BR"/>
        </w:rPr>
        <w:t>03/02/2016</w:t>
      </w:r>
      <w:r w:rsidRPr="00470019">
        <w:rPr>
          <w:rFonts w:ascii="Times New Roman" w:hAnsi="Times New Roman" w:cs="Times New Roman"/>
          <w:sz w:val="24"/>
          <w:szCs w:val="24"/>
          <w:lang w:eastAsia="pt-BR"/>
        </w:rPr>
        <w:t xml:space="preserve"> no horário das 08 horas ás 15 horas, na sede do Conselho Escolar, situada à </w:t>
      </w:r>
      <w:r w:rsidRPr="00470019">
        <w:rPr>
          <w:rFonts w:ascii="Times New Roman" w:hAnsi="Times New Roman" w:cs="Times New Roman"/>
          <w:b/>
          <w:bCs/>
          <w:sz w:val="24"/>
          <w:szCs w:val="24"/>
          <w:lang w:eastAsia="pt-BR"/>
        </w:rPr>
        <w:t>RUA SÃO</w:t>
      </w:r>
      <w:r w:rsidRPr="00470019">
        <w:rPr>
          <w:rFonts w:ascii="Times New Roman" w:hAnsi="Times New Roman" w:cs="Times New Roman"/>
          <w:sz w:val="24"/>
          <w:szCs w:val="24"/>
          <w:lang w:eastAsia="pt-BR"/>
        </w:rPr>
        <w:t xml:space="preserve"> </w:t>
      </w:r>
      <w:r w:rsidRPr="00470019">
        <w:rPr>
          <w:rFonts w:ascii="Times New Roman" w:hAnsi="Times New Roman" w:cs="Times New Roman"/>
          <w:b/>
          <w:bCs/>
          <w:sz w:val="24"/>
          <w:szCs w:val="24"/>
          <w:lang w:eastAsia="pt-BR"/>
        </w:rPr>
        <w:t xml:space="preserve">PEDRO </w:t>
      </w:r>
      <w:proofErr w:type="spellStart"/>
      <w:r w:rsidRPr="00470019">
        <w:rPr>
          <w:rFonts w:ascii="Times New Roman" w:hAnsi="Times New Roman" w:cs="Times New Roman"/>
          <w:b/>
          <w:bCs/>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57"/>
        <w:gridCol w:w="3422"/>
        <w:gridCol w:w="1671"/>
        <w:gridCol w:w="1416"/>
        <w:gridCol w:w="1414"/>
        <w:gridCol w:w="1895"/>
      </w:tblGrid>
      <w:tr w:rsidR="00016B87" w:rsidRPr="003547C4">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66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A21598">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016B87" w:rsidRPr="003547C4">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166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81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922" w:type="pc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4,83</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144,90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02</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51,04</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VERDE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127,60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17,76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816,96</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05</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2,44</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1.220,00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3,18</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254,40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07</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47,85</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08</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INGLESA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242,20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3,52</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316,80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255,20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3D22BF" w:rsidRDefault="00016B87" w:rsidP="008615D7">
            <w:pPr>
              <w:spacing w:after="0" w:line="240" w:lineRule="auto"/>
              <w:jc w:val="both"/>
              <w:rPr>
                <w:rFonts w:ascii="Times New Roman" w:hAnsi="Times New Roman" w:cs="Times New Roman"/>
                <w:color w:val="333333"/>
                <w:lang w:eastAsia="pt-BR"/>
              </w:rPr>
            </w:pPr>
            <w:r>
              <w:rPr>
                <w:rFonts w:ascii="Times New Roman" w:hAnsi="Times New Roman" w:cs="Times New Roman"/>
                <w:color w:val="333333"/>
                <w:lang w:eastAsia="pt-BR"/>
              </w:rPr>
              <w:t>FARINHA DE MANDIOCA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3,80</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342,00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FEIJÃO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219,60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119,20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MAÇÃ</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5,33</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159,90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97,80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293,40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D670CC" w:rsidRDefault="00016B87" w:rsidP="008615D7">
            <w:pPr>
              <w:spacing w:after="0" w:line="240" w:lineRule="auto"/>
              <w:jc w:val="both"/>
              <w:rPr>
                <w:rFonts w:ascii="Times New Roman" w:hAnsi="Times New Roman" w:cs="Times New Roman"/>
                <w:color w:val="333333"/>
                <w:lang w:eastAsia="pt-BR"/>
              </w:rPr>
            </w:pPr>
            <w:r>
              <w:rPr>
                <w:rFonts w:ascii="Times New Roman" w:hAnsi="Times New Roman" w:cs="Times New Roman"/>
                <w:color w:val="333333"/>
                <w:lang w:eastAsia="pt-BR"/>
              </w:rPr>
              <w:t>POLPA DE FRUTA</w:t>
            </w:r>
            <w:r w:rsidRPr="00D670CC">
              <w:rPr>
                <w:rFonts w:ascii="Times New Roman" w:hAnsi="Times New Roman" w:cs="Times New Roman"/>
                <w:color w:val="333333"/>
                <w:lang w:eastAsia="pt-BR"/>
              </w:rPr>
              <w:t xml:space="preserve"> </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16,60</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1.494,00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311,20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63,80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69,80</w:t>
            </w:r>
          </w:p>
        </w:tc>
      </w:tr>
    </w:tbl>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1598">
        <w:rPr>
          <w:rFonts w:ascii="Times New Roman" w:hAnsi="Times New Roman" w:cs="Times New Roman"/>
          <w:color w:val="000000"/>
          <w:sz w:val="24"/>
          <w:szCs w:val="24"/>
          <w:lang w:eastAsia="pt-BR"/>
        </w:rPr>
        <w:t xml:space="preserve">4, de </w:t>
      </w:r>
      <w:proofErr w:type="gramStart"/>
      <w:r w:rsidR="00A21598">
        <w:rPr>
          <w:rFonts w:ascii="Times New Roman" w:hAnsi="Times New Roman" w:cs="Times New Roman"/>
          <w:color w:val="000000"/>
          <w:sz w:val="24"/>
          <w:szCs w:val="24"/>
          <w:lang w:eastAsia="pt-BR"/>
        </w:rPr>
        <w:t>2</w:t>
      </w:r>
      <w:proofErr w:type="gramEnd"/>
      <w:r w:rsidR="00A21598">
        <w:rPr>
          <w:rFonts w:ascii="Times New Roman" w:hAnsi="Times New Roman" w:cs="Times New Roman"/>
          <w:color w:val="000000"/>
          <w:sz w:val="24"/>
          <w:szCs w:val="24"/>
          <w:lang w:eastAsia="pt-BR"/>
        </w:rPr>
        <w:t xml:space="preserve"> de abril de 2015.</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A21598">
        <w:rPr>
          <w:rFonts w:ascii="Times New Roman" w:hAnsi="Times New Roman" w:cs="Times New Roman"/>
          <w:sz w:val="24"/>
          <w:szCs w:val="24"/>
          <w:lang w:eastAsia="pt-BR"/>
        </w:rPr>
        <w:t xml:space="preserve">Anexos da Resolução FNDE n.º </w:t>
      </w:r>
      <w:r w:rsidR="00A21598" w:rsidRPr="00A21598">
        <w:rPr>
          <w:rFonts w:ascii="Times New Roman" w:hAnsi="Times New Roman" w:cs="Times New Roman"/>
          <w:sz w:val="24"/>
          <w:szCs w:val="24"/>
          <w:lang w:eastAsia="pt-BR"/>
        </w:rPr>
        <w:t xml:space="preserve">4, de </w:t>
      </w:r>
      <w:proofErr w:type="gramStart"/>
      <w:r w:rsidR="00A21598" w:rsidRPr="00A21598">
        <w:rPr>
          <w:rFonts w:ascii="Times New Roman" w:hAnsi="Times New Roman" w:cs="Times New Roman"/>
          <w:sz w:val="24"/>
          <w:szCs w:val="24"/>
          <w:lang w:eastAsia="pt-BR"/>
        </w:rPr>
        <w:t>2</w:t>
      </w:r>
      <w:proofErr w:type="gramEnd"/>
      <w:r w:rsidR="00A21598" w:rsidRPr="00A21598">
        <w:rPr>
          <w:rFonts w:ascii="Times New Roman" w:hAnsi="Times New Roman" w:cs="Times New Roman"/>
          <w:sz w:val="24"/>
          <w:szCs w:val="24"/>
          <w:lang w:eastAsia="pt-BR"/>
        </w:rPr>
        <w:t xml:space="preserve"> de abril de 2015</w:t>
      </w:r>
      <w:r w:rsidR="00A21598">
        <w:rPr>
          <w:rFonts w:ascii="Times New Roman" w:hAnsi="Times New Roman" w:cs="Times New Roman"/>
          <w:color w:val="FF0000"/>
          <w:sz w:val="24"/>
          <w:szCs w:val="24"/>
          <w:lang w:eastAsia="pt-BR"/>
        </w:rPr>
        <w:t>.</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hAnsi="Times New Roman" w:cs="Times New Roman"/>
          <w:sz w:val="24"/>
          <w:szCs w:val="24"/>
          <w:lang w:eastAsia="pt-BR"/>
        </w:rPr>
        <w:lastRenderedPageBreak/>
        <w:t>Fornecedor Individual ou Grupo Informal, e o CNPJ E DAP jurídica da organização produtiva quando se tratar de Grupo Formal.</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16B87" w:rsidRPr="00592E6D" w:rsidRDefault="00016B87"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016B87" w:rsidRPr="00592E6D" w:rsidRDefault="00016B87"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ind</w:t>
      </w:r>
      <w:r>
        <w:rPr>
          <w:rFonts w:ascii="Times New Roman" w:hAnsi="Times New Roman" w:cs="Times New Roman"/>
          <w:color w:val="000000"/>
          <w:sz w:val="24"/>
          <w:szCs w:val="24"/>
          <w:lang w:eastAsia="pt-BR"/>
        </w:rPr>
        <w:t xml:space="preserve">icadas no quadro abaixo na (o) </w:t>
      </w:r>
      <w:r w:rsidRPr="00F62C40">
        <w:rPr>
          <w:rFonts w:ascii="Times New Roman" w:hAnsi="Times New Roman" w:cs="Times New Roman"/>
          <w:b/>
          <w:bCs/>
          <w:color w:val="000000"/>
          <w:sz w:val="24"/>
          <w:szCs w:val="24"/>
          <w:lang w:eastAsia="pt-BR"/>
        </w:rPr>
        <w:t>COLÉGIO ESTADUAL GABRIEL JOSÉ DE MOURA</w:t>
      </w:r>
      <w:r w:rsidRPr="00592E6D">
        <w:rPr>
          <w:rFonts w:ascii="Times New Roman" w:hAnsi="Times New Roman" w:cs="Times New Roman"/>
          <w:color w:val="000000"/>
          <w:sz w:val="24"/>
          <w:szCs w:val="24"/>
          <w:lang w:eastAsia="pt-BR"/>
        </w:rPr>
        <w:t xml:space="preserve">, com sede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sidR="00A21598">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16B87" w:rsidRPr="00592E6D" w:rsidRDefault="00016B87"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016B87" w:rsidRPr="003547C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016B87" w:rsidRPr="003547C4">
        <w:trPr>
          <w:trHeight w:val="648"/>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CD10D1" w:rsidRDefault="00016B87" w:rsidP="00E13EE0">
            <w:pPr>
              <w:spacing w:line="360" w:lineRule="auto"/>
              <w:ind w:left="74" w:right="117"/>
              <w:jc w:val="both"/>
              <w:rPr>
                <w:rFonts w:ascii="Arial Narrow" w:hAnsi="Arial Narrow" w:cs="Arial Narrow"/>
                <w:sz w:val="24"/>
                <w:szCs w:val="24"/>
              </w:rPr>
            </w:pPr>
            <w:r w:rsidRPr="00CD10D1">
              <w:rPr>
                <w:rFonts w:ascii="Arial Narrow" w:hAnsi="Arial Narrow" w:cs="Arial Narrow"/>
                <w:sz w:val="24"/>
                <w:szCs w:val="24"/>
              </w:rPr>
              <w:t>Abacaxi</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sz w:val="24"/>
                <w:szCs w:val="24"/>
              </w:rPr>
            </w:pPr>
            <w:r w:rsidRPr="00A21598">
              <w:rPr>
                <w:rFonts w:ascii="Times New Roman" w:hAnsi="Times New Roman" w:cs="Times New Roman"/>
                <w:sz w:val="24"/>
                <w:szCs w:val="24"/>
              </w:rPr>
              <w:t xml:space="preserve">Abóbora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Abóbora verde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Alho roxo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after="0" w:line="240" w:lineRule="auto"/>
              <w:rPr>
                <w:rFonts w:ascii="Times New Roman" w:hAnsi="Times New Roman" w:cs="Times New Roman"/>
                <w:color w:val="333333"/>
                <w:sz w:val="24"/>
                <w:szCs w:val="24"/>
                <w:lang w:eastAsia="pt-BR"/>
              </w:rPr>
            </w:pPr>
            <w:r w:rsidRPr="00A21598">
              <w:rPr>
                <w:rFonts w:ascii="Times New Roman" w:hAnsi="Times New Roman" w:cs="Times New Roman"/>
                <w:color w:val="000000"/>
                <w:sz w:val="24"/>
                <w:szCs w:val="24"/>
              </w:rPr>
              <w:t xml:space="preserve">Arroz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Banana prata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Batata doce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Batata inglesa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Cebola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Cenoura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Farinha de mandioca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Feijão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Laranja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Maçã</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Mamão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Mandioca</w:t>
            </w:r>
          </w:p>
        </w:tc>
      </w:tr>
      <w:tr w:rsidR="00016B87" w:rsidRPr="00A21598">
        <w:trPr>
          <w:trHeight w:val="533"/>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551FC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lastRenderedPageBreak/>
              <w:t>17</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D69E0">
            <w:pPr>
              <w:ind w:right="117"/>
              <w:jc w:val="both"/>
              <w:rPr>
                <w:rFonts w:ascii="Times New Roman" w:hAnsi="Times New Roman" w:cs="Times New Roman"/>
                <w:sz w:val="24"/>
                <w:szCs w:val="24"/>
              </w:rPr>
            </w:pPr>
            <w:r w:rsidRPr="00A21598">
              <w:rPr>
                <w:rFonts w:ascii="Times New Roman" w:hAnsi="Times New Roman" w:cs="Times New Roman"/>
                <w:color w:val="333333"/>
                <w:sz w:val="24"/>
                <w:szCs w:val="24"/>
                <w:lang w:eastAsia="pt-BR"/>
              </w:rPr>
              <w:t>Polpa de fruta</w:t>
            </w:r>
          </w:p>
          <w:p w:rsidR="00016B87" w:rsidRPr="00A21598" w:rsidRDefault="00016B87" w:rsidP="00551FC8">
            <w:pPr>
              <w:spacing w:after="0" w:line="240" w:lineRule="auto"/>
              <w:jc w:val="both"/>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 xml:space="preserve">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551FC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Milho verde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Repolho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sz w:val="24"/>
                <w:szCs w:val="24"/>
              </w:rPr>
            </w:pPr>
            <w:r w:rsidRPr="00A21598">
              <w:rPr>
                <w:rFonts w:ascii="Times New Roman" w:hAnsi="Times New Roman" w:cs="Times New Roman"/>
                <w:color w:val="000000"/>
                <w:sz w:val="24"/>
                <w:szCs w:val="24"/>
              </w:rPr>
              <w:t>Tomate</w:t>
            </w:r>
          </w:p>
        </w:tc>
      </w:tr>
    </w:tbl>
    <w:p w:rsidR="00016B87" w:rsidRDefault="00016B87" w:rsidP="008615D7">
      <w:pPr>
        <w:spacing w:after="150" w:line="240" w:lineRule="auto"/>
        <w:jc w:val="both"/>
        <w:rPr>
          <w:rFonts w:ascii="Times New Roman" w:hAnsi="Times New Roman" w:cs="Times New Roman"/>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5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3654"/>
        <w:gridCol w:w="1476"/>
        <w:gridCol w:w="2844"/>
        <w:gridCol w:w="2567"/>
      </w:tblGrid>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1476"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844"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67"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952E6F"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VERDE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rHeight w:val="391"/>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INGLESA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F50198" w:rsidRDefault="00016B87" w:rsidP="00785AC4">
            <w:pPr>
              <w:spacing w:after="0" w:line="240" w:lineRule="auto"/>
              <w:jc w:val="both"/>
              <w:rPr>
                <w:rFonts w:ascii="Times New Roman" w:hAnsi="Times New Roman" w:cs="Times New Roman"/>
                <w:color w:val="333333"/>
                <w:sz w:val="24"/>
                <w:szCs w:val="24"/>
                <w:lang w:eastAsia="pt-BR"/>
              </w:rPr>
            </w:pPr>
            <w:r w:rsidRPr="00F50198">
              <w:rPr>
                <w:rFonts w:ascii="Times New Roman" w:hAnsi="Times New Roman" w:cs="Times New Roman"/>
                <w:color w:val="333333"/>
                <w:sz w:val="24"/>
                <w:szCs w:val="24"/>
                <w:lang w:eastAsia="pt-BR"/>
              </w:rPr>
              <w:t>FARINHA DE MANDIOCA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FEIJÃO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MAÇÃ</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F50198"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w:t>
            </w:r>
            <w:r w:rsidRPr="00F50198">
              <w:rPr>
                <w:rFonts w:ascii="Times New Roman" w:hAnsi="Times New Roman" w:cs="Times New Roman"/>
                <w:color w:val="333333"/>
                <w:sz w:val="24"/>
                <w:szCs w:val="24"/>
                <w:lang w:eastAsia="pt-BR"/>
              </w:rPr>
              <w:t xml:space="preserve"> </w:t>
            </w:r>
          </w:p>
          <w:p w:rsidR="00016B87" w:rsidRPr="00D670CC" w:rsidRDefault="00016B87" w:rsidP="00551FC8">
            <w:pPr>
              <w:spacing w:after="0" w:line="240" w:lineRule="auto"/>
              <w:jc w:val="both"/>
              <w:rPr>
                <w:rFonts w:ascii="Times New Roman" w:hAnsi="Times New Roman" w:cs="Times New Roman"/>
                <w:color w:val="333333"/>
                <w:lang w:eastAsia="pt-BR"/>
              </w:rPr>
            </w:pPr>
          </w:p>
        </w:tc>
        <w:tc>
          <w:tcPr>
            <w:tcW w:w="1476" w:type="dxa"/>
            <w:tcBorders>
              <w:top w:val="outset" w:sz="6" w:space="0" w:color="auto"/>
              <w:left w:val="outset" w:sz="6" w:space="0" w:color="auto"/>
              <w:bottom w:val="outset" w:sz="6" w:space="0" w:color="auto"/>
              <w:right w:val="outset" w:sz="6" w:space="0" w:color="auto"/>
            </w:tcBorders>
            <w:vAlign w:val="center"/>
          </w:tcPr>
          <w:p w:rsidR="00016B87"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551FC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E13EE0" w:rsidP="00E13EE0">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w:t>
            </w:r>
            <w:r w:rsidR="00016B87">
              <w:rPr>
                <w:rFonts w:ascii="Times New Roman" w:hAnsi="Times New Roman" w:cs="Times New Roman"/>
                <w:color w:val="333333"/>
                <w:sz w:val="24"/>
                <w:szCs w:val="24"/>
                <w:lang w:eastAsia="pt-BR"/>
              </w:rPr>
              <w:t>20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Default="00016B87" w:rsidP="00B67CA0">
            <w:pPr>
              <w:spacing w:after="0" w:line="240" w:lineRule="auto"/>
              <w:jc w:val="center"/>
              <w:rPr>
                <w:rFonts w:ascii="Times New Roman" w:hAnsi="Times New Roman" w:cs="Times New Roman"/>
                <w:color w:val="333333"/>
                <w:sz w:val="24"/>
                <w:szCs w:val="24"/>
                <w:lang w:eastAsia="pt-BR"/>
              </w:rPr>
            </w:pPr>
          </w:p>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bl>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Valor máximo a ser contratado = nº de agricultores familiares inscritos na DAP jurídica x R$ 20.000,00.</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
    <w:p w:rsidR="00016B87" w:rsidRPr="00A21598" w:rsidRDefault="00A21598" w:rsidP="008615D7">
      <w:pPr>
        <w:spacing w:after="150" w:line="240" w:lineRule="auto"/>
        <w:jc w:val="both"/>
        <w:rPr>
          <w:rFonts w:ascii="Times New Roman" w:hAnsi="Times New Roman" w:cs="Times New Roman"/>
          <w:b/>
          <w:sz w:val="24"/>
          <w:szCs w:val="24"/>
          <w:lang w:eastAsia="pt-BR"/>
        </w:rPr>
      </w:pPr>
      <w:r>
        <w:rPr>
          <w:rFonts w:ascii="Times New Roman" w:hAnsi="Times New Roman" w:cs="Times New Roman"/>
          <w:color w:val="000000"/>
          <w:sz w:val="24"/>
          <w:szCs w:val="24"/>
          <w:lang w:eastAsia="pt-BR"/>
        </w:rPr>
        <w:t xml:space="preserve">             </w:t>
      </w:r>
      <w:r w:rsidR="00016B87" w:rsidRPr="00592E6D">
        <w:rPr>
          <w:rFonts w:ascii="Times New Roman" w:hAnsi="Times New Roman" w:cs="Times New Roman"/>
          <w:color w:val="000000"/>
          <w:sz w:val="24"/>
          <w:szCs w:val="24"/>
          <w:lang w:eastAsia="pt-BR"/>
        </w:rPr>
        <w:t xml:space="preserve">  </w:t>
      </w:r>
      <w:r w:rsidRPr="00A21598">
        <w:rPr>
          <w:rFonts w:ascii="Times New Roman" w:hAnsi="Times New Roman" w:cs="Times New Roman"/>
          <w:b/>
          <w:sz w:val="24"/>
          <w:szCs w:val="24"/>
          <w:lang w:eastAsia="pt-BR"/>
        </w:rPr>
        <w:t>SANTA FÉ DE GOIÁS/GO, AOS 23 DIAS DO MÊS DE NOVEMBRO DE 2015.</w:t>
      </w:r>
    </w:p>
    <w:p w:rsidR="00016B87" w:rsidRPr="00A21598" w:rsidRDefault="00A21598" w:rsidP="008615D7">
      <w:pPr>
        <w:spacing w:after="150" w:line="240" w:lineRule="auto"/>
        <w:jc w:val="both"/>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 xml:space="preserve"> </w:t>
      </w:r>
      <w:r w:rsidRPr="00A21598">
        <w:rPr>
          <w:rFonts w:ascii="Times New Roman" w:hAnsi="Times New Roman" w:cs="Times New Roman"/>
          <w:b/>
          <w:sz w:val="24"/>
          <w:szCs w:val="24"/>
          <w:lang w:eastAsia="pt-BR"/>
        </w:rPr>
        <w:br/>
        <w:t xml:space="preserve">                                         </w:t>
      </w:r>
      <w:r w:rsidRPr="00A21598">
        <w:rPr>
          <w:rFonts w:ascii="Times New Roman" w:hAnsi="Times New Roman" w:cs="Times New Roman"/>
          <w:b/>
          <w:bCs/>
          <w:sz w:val="24"/>
          <w:szCs w:val="24"/>
          <w:lang w:eastAsia="pt-BR"/>
        </w:rPr>
        <w:t>ZEILA FRANCISCA DAS NEVES SOUZA</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PRESIDENTE DO CONSELHO DA UNIDADE ESCOLAR</w:t>
      </w:r>
    </w:p>
    <w:p w:rsidR="00016B87" w:rsidRPr="00A21598" w:rsidRDefault="00A21598" w:rsidP="008615D7">
      <w:pPr>
        <w:spacing w:after="150" w:line="240" w:lineRule="auto"/>
        <w:jc w:val="center"/>
        <w:rPr>
          <w:rFonts w:ascii="Times New Roman" w:hAnsi="Times New Roman" w:cs="Times New Roman"/>
          <w:b/>
          <w:bCs/>
          <w:sz w:val="24"/>
          <w:szCs w:val="24"/>
          <w:lang w:eastAsia="pt-BR"/>
        </w:rPr>
      </w:pPr>
      <w:r w:rsidRPr="00A21598">
        <w:rPr>
          <w:rFonts w:ascii="Times New Roman" w:hAnsi="Times New Roman" w:cs="Times New Roman"/>
          <w:b/>
          <w:bCs/>
          <w:sz w:val="24"/>
          <w:szCs w:val="24"/>
          <w:lang w:eastAsia="pt-BR"/>
        </w:rPr>
        <w:t>COLÉGIO ESTADUAL GABRIEL JOSÉ DE MOURA</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SECRETARIA DE ESTADO DE EDUCAÇÃO, CULTURA E ESPORTE.</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br/>
      </w:r>
    </w:p>
    <w:p w:rsidR="00016B87" w:rsidRPr="00592E6D" w:rsidRDefault="00016B87" w:rsidP="008615D7">
      <w:pPr>
        <w:spacing w:line="240" w:lineRule="auto"/>
        <w:jc w:val="both"/>
        <w:rPr>
          <w:rFonts w:ascii="Times New Roman" w:hAnsi="Times New Roman" w:cs="Times New Roman"/>
          <w:sz w:val="24"/>
          <w:szCs w:val="24"/>
        </w:rPr>
      </w:pPr>
    </w:p>
    <w:sectPr w:rsidR="00016B87" w:rsidRPr="00592E6D" w:rsidSect="001E4CDA">
      <w:headerReference w:type="default" r:id="rId11"/>
      <w:footerReference w:type="default" r:id="rId12"/>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F3" w:rsidRDefault="00CF2FF3" w:rsidP="004C0DC1">
      <w:pPr>
        <w:spacing w:after="0" w:line="240" w:lineRule="auto"/>
      </w:pPr>
      <w:r>
        <w:separator/>
      </w:r>
    </w:p>
  </w:endnote>
  <w:endnote w:type="continuationSeparator" w:id="0">
    <w:p w:rsidR="00CF2FF3" w:rsidRDefault="00CF2F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87" w:rsidRDefault="00016B8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16B87" w:rsidRDefault="00016B87" w:rsidP="00590945">
    <w:pPr>
      <w:pStyle w:val="Rodap"/>
      <w:pBdr>
        <w:top w:val="single" w:sz="12" w:space="0" w:color="auto"/>
      </w:pBdr>
      <w:jc w:val="center"/>
      <w:rPr>
        <w:b/>
        <w:bCs/>
        <w:sz w:val="20"/>
        <w:szCs w:val="20"/>
      </w:rPr>
    </w:pPr>
    <w:r>
      <w:rPr>
        <w:b/>
        <w:bCs/>
        <w:sz w:val="20"/>
        <w:szCs w:val="20"/>
      </w:rPr>
      <w:t>Gerência da Merenda Escolar- gae@seduc.go.gov.br</w:t>
    </w:r>
  </w:p>
  <w:p w:rsidR="00016B87" w:rsidRDefault="00016B8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16B87" w:rsidRDefault="00016B87" w:rsidP="00590945">
    <w:pPr>
      <w:pStyle w:val="Rodap"/>
      <w:jc w:val="center"/>
      <w:rPr>
        <w:sz w:val="20"/>
        <w:szCs w:val="20"/>
      </w:rPr>
    </w:pPr>
    <w:r>
      <w:rPr>
        <w:sz w:val="20"/>
        <w:szCs w:val="20"/>
      </w:rPr>
      <w:t>Fone: (062)3201 3129</w:t>
    </w:r>
  </w:p>
  <w:p w:rsidR="00016B87" w:rsidRDefault="00A21598"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16B87" w:rsidRDefault="00016B87" w:rsidP="00590945">
    <w:pPr>
      <w:pStyle w:val="Rodap"/>
    </w:pPr>
  </w:p>
  <w:p w:rsidR="00016B87" w:rsidRPr="00581345" w:rsidRDefault="00016B87" w:rsidP="00590945">
    <w:pPr>
      <w:pStyle w:val="Rodap"/>
    </w:pPr>
  </w:p>
  <w:p w:rsidR="00016B87" w:rsidRDefault="00016B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F3" w:rsidRDefault="00CF2FF3" w:rsidP="004C0DC1">
      <w:pPr>
        <w:spacing w:after="0" w:line="240" w:lineRule="auto"/>
      </w:pPr>
      <w:r>
        <w:separator/>
      </w:r>
    </w:p>
  </w:footnote>
  <w:footnote w:type="continuationSeparator" w:id="0">
    <w:p w:rsidR="00CF2FF3" w:rsidRDefault="00CF2F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87" w:rsidRDefault="00A21598"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4C0DC1"/>
    <w:rsid w:val="00012DBA"/>
    <w:rsid w:val="00016B87"/>
    <w:rsid w:val="000202FF"/>
    <w:rsid w:val="000221F3"/>
    <w:rsid w:val="000224C4"/>
    <w:rsid w:val="00031FF5"/>
    <w:rsid w:val="00032507"/>
    <w:rsid w:val="00040B78"/>
    <w:rsid w:val="00053295"/>
    <w:rsid w:val="00067E6C"/>
    <w:rsid w:val="0008006F"/>
    <w:rsid w:val="000A2F0C"/>
    <w:rsid w:val="000C6CB2"/>
    <w:rsid w:val="0011529C"/>
    <w:rsid w:val="00115439"/>
    <w:rsid w:val="00116388"/>
    <w:rsid w:val="00153DE0"/>
    <w:rsid w:val="001641B7"/>
    <w:rsid w:val="00172C92"/>
    <w:rsid w:val="00190C6E"/>
    <w:rsid w:val="00197177"/>
    <w:rsid w:val="001A6DEB"/>
    <w:rsid w:val="001C73F2"/>
    <w:rsid w:val="001D48C0"/>
    <w:rsid w:val="001D5F87"/>
    <w:rsid w:val="001E247F"/>
    <w:rsid w:val="001E4CDA"/>
    <w:rsid w:val="0021485B"/>
    <w:rsid w:val="0022122C"/>
    <w:rsid w:val="00245873"/>
    <w:rsid w:val="0025265A"/>
    <w:rsid w:val="00267746"/>
    <w:rsid w:val="0028329A"/>
    <w:rsid w:val="00297C3D"/>
    <w:rsid w:val="002A739F"/>
    <w:rsid w:val="002B1996"/>
    <w:rsid w:val="002B6A0B"/>
    <w:rsid w:val="002B791D"/>
    <w:rsid w:val="002C25D7"/>
    <w:rsid w:val="002E1FA2"/>
    <w:rsid w:val="002F5FC6"/>
    <w:rsid w:val="003330CA"/>
    <w:rsid w:val="00333EF0"/>
    <w:rsid w:val="003547C4"/>
    <w:rsid w:val="00361D5D"/>
    <w:rsid w:val="00366229"/>
    <w:rsid w:val="003771EC"/>
    <w:rsid w:val="00382791"/>
    <w:rsid w:val="003A4A4C"/>
    <w:rsid w:val="003A52A2"/>
    <w:rsid w:val="003A6883"/>
    <w:rsid w:val="003C07A6"/>
    <w:rsid w:val="003D0634"/>
    <w:rsid w:val="003D22BF"/>
    <w:rsid w:val="003D579C"/>
    <w:rsid w:val="00402D65"/>
    <w:rsid w:val="00413CD9"/>
    <w:rsid w:val="00424D75"/>
    <w:rsid w:val="00436614"/>
    <w:rsid w:val="0044290E"/>
    <w:rsid w:val="00445E26"/>
    <w:rsid w:val="0045069C"/>
    <w:rsid w:val="0045623E"/>
    <w:rsid w:val="00470019"/>
    <w:rsid w:val="004777C4"/>
    <w:rsid w:val="00487781"/>
    <w:rsid w:val="004A7B24"/>
    <w:rsid w:val="004B4186"/>
    <w:rsid w:val="004C0DC1"/>
    <w:rsid w:val="004C33FB"/>
    <w:rsid w:val="005034B5"/>
    <w:rsid w:val="00504AB8"/>
    <w:rsid w:val="0050604B"/>
    <w:rsid w:val="00522CDC"/>
    <w:rsid w:val="00533BA9"/>
    <w:rsid w:val="005431E9"/>
    <w:rsid w:val="00545C39"/>
    <w:rsid w:val="00551FC8"/>
    <w:rsid w:val="00556952"/>
    <w:rsid w:val="005714C9"/>
    <w:rsid w:val="005760CC"/>
    <w:rsid w:val="00581345"/>
    <w:rsid w:val="005863DE"/>
    <w:rsid w:val="00590945"/>
    <w:rsid w:val="00592E6D"/>
    <w:rsid w:val="005932E4"/>
    <w:rsid w:val="005A14DF"/>
    <w:rsid w:val="005B027B"/>
    <w:rsid w:val="005D60A3"/>
    <w:rsid w:val="005E23E3"/>
    <w:rsid w:val="005E66C6"/>
    <w:rsid w:val="005F0CDA"/>
    <w:rsid w:val="005F343C"/>
    <w:rsid w:val="005F5B0B"/>
    <w:rsid w:val="006023F7"/>
    <w:rsid w:val="00602939"/>
    <w:rsid w:val="006045B1"/>
    <w:rsid w:val="00612ABC"/>
    <w:rsid w:val="00612C74"/>
    <w:rsid w:val="00612F0E"/>
    <w:rsid w:val="006165CC"/>
    <w:rsid w:val="00620C0F"/>
    <w:rsid w:val="00625E05"/>
    <w:rsid w:val="00627946"/>
    <w:rsid w:val="00631AC8"/>
    <w:rsid w:val="00633BD4"/>
    <w:rsid w:val="00642919"/>
    <w:rsid w:val="00645F16"/>
    <w:rsid w:val="0068769F"/>
    <w:rsid w:val="00691BFA"/>
    <w:rsid w:val="006A258F"/>
    <w:rsid w:val="006A7274"/>
    <w:rsid w:val="006B0DBA"/>
    <w:rsid w:val="006B3B71"/>
    <w:rsid w:val="006C3535"/>
    <w:rsid w:val="006D1930"/>
    <w:rsid w:val="006D45DD"/>
    <w:rsid w:val="006E4514"/>
    <w:rsid w:val="006E7A76"/>
    <w:rsid w:val="006F709F"/>
    <w:rsid w:val="00717F24"/>
    <w:rsid w:val="00721BB7"/>
    <w:rsid w:val="00756584"/>
    <w:rsid w:val="007633AD"/>
    <w:rsid w:val="007807F2"/>
    <w:rsid w:val="00784FEB"/>
    <w:rsid w:val="00785AC4"/>
    <w:rsid w:val="00786145"/>
    <w:rsid w:val="00794B37"/>
    <w:rsid w:val="007A1C1E"/>
    <w:rsid w:val="007A58B4"/>
    <w:rsid w:val="007B2900"/>
    <w:rsid w:val="007B6393"/>
    <w:rsid w:val="007D264D"/>
    <w:rsid w:val="007E5383"/>
    <w:rsid w:val="007F18AB"/>
    <w:rsid w:val="007F5E07"/>
    <w:rsid w:val="008100E4"/>
    <w:rsid w:val="00811698"/>
    <w:rsid w:val="00812463"/>
    <w:rsid w:val="00813D1C"/>
    <w:rsid w:val="00814626"/>
    <w:rsid w:val="008161A7"/>
    <w:rsid w:val="008258E9"/>
    <w:rsid w:val="00831035"/>
    <w:rsid w:val="0083349D"/>
    <w:rsid w:val="00854C7C"/>
    <w:rsid w:val="008615D7"/>
    <w:rsid w:val="008708B9"/>
    <w:rsid w:val="008821E6"/>
    <w:rsid w:val="00884D87"/>
    <w:rsid w:val="00892BB8"/>
    <w:rsid w:val="008B1A21"/>
    <w:rsid w:val="008D74D7"/>
    <w:rsid w:val="008F59E8"/>
    <w:rsid w:val="0090215C"/>
    <w:rsid w:val="00913085"/>
    <w:rsid w:val="00915C01"/>
    <w:rsid w:val="00917722"/>
    <w:rsid w:val="00924CCD"/>
    <w:rsid w:val="00933831"/>
    <w:rsid w:val="00940F49"/>
    <w:rsid w:val="00944287"/>
    <w:rsid w:val="00952E6F"/>
    <w:rsid w:val="00954975"/>
    <w:rsid w:val="009561C7"/>
    <w:rsid w:val="00967F78"/>
    <w:rsid w:val="00986304"/>
    <w:rsid w:val="009B3B3B"/>
    <w:rsid w:val="009C6D38"/>
    <w:rsid w:val="009D79C9"/>
    <w:rsid w:val="009D7ECE"/>
    <w:rsid w:val="009E2744"/>
    <w:rsid w:val="009E2942"/>
    <w:rsid w:val="009E4C65"/>
    <w:rsid w:val="00A01A42"/>
    <w:rsid w:val="00A1166E"/>
    <w:rsid w:val="00A172BB"/>
    <w:rsid w:val="00A21598"/>
    <w:rsid w:val="00A610ED"/>
    <w:rsid w:val="00AF6838"/>
    <w:rsid w:val="00B07DEA"/>
    <w:rsid w:val="00B106DE"/>
    <w:rsid w:val="00B16B10"/>
    <w:rsid w:val="00B17C91"/>
    <w:rsid w:val="00B20A12"/>
    <w:rsid w:val="00B3560B"/>
    <w:rsid w:val="00B67CA0"/>
    <w:rsid w:val="00B742DA"/>
    <w:rsid w:val="00B77BD8"/>
    <w:rsid w:val="00B83E0F"/>
    <w:rsid w:val="00B86767"/>
    <w:rsid w:val="00B86897"/>
    <w:rsid w:val="00B90148"/>
    <w:rsid w:val="00B91DD3"/>
    <w:rsid w:val="00BB0615"/>
    <w:rsid w:val="00BB4217"/>
    <w:rsid w:val="00BE538A"/>
    <w:rsid w:val="00BF03DF"/>
    <w:rsid w:val="00BF7BD0"/>
    <w:rsid w:val="00C01130"/>
    <w:rsid w:val="00C01F11"/>
    <w:rsid w:val="00C370A3"/>
    <w:rsid w:val="00C52B9B"/>
    <w:rsid w:val="00C52F53"/>
    <w:rsid w:val="00C5582D"/>
    <w:rsid w:val="00C56E74"/>
    <w:rsid w:val="00C71200"/>
    <w:rsid w:val="00C726BB"/>
    <w:rsid w:val="00C74526"/>
    <w:rsid w:val="00C76FD2"/>
    <w:rsid w:val="00CD10D1"/>
    <w:rsid w:val="00CE5AA2"/>
    <w:rsid w:val="00CF04A0"/>
    <w:rsid w:val="00CF2FF3"/>
    <w:rsid w:val="00D107A0"/>
    <w:rsid w:val="00D15292"/>
    <w:rsid w:val="00D16803"/>
    <w:rsid w:val="00D30AA4"/>
    <w:rsid w:val="00D36922"/>
    <w:rsid w:val="00D44A9E"/>
    <w:rsid w:val="00D55EF6"/>
    <w:rsid w:val="00D57F33"/>
    <w:rsid w:val="00D669F7"/>
    <w:rsid w:val="00D670CC"/>
    <w:rsid w:val="00D70BBD"/>
    <w:rsid w:val="00D74892"/>
    <w:rsid w:val="00D77624"/>
    <w:rsid w:val="00D87653"/>
    <w:rsid w:val="00DA2EB1"/>
    <w:rsid w:val="00DA3109"/>
    <w:rsid w:val="00DA6966"/>
    <w:rsid w:val="00DB6AC7"/>
    <w:rsid w:val="00DC0EAE"/>
    <w:rsid w:val="00DC5416"/>
    <w:rsid w:val="00DD599B"/>
    <w:rsid w:val="00E06D7E"/>
    <w:rsid w:val="00E1091E"/>
    <w:rsid w:val="00E13EE0"/>
    <w:rsid w:val="00E30DAE"/>
    <w:rsid w:val="00E31092"/>
    <w:rsid w:val="00E344ED"/>
    <w:rsid w:val="00E374F9"/>
    <w:rsid w:val="00E561E7"/>
    <w:rsid w:val="00E73E89"/>
    <w:rsid w:val="00E864C5"/>
    <w:rsid w:val="00E94EC2"/>
    <w:rsid w:val="00E966B0"/>
    <w:rsid w:val="00EA32B6"/>
    <w:rsid w:val="00EA73A0"/>
    <w:rsid w:val="00EB536E"/>
    <w:rsid w:val="00EC6059"/>
    <w:rsid w:val="00ED69E0"/>
    <w:rsid w:val="00F07098"/>
    <w:rsid w:val="00F2504D"/>
    <w:rsid w:val="00F262AE"/>
    <w:rsid w:val="00F301C7"/>
    <w:rsid w:val="00F31F14"/>
    <w:rsid w:val="00F34C7D"/>
    <w:rsid w:val="00F45303"/>
    <w:rsid w:val="00F46A82"/>
    <w:rsid w:val="00F50198"/>
    <w:rsid w:val="00F52F58"/>
    <w:rsid w:val="00F55738"/>
    <w:rsid w:val="00F62C40"/>
    <w:rsid w:val="00F65004"/>
    <w:rsid w:val="00F678C6"/>
    <w:rsid w:val="00F86116"/>
    <w:rsid w:val="00F8627F"/>
    <w:rsid w:val="00F979E7"/>
    <w:rsid w:val="00FA01FD"/>
    <w:rsid w:val="00FC4CD6"/>
    <w:rsid w:val="00FD7C76"/>
    <w:rsid w:val="00FF51E9"/>
    <w:rsid w:val="00FF6A1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11711</Characters>
  <Application>Microsoft Office Word</Application>
  <DocSecurity>0</DocSecurity>
  <Lines>97</Lines>
  <Paragraphs>27</Paragraphs>
  <ScaleCrop>false</ScaleCrop>
  <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elisa.caixeta</cp:lastModifiedBy>
  <cp:revision>3</cp:revision>
  <cp:lastPrinted>2015-11-12T19:53:00Z</cp:lastPrinted>
  <dcterms:created xsi:type="dcterms:W3CDTF">2015-11-26T11:59:00Z</dcterms:created>
  <dcterms:modified xsi:type="dcterms:W3CDTF">2016-01-13T16:52:00Z</dcterms:modified>
</cp:coreProperties>
</file>