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C5605" w:rsidRPr="00592E6D" w:rsidRDefault="006C560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E05C0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E05C0D">
        <w:rPr>
          <w:rFonts w:ascii="Times New Roman" w:eastAsia="Times New Roman" w:hAnsi="Times New Roman" w:cs="Times New Roman"/>
          <w:b/>
          <w:color w:val="000000"/>
          <w:sz w:val="24"/>
          <w:szCs w:val="24"/>
          <w:lang w:eastAsia="pt-BR"/>
        </w:rPr>
        <w:t>Chamada Pública n.º</w:t>
      </w:r>
      <w:r w:rsidR="002A739F" w:rsidRPr="00E05C0D">
        <w:rPr>
          <w:rFonts w:ascii="Times New Roman" w:eastAsia="Times New Roman" w:hAnsi="Times New Roman" w:cs="Times New Roman"/>
          <w:b/>
          <w:color w:val="000000"/>
          <w:sz w:val="24"/>
          <w:szCs w:val="24"/>
          <w:lang w:eastAsia="pt-BR"/>
        </w:rPr>
        <w:t>01/2016</w:t>
      </w:r>
      <w:r w:rsidR="004C0DC1" w:rsidRPr="00E05C0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E05C0D">
          <w:rPr>
            <w:rFonts w:ascii="Times New Roman" w:eastAsia="Times New Roman" w:hAnsi="Times New Roman" w:cs="Times New Roman"/>
            <w:color w:val="0000EE"/>
            <w:sz w:val="24"/>
            <w:szCs w:val="24"/>
            <w:lang w:eastAsia="pt-BR"/>
          </w:rPr>
          <w:t>§1º do art.14 da Lei n.º 11.947/2009</w:t>
        </w:r>
      </w:hyperlink>
      <w:r w:rsidR="004C0DC1" w:rsidRPr="00E05C0D">
        <w:rPr>
          <w:rFonts w:ascii="Times New Roman" w:eastAsia="Times New Roman" w:hAnsi="Times New Roman" w:cs="Times New Roman"/>
          <w:color w:val="000000"/>
          <w:sz w:val="24"/>
          <w:szCs w:val="24"/>
          <w:lang w:eastAsia="pt-BR"/>
        </w:rPr>
        <w:t xml:space="preserve"> e Resolução FNDE n.º </w:t>
      </w:r>
      <w:r w:rsidR="002A739F" w:rsidRPr="00E05C0D">
        <w:rPr>
          <w:rFonts w:ascii="Times New Roman" w:eastAsia="Times New Roman" w:hAnsi="Times New Roman" w:cs="Times New Roman"/>
          <w:color w:val="000000"/>
          <w:sz w:val="24"/>
          <w:szCs w:val="24"/>
          <w:lang w:eastAsia="pt-BR"/>
        </w:rPr>
        <w:t>26/2013</w:t>
      </w:r>
      <w:r w:rsidR="004C0DC1" w:rsidRPr="00E05C0D">
        <w:rPr>
          <w:rFonts w:ascii="Times New Roman" w:eastAsia="Times New Roman" w:hAnsi="Times New Roman" w:cs="Times New Roman"/>
          <w:color w:val="000000"/>
          <w:sz w:val="24"/>
          <w:szCs w:val="24"/>
          <w:lang w:eastAsia="pt-BR"/>
        </w:rPr>
        <w:t>.</w:t>
      </w:r>
    </w:p>
    <w:p w:rsidR="009E74B3" w:rsidRPr="004D0AEE" w:rsidRDefault="002A739F" w:rsidP="008615D7">
      <w:pPr>
        <w:spacing w:after="150" w:line="240" w:lineRule="auto"/>
        <w:jc w:val="both"/>
        <w:rPr>
          <w:rFonts w:ascii="Times New Roman" w:eastAsia="Times New Roman" w:hAnsi="Times New Roman" w:cs="Times New Roman"/>
          <w:sz w:val="24"/>
          <w:szCs w:val="24"/>
          <w:lang w:eastAsia="pt-BR"/>
        </w:rPr>
      </w:pPr>
      <w:r w:rsidRPr="00E05C0D">
        <w:rPr>
          <w:rFonts w:ascii="Times New Roman" w:eastAsia="Times New Roman" w:hAnsi="Times New Roman" w:cs="Times New Roman"/>
          <w:color w:val="000000"/>
          <w:sz w:val="24"/>
          <w:szCs w:val="24"/>
          <w:lang w:eastAsia="pt-BR"/>
        </w:rPr>
        <w:t xml:space="preserve">O </w:t>
      </w:r>
      <w:r w:rsidR="00DD599B" w:rsidRPr="00E05C0D">
        <w:rPr>
          <w:rFonts w:ascii="Times New Roman" w:eastAsia="Times New Roman" w:hAnsi="Times New Roman" w:cs="Times New Roman"/>
          <w:color w:val="000000"/>
          <w:sz w:val="24"/>
          <w:szCs w:val="24"/>
          <w:lang w:eastAsia="pt-BR"/>
        </w:rPr>
        <w:t xml:space="preserve">Conselho Escolar </w:t>
      </w:r>
      <w:r w:rsidR="0083073B" w:rsidRPr="00E05C0D">
        <w:rPr>
          <w:rFonts w:ascii="Times New Roman" w:eastAsia="Times New Roman" w:hAnsi="Times New Roman" w:cs="Times New Roman"/>
          <w:b/>
          <w:color w:val="000000"/>
          <w:sz w:val="24"/>
          <w:szCs w:val="24"/>
          <w:lang w:eastAsia="pt-BR"/>
        </w:rPr>
        <w:t>CONSELHO</w:t>
      </w:r>
      <w:r w:rsidR="00AB0EC6" w:rsidRPr="00E05C0D">
        <w:rPr>
          <w:rFonts w:ascii="Times New Roman" w:hAnsi="Times New Roman" w:cs="Times New Roman"/>
          <w:b/>
          <w:lang w:val="pt-PT"/>
        </w:rPr>
        <w:t>JOSÉ ALVES DE ASSIS</w:t>
      </w:r>
      <w:r w:rsidR="000B3398">
        <w:rPr>
          <w:rFonts w:ascii="Times New Roman" w:hAnsi="Times New Roman" w:cs="Times New Roman"/>
          <w:b/>
          <w:lang w:val="pt-PT"/>
        </w:rPr>
        <w:t xml:space="preserve"> </w:t>
      </w:r>
      <w:r w:rsidR="0083073B" w:rsidRPr="00E05C0D">
        <w:rPr>
          <w:rFonts w:ascii="Times New Roman" w:hAnsi="Times New Roman" w:cs="Times New Roman"/>
          <w:lang w:val="pt-PT"/>
        </w:rPr>
        <w:t>da unidade escolar</w:t>
      </w:r>
      <w:r w:rsidR="0083073B" w:rsidRPr="00E05C0D">
        <w:rPr>
          <w:rFonts w:ascii="Times New Roman" w:hAnsi="Times New Roman" w:cs="Times New Roman"/>
          <w:b/>
          <w:lang w:val="pt-PT"/>
        </w:rPr>
        <w:t xml:space="preserve"> ESCOLA ESTADU</w:t>
      </w:r>
      <w:r w:rsidR="008702EC" w:rsidRPr="00E05C0D">
        <w:rPr>
          <w:rFonts w:ascii="Times New Roman" w:hAnsi="Times New Roman" w:cs="Times New Roman"/>
          <w:b/>
          <w:lang w:val="pt-PT"/>
        </w:rPr>
        <w:t>A</w:t>
      </w:r>
      <w:r w:rsidR="0083073B" w:rsidRPr="00E05C0D">
        <w:rPr>
          <w:rFonts w:ascii="Times New Roman" w:hAnsi="Times New Roman" w:cs="Times New Roman"/>
          <w:b/>
          <w:lang w:val="pt-PT"/>
        </w:rPr>
        <w:t>L JOS</w:t>
      </w:r>
      <w:r w:rsidR="008702EC" w:rsidRPr="00E05C0D">
        <w:rPr>
          <w:rFonts w:ascii="Times New Roman" w:hAnsi="Times New Roman" w:cs="Times New Roman"/>
          <w:b/>
          <w:lang w:val="pt-PT"/>
        </w:rPr>
        <w:t>É</w:t>
      </w:r>
      <w:r w:rsidR="0083073B" w:rsidRPr="00E05C0D">
        <w:rPr>
          <w:rFonts w:ascii="Times New Roman" w:hAnsi="Times New Roman" w:cs="Times New Roman"/>
          <w:b/>
          <w:lang w:val="pt-PT"/>
        </w:rPr>
        <w:t xml:space="preserve"> ALVES DE ASSIS </w:t>
      </w:r>
      <w:r w:rsidR="0083073B" w:rsidRPr="00E05C0D">
        <w:rPr>
          <w:rFonts w:ascii="Times New Roman" w:hAnsi="Times New Roman" w:cs="Times New Roman"/>
          <w:lang w:val="pt-PT"/>
        </w:rPr>
        <w:t>municipio</w:t>
      </w:r>
      <w:r w:rsidR="008702EC" w:rsidRPr="00E05C0D">
        <w:rPr>
          <w:rFonts w:ascii="Times New Roman" w:hAnsi="Times New Roman" w:cs="Times New Roman"/>
          <w:lang w:val="pt-PT"/>
        </w:rPr>
        <w:t xml:space="preserve">de </w:t>
      </w:r>
      <w:r w:rsidR="008702EC" w:rsidRPr="00E05C0D">
        <w:rPr>
          <w:rFonts w:ascii="Times New Roman" w:eastAsia="Times New Roman" w:hAnsi="Times New Roman" w:cs="Times New Roman"/>
          <w:b/>
          <w:color w:val="000000"/>
          <w:sz w:val="24"/>
          <w:szCs w:val="24"/>
          <w:lang w:eastAsia="pt-BR"/>
        </w:rPr>
        <w:t xml:space="preserve">ARAGARÇAS </w:t>
      </w:r>
      <w:r w:rsidR="000B3398">
        <w:rPr>
          <w:rFonts w:ascii="Times New Roman" w:eastAsia="Times New Roman" w:hAnsi="Times New Roman" w:cs="Times New Roman"/>
          <w:b/>
          <w:color w:val="000000"/>
          <w:sz w:val="24"/>
          <w:szCs w:val="24"/>
          <w:lang w:eastAsia="pt-BR"/>
        </w:rPr>
        <w:t xml:space="preserve">– </w:t>
      </w:r>
      <w:r w:rsidR="008702EC" w:rsidRPr="00E05C0D">
        <w:rPr>
          <w:rFonts w:ascii="Times New Roman" w:eastAsia="Times New Roman" w:hAnsi="Times New Roman" w:cs="Times New Roman"/>
          <w:b/>
          <w:color w:val="000000"/>
          <w:sz w:val="24"/>
          <w:szCs w:val="24"/>
          <w:lang w:eastAsia="pt-BR"/>
        </w:rPr>
        <w:t>GOIÁS</w:t>
      </w:r>
      <w:r w:rsidR="000B3398">
        <w:rPr>
          <w:rFonts w:ascii="Times New Roman" w:eastAsia="Times New Roman" w:hAnsi="Times New Roman" w:cs="Times New Roman"/>
          <w:b/>
          <w:color w:val="000000"/>
          <w:sz w:val="24"/>
          <w:szCs w:val="24"/>
          <w:lang w:eastAsia="pt-BR"/>
        </w:rPr>
        <w:t xml:space="preserve">, </w:t>
      </w:r>
      <w:r w:rsidR="004C0DC1" w:rsidRPr="00E05C0D">
        <w:rPr>
          <w:rFonts w:ascii="Times New Roman" w:eastAsia="Times New Roman" w:hAnsi="Times New Roman" w:cs="Times New Roman"/>
          <w:color w:val="000000"/>
          <w:sz w:val="24"/>
          <w:szCs w:val="24"/>
          <w:lang w:eastAsia="pt-BR"/>
        </w:rPr>
        <w:t>S</w:t>
      </w:r>
      <w:r w:rsidRPr="00E05C0D">
        <w:rPr>
          <w:rFonts w:ascii="Times New Roman" w:eastAsia="Times New Roman" w:hAnsi="Times New Roman" w:cs="Times New Roman"/>
          <w:color w:val="000000"/>
          <w:sz w:val="24"/>
          <w:szCs w:val="24"/>
          <w:lang w:eastAsia="pt-BR"/>
        </w:rPr>
        <w:t>ubs</w:t>
      </w:r>
      <w:r w:rsidR="004C0DC1" w:rsidRPr="00E05C0D">
        <w:rPr>
          <w:rFonts w:ascii="Times New Roman" w:eastAsia="Times New Roman" w:hAnsi="Times New Roman" w:cs="Times New Roman"/>
          <w:color w:val="000000"/>
          <w:sz w:val="24"/>
          <w:szCs w:val="24"/>
          <w:lang w:eastAsia="pt-BR"/>
        </w:rPr>
        <w:t xml:space="preserve">ecretaria </w:t>
      </w:r>
      <w:r w:rsidRPr="00E05C0D">
        <w:rPr>
          <w:rFonts w:ascii="Times New Roman" w:eastAsia="Times New Roman" w:hAnsi="Times New Roman" w:cs="Times New Roman"/>
          <w:color w:val="000000"/>
          <w:sz w:val="24"/>
          <w:szCs w:val="24"/>
          <w:lang w:eastAsia="pt-BR"/>
        </w:rPr>
        <w:t xml:space="preserve">Regional de </w:t>
      </w:r>
      <w:r w:rsidR="00AB0EC6" w:rsidRPr="00E05C0D">
        <w:rPr>
          <w:rFonts w:ascii="Times New Roman" w:eastAsia="Times New Roman" w:hAnsi="Times New Roman" w:cs="Times New Roman"/>
          <w:color w:val="000000"/>
          <w:sz w:val="24"/>
          <w:szCs w:val="24"/>
          <w:lang w:eastAsia="pt-BR"/>
        </w:rPr>
        <w:t>Piranhas</w:t>
      </w:r>
      <w:r w:rsidR="004C0DC1" w:rsidRPr="00E05C0D">
        <w:rPr>
          <w:rFonts w:ascii="Times New Roman" w:eastAsia="Times New Roman" w:hAnsi="Times New Roman" w:cs="Times New Roman"/>
          <w:color w:val="000000"/>
          <w:sz w:val="24"/>
          <w:szCs w:val="24"/>
          <w:lang w:eastAsia="pt-BR"/>
        </w:rPr>
        <w:t>, pessoa jurídica de di</w:t>
      </w:r>
      <w:r w:rsidR="00DD599B" w:rsidRPr="00E05C0D">
        <w:rPr>
          <w:rFonts w:ascii="Times New Roman" w:eastAsia="Times New Roman" w:hAnsi="Times New Roman" w:cs="Times New Roman"/>
          <w:color w:val="000000"/>
          <w:sz w:val="24"/>
          <w:szCs w:val="24"/>
          <w:lang w:eastAsia="pt-BR"/>
        </w:rPr>
        <w:t xml:space="preserve">reito público, com sede à </w:t>
      </w:r>
      <w:r w:rsidR="00AB0EC6" w:rsidRPr="00E05C0D">
        <w:rPr>
          <w:rFonts w:ascii="Times New Roman" w:hAnsi="Times New Roman" w:cs="Times New Roman"/>
          <w:lang w:val="pt-PT"/>
        </w:rPr>
        <w:t xml:space="preserve">na </w:t>
      </w:r>
      <w:r w:rsidR="00AB0EC6" w:rsidRPr="00E05C0D">
        <w:rPr>
          <w:rFonts w:ascii="Times New Roman" w:hAnsi="Times New Roman" w:cs="Times New Roman"/>
          <w:b/>
          <w:lang w:val="pt-PT"/>
        </w:rPr>
        <w:t xml:space="preserve">RUA ANGELINAMARTINS DA </w:t>
      </w:r>
      <w:r w:rsidR="004A5519" w:rsidRPr="00E05C0D">
        <w:rPr>
          <w:rFonts w:ascii="Times New Roman" w:hAnsi="Times New Roman" w:cs="Times New Roman"/>
          <w:b/>
          <w:lang w:val="pt-PT"/>
        </w:rPr>
        <w:t>SILVA,</w:t>
      </w:r>
      <w:r w:rsidR="004A5519">
        <w:rPr>
          <w:rFonts w:ascii="Times New Roman" w:hAnsi="Times New Roman" w:cs="Times New Roman"/>
          <w:b/>
          <w:lang w:val="pt-PT"/>
        </w:rPr>
        <w:t xml:space="preserve"> </w:t>
      </w:r>
      <w:r w:rsidR="00AB0EC6" w:rsidRPr="00E05C0D">
        <w:rPr>
          <w:rFonts w:ascii="Times New Roman" w:hAnsi="Times New Roman" w:cs="Times New Roman"/>
          <w:b/>
          <w:lang w:val="pt-PT"/>
        </w:rPr>
        <w:t>Nº 1.605</w:t>
      </w:r>
      <w:r w:rsidR="00D44A9E" w:rsidRPr="00E05C0D">
        <w:rPr>
          <w:rFonts w:ascii="Times New Roman" w:eastAsia="Times New Roman" w:hAnsi="Times New Roman" w:cs="Times New Roman"/>
          <w:color w:val="000000"/>
          <w:sz w:val="24"/>
          <w:szCs w:val="24"/>
          <w:lang w:eastAsia="pt-BR"/>
        </w:rPr>
        <w:t>,</w:t>
      </w:r>
      <w:r w:rsidR="004A5519">
        <w:rPr>
          <w:rFonts w:ascii="Times New Roman" w:eastAsia="Times New Roman" w:hAnsi="Times New Roman" w:cs="Times New Roman"/>
          <w:color w:val="000000"/>
          <w:sz w:val="24"/>
          <w:szCs w:val="24"/>
          <w:lang w:eastAsia="pt-BR"/>
        </w:rPr>
        <w:t xml:space="preserve"> </w:t>
      </w:r>
      <w:r w:rsidR="008702EC" w:rsidRPr="00E05C0D">
        <w:rPr>
          <w:rFonts w:ascii="Times New Roman" w:eastAsia="Times New Roman" w:hAnsi="Times New Roman" w:cs="Times New Roman"/>
          <w:b/>
          <w:color w:val="000000"/>
          <w:sz w:val="24"/>
          <w:szCs w:val="24"/>
          <w:lang w:eastAsia="pt-BR"/>
        </w:rPr>
        <w:t xml:space="preserve">ARAGARÇAS </w:t>
      </w:r>
      <w:r w:rsidR="000B3398">
        <w:rPr>
          <w:rFonts w:ascii="Times New Roman" w:eastAsia="Times New Roman" w:hAnsi="Times New Roman" w:cs="Times New Roman"/>
          <w:b/>
          <w:color w:val="000000"/>
          <w:sz w:val="24"/>
          <w:szCs w:val="24"/>
          <w:lang w:eastAsia="pt-BR"/>
        </w:rPr>
        <w:t>–</w:t>
      </w:r>
      <w:r w:rsidR="008702EC" w:rsidRPr="00E05C0D">
        <w:rPr>
          <w:rFonts w:ascii="Times New Roman" w:eastAsia="Times New Roman" w:hAnsi="Times New Roman" w:cs="Times New Roman"/>
          <w:b/>
          <w:color w:val="000000"/>
          <w:sz w:val="24"/>
          <w:szCs w:val="24"/>
          <w:lang w:eastAsia="pt-BR"/>
        </w:rPr>
        <w:t xml:space="preserve"> GO</w:t>
      </w:r>
      <w:r w:rsidR="000B3398">
        <w:rPr>
          <w:rFonts w:ascii="Times New Roman" w:eastAsia="Times New Roman" w:hAnsi="Times New Roman" w:cs="Times New Roman"/>
          <w:b/>
          <w:color w:val="000000"/>
          <w:sz w:val="24"/>
          <w:szCs w:val="24"/>
          <w:lang w:eastAsia="pt-BR"/>
        </w:rPr>
        <w:t xml:space="preserve"> </w:t>
      </w:r>
      <w:r w:rsidR="004C0DC1" w:rsidRPr="00E05C0D">
        <w:rPr>
          <w:rFonts w:ascii="Times New Roman" w:eastAsia="Times New Roman" w:hAnsi="Times New Roman" w:cs="Times New Roman"/>
          <w:color w:val="000000"/>
          <w:sz w:val="24"/>
          <w:szCs w:val="24"/>
          <w:lang w:eastAsia="pt-BR"/>
        </w:rPr>
        <w:t>inscrita no CNPJ sob n.</w:t>
      </w:r>
      <w:r w:rsidR="00DD599B" w:rsidRPr="00E05C0D">
        <w:rPr>
          <w:rFonts w:ascii="Times New Roman" w:eastAsia="Times New Roman" w:hAnsi="Times New Roman" w:cs="Times New Roman"/>
          <w:color w:val="000000"/>
          <w:sz w:val="24"/>
          <w:szCs w:val="24"/>
          <w:lang w:eastAsia="pt-BR"/>
        </w:rPr>
        <w:t>º</w:t>
      </w:r>
      <w:r w:rsidR="00AB0EC6" w:rsidRPr="00E05C0D">
        <w:rPr>
          <w:rFonts w:ascii="Times New Roman" w:hAnsi="Times New Roman" w:cs="Times New Roman"/>
          <w:b/>
          <w:lang w:val="pt-PT"/>
        </w:rPr>
        <w:t>00.735.021/0001-55</w:t>
      </w:r>
      <w:r w:rsidR="004C0DC1" w:rsidRPr="00E05C0D">
        <w:rPr>
          <w:rFonts w:ascii="Times New Roman" w:eastAsia="Times New Roman" w:hAnsi="Times New Roman" w:cs="Times New Roman"/>
          <w:color w:val="000000"/>
          <w:sz w:val="24"/>
          <w:szCs w:val="24"/>
          <w:lang w:eastAsia="pt-BR"/>
        </w:rPr>
        <w:t xml:space="preserve">, representada neste ato pelo </w:t>
      </w:r>
      <w:r w:rsidR="00DD599B" w:rsidRPr="00E05C0D">
        <w:rPr>
          <w:rFonts w:ascii="Times New Roman" w:eastAsia="Times New Roman" w:hAnsi="Times New Roman" w:cs="Times New Roman"/>
          <w:color w:val="000000"/>
          <w:sz w:val="24"/>
          <w:szCs w:val="24"/>
          <w:lang w:eastAsia="pt-BR"/>
        </w:rPr>
        <w:t xml:space="preserve">Presidente do Conselho o (a) Sr (a) </w:t>
      </w:r>
      <w:r w:rsidR="00AB0EC6" w:rsidRPr="00E05C0D">
        <w:rPr>
          <w:rFonts w:ascii="Times New Roman" w:hAnsi="Times New Roman" w:cs="Times New Roman"/>
          <w:b/>
          <w:lang w:val="pt-PT"/>
        </w:rPr>
        <w:t>ROSA MARIA DE SOUSA</w:t>
      </w:r>
      <w:r w:rsidR="004A5519" w:rsidRPr="00E05C0D">
        <w:rPr>
          <w:rFonts w:ascii="Times New Roman" w:hAnsi="Times New Roman" w:cs="Times New Roman"/>
          <w:b/>
          <w:lang w:val="pt-PT"/>
        </w:rPr>
        <w:t xml:space="preserve"> MAIA,</w:t>
      </w:r>
      <w:r w:rsidR="00E561E7" w:rsidRPr="00E05C0D">
        <w:rPr>
          <w:rFonts w:ascii="Times New Roman" w:eastAsia="Times New Roman" w:hAnsi="Times New Roman" w:cs="Times New Roman"/>
          <w:color w:val="000000"/>
          <w:sz w:val="24"/>
          <w:szCs w:val="24"/>
          <w:lang w:eastAsia="pt-BR"/>
        </w:rPr>
        <w:t xml:space="preserve"> inscrito (a) no CPF </w:t>
      </w:r>
      <w:r w:rsidR="00AB0EC6" w:rsidRPr="00E05C0D">
        <w:rPr>
          <w:rFonts w:ascii="Times New Roman" w:hAnsi="Times New Roman" w:cs="Times New Roman"/>
          <w:b/>
          <w:lang w:val="pt-PT"/>
        </w:rPr>
        <w:t xml:space="preserve">570.616.371 - </w:t>
      </w:r>
      <w:proofErr w:type="gramStart"/>
      <w:r w:rsidR="00AB0EC6" w:rsidRPr="00E05C0D">
        <w:rPr>
          <w:rFonts w:ascii="Times New Roman" w:hAnsi="Times New Roman" w:cs="Times New Roman"/>
          <w:b/>
          <w:lang w:val="pt-PT"/>
        </w:rPr>
        <w:t>53</w:t>
      </w:r>
      <w:r w:rsidR="00197177" w:rsidRPr="00E05C0D">
        <w:rPr>
          <w:rFonts w:ascii="Times New Roman" w:eastAsia="Times New Roman" w:hAnsi="Times New Roman" w:cs="Times New Roman"/>
          <w:color w:val="000000"/>
          <w:sz w:val="24"/>
          <w:szCs w:val="24"/>
          <w:lang w:eastAsia="pt-BR"/>
        </w:rPr>
        <w:t>, Carteira</w:t>
      </w:r>
      <w:proofErr w:type="gramEnd"/>
      <w:r w:rsidR="00197177" w:rsidRPr="00E05C0D">
        <w:rPr>
          <w:rFonts w:ascii="Times New Roman" w:eastAsia="Times New Roman" w:hAnsi="Times New Roman" w:cs="Times New Roman"/>
          <w:color w:val="000000"/>
          <w:sz w:val="24"/>
          <w:szCs w:val="24"/>
          <w:lang w:eastAsia="pt-BR"/>
        </w:rPr>
        <w:t xml:space="preserve"> de Identidade nº </w:t>
      </w:r>
      <w:r w:rsidR="00AB0EC6" w:rsidRPr="00E05C0D">
        <w:rPr>
          <w:rFonts w:ascii="Times New Roman" w:hAnsi="Times New Roman" w:cs="Times New Roman"/>
          <w:b/>
          <w:lang w:val="pt-PT"/>
        </w:rPr>
        <w:t>2 2580 42</w:t>
      </w:r>
      <w:r w:rsidR="00AB0EC6" w:rsidRPr="00E05C0D">
        <w:rPr>
          <w:rFonts w:ascii="Times New Roman" w:hAnsi="Times New Roman" w:cs="Times New Roman"/>
          <w:lang w:val="pt-PT"/>
        </w:rPr>
        <w:t xml:space="preserve"> – </w:t>
      </w:r>
      <w:r w:rsidR="00AB0EC6" w:rsidRPr="00E05C0D">
        <w:rPr>
          <w:rFonts w:ascii="Times New Roman" w:hAnsi="Times New Roman" w:cs="Times New Roman"/>
          <w:b/>
          <w:lang w:val="pt-PT"/>
        </w:rPr>
        <w:t>SSP-GO</w:t>
      </w:r>
      <w:r w:rsidR="004C0DC1" w:rsidRPr="00E05C0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E05C0D">
          <w:rPr>
            <w:rFonts w:ascii="Times New Roman" w:eastAsia="Times New Roman" w:hAnsi="Times New Roman" w:cs="Times New Roman"/>
            <w:color w:val="0000EE"/>
            <w:sz w:val="24"/>
            <w:szCs w:val="24"/>
            <w:lang w:eastAsia="pt-BR"/>
          </w:rPr>
          <w:t>art.14, da Lei nº 11.947/2009</w:t>
        </w:r>
      </w:hyperlink>
      <w:r w:rsidR="004C0DC1" w:rsidRPr="00E05C0D">
        <w:rPr>
          <w:rFonts w:ascii="Times New Roman" w:eastAsia="Times New Roman" w:hAnsi="Times New Roman" w:cs="Times New Roman"/>
          <w:color w:val="000000"/>
          <w:sz w:val="24"/>
          <w:szCs w:val="24"/>
          <w:lang w:eastAsia="pt-BR"/>
        </w:rPr>
        <w:t xml:space="preserve"> e na Resolução FNDE nº </w:t>
      </w:r>
      <w:r w:rsidR="00197177" w:rsidRPr="00E05C0D">
        <w:rPr>
          <w:rFonts w:ascii="Times New Roman" w:eastAsia="Times New Roman" w:hAnsi="Times New Roman" w:cs="Times New Roman"/>
          <w:color w:val="000000"/>
          <w:sz w:val="24"/>
          <w:szCs w:val="24"/>
          <w:lang w:eastAsia="pt-BR"/>
        </w:rPr>
        <w:t>26/2013</w:t>
      </w:r>
      <w:r w:rsidR="004C0DC1" w:rsidRPr="00E05C0D">
        <w:rPr>
          <w:rFonts w:ascii="Times New Roman" w:eastAsia="Times New Roman" w:hAnsi="Times New Roman" w:cs="Times New Roman"/>
          <w:color w:val="000000"/>
          <w:sz w:val="24"/>
          <w:szCs w:val="24"/>
          <w:lang w:eastAsia="pt-BR"/>
        </w:rPr>
        <w:t xml:space="preserve">, através da Secretaria </w:t>
      </w:r>
      <w:r w:rsidR="00197177" w:rsidRPr="00E05C0D">
        <w:rPr>
          <w:rFonts w:ascii="Times New Roman" w:eastAsia="Times New Roman" w:hAnsi="Times New Roman" w:cs="Times New Roman"/>
          <w:color w:val="000000"/>
          <w:sz w:val="24"/>
          <w:szCs w:val="24"/>
          <w:lang w:eastAsia="pt-BR"/>
        </w:rPr>
        <w:t>de Estado de Educação, Cultura e Esporte do Estado de Goiás,</w:t>
      </w:r>
      <w:r w:rsidR="004C0DC1" w:rsidRPr="00E05C0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4D0AEE">
        <w:rPr>
          <w:rFonts w:ascii="Times New Roman" w:eastAsia="Times New Roman" w:hAnsi="Times New Roman" w:cs="Times New Roman"/>
          <w:sz w:val="24"/>
          <w:szCs w:val="24"/>
          <w:lang w:eastAsia="pt-BR"/>
        </w:rPr>
        <w:t>atendimento do Programa Nacional de Alimentação Escolar/</w:t>
      </w:r>
      <w:r w:rsidR="00197177" w:rsidRPr="004D0AEE">
        <w:rPr>
          <w:rFonts w:ascii="Times New Roman" w:eastAsia="Times New Roman" w:hAnsi="Times New Roman" w:cs="Times New Roman"/>
          <w:sz w:val="24"/>
          <w:szCs w:val="24"/>
          <w:lang w:eastAsia="pt-BR"/>
        </w:rPr>
        <w:t>PNAE</w:t>
      </w:r>
      <w:r w:rsidR="004C0DC1" w:rsidRPr="004D0AEE">
        <w:rPr>
          <w:rFonts w:ascii="Times New Roman" w:eastAsia="Times New Roman" w:hAnsi="Times New Roman" w:cs="Times New Roman"/>
          <w:sz w:val="24"/>
          <w:szCs w:val="24"/>
          <w:lang w:eastAsia="pt-BR"/>
        </w:rPr>
        <w:t xml:space="preserve">, durante o período de </w:t>
      </w:r>
      <w:r w:rsidR="004D0AEE" w:rsidRPr="004D0AEE">
        <w:rPr>
          <w:rFonts w:ascii="Times New Roman" w:eastAsia="Times New Roman" w:hAnsi="Times New Roman" w:cs="Times New Roman"/>
          <w:b/>
          <w:sz w:val="24"/>
          <w:szCs w:val="24"/>
          <w:lang w:eastAsia="pt-BR"/>
        </w:rPr>
        <w:t>18/01/2016  A  30 /06/</w:t>
      </w:r>
      <w:r w:rsidR="00AB0EC6" w:rsidRPr="004D0AEE">
        <w:rPr>
          <w:rFonts w:ascii="Times New Roman" w:eastAsia="Times New Roman" w:hAnsi="Times New Roman" w:cs="Times New Roman"/>
          <w:b/>
          <w:sz w:val="24"/>
          <w:szCs w:val="24"/>
          <w:lang w:eastAsia="pt-BR"/>
        </w:rPr>
        <w:t>2</w:t>
      </w:r>
      <w:r w:rsidR="004D0AEE" w:rsidRPr="004D0AEE">
        <w:rPr>
          <w:rFonts w:ascii="Times New Roman" w:eastAsia="Times New Roman" w:hAnsi="Times New Roman" w:cs="Times New Roman"/>
          <w:b/>
          <w:sz w:val="24"/>
          <w:szCs w:val="24"/>
          <w:lang w:eastAsia="pt-BR"/>
        </w:rPr>
        <w:t>01</w:t>
      </w:r>
      <w:r w:rsidR="00AB0EC6" w:rsidRPr="004D0AEE">
        <w:rPr>
          <w:rFonts w:ascii="Times New Roman" w:eastAsia="Times New Roman" w:hAnsi="Times New Roman" w:cs="Times New Roman"/>
          <w:b/>
          <w:sz w:val="24"/>
          <w:szCs w:val="24"/>
          <w:lang w:eastAsia="pt-BR"/>
        </w:rPr>
        <w:t>6</w:t>
      </w:r>
      <w:r w:rsidR="004C0DC1" w:rsidRPr="004D0AEE">
        <w:rPr>
          <w:rFonts w:ascii="Times New Roman" w:eastAsia="Times New Roman" w:hAnsi="Times New Roman" w:cs="Times New Roman"/>
          <w:b/>
          <w:sz w:val="24"/>
          <w:szCs w:val="24"/>
          <w:lang w:eastAsia="pt-BR"/>
        </w:rPr>
        <w:t>.</w:t>
      </w:r>
      <w:r w:rsidR="004C0DC1" w:rsidRPr="004D0AEE">
        <w:rPr>
          <w:rFonts w:ascii="Times New Roman" w:eastAsia="Times New Roman" w:hAnsi="Times New Roman" w:cs="Times New Roman"/>
          <w:sz w:val="24"/>
          <w:szCs w:val="24"/>
          <w:lang w:eastAsia="pt-BR"/>
        </w:rPr>
        <w:t xml:space="preserve"> Os interessados (</w:t>
      </w:r>
      <w:r w:rsidR="004C0DC1" w:rsidRPr="004D0AEE">
        <w:rPr>
          <w:rFonts w:ascii="Times New Roman" w:eastAsia="Times New Roman" w:hAnsi="Times New Roman" w:cs="Times New Roman"/>
          <w:b/>
          <w:sz w:val="24"/>
          <w:szCs w:val="24"/>
          <w:lang w:eastAsia="pt-BR"/>
        </w:rPr>
        <w:t>Grupos Formais, Informais ou Fornecedores Individuais</w:t>
      </w:r>
      <w:r w:rsidR="004C0DC1" w:rsidRPr="004D0AE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D0AEE">
        <w:rPr>
          <w:rFonts w:ascii="Times New Roman" w:eastAsia="Times New Roman" w:hAnsi="Times New Roman" w:cs="Times New Roman"/>
          <w:sz w:val="24"/>
          <w:szCs w:val="24"/>
          <w:lang w:eastAsia="pt-BR"/>
        </w:rPr>
        <w:t>até o dia</w:t>
      </w:r>
      <w:r w:rsidR="000B3398" w:rsidRPr="004D0AEE">
        <w:rPr>
          <w:rFonts w:ascii="Times New Roman" w:eastAsia="Times New Roman" w:hAnsi="Times New Roman" w:cs="Times New Roman"/>
          <w:sz w:val="24"/>
          <w:szCs w:val="24"/>
          <w:lang w:eastAsia="pt-BR"/>
        </w:rPr>
        <w:t xml:space="preserve"> </w:t>
      </w:r>
      <w:r w:rsidR="004D0AEE" w:rsidRPr="004D0AEE">
        <w:rPr>
          <w:rFonts w:ascii="Times New Roman" w:eastAsia="Times New Roman" w:hAnsi="Times New Roman" w:cs="Times New Roman"/>
          <w:b/>
          <w:sz w:val="24"/>
          <w:szCs w:val="24"/>
          <w:lang w:eastAsia="pt-BR"/>
        </w:rPr>
        <w:t>28/01/2016</w:t>
      </w:r>
      <w:r w:rsidR="00197177" w:rsidRPr="004D0AEE">
        <w:rPr>
          <w:rFonts w:ascii="Times New Roman" w:eastAsia="Times New Roman" w:hAnsi="Times New Roman" w:cs="Times New Roman"/>
          <w:sz w:val="24"/>
          <w:szCs w:val="24"/>
          <w:lang w:eastAsia="pt-BR"/>
        </w:rPr>
        <w:t>, no horário das</w:t>
      </w:r>
      <w:r w:rsidR="000B3398" w:rsidRPr="004D0AEE">
        <w:rPr>
          <w:rFonts w:ascii="Times New Roman" w:eastAsia="Times New Roman" w:hAnsi="Times New Roman" w:cs="Times New Roman"/>
          <w:sz w:val="24"/>
          <w:szCs w:val="24"/>
          <w:lang w:eastAsia="pt-BR"/>
        </w:rPr>
        <w:t xml:space="preserve"> </w:t>
      </w:r>
      <w:proofErr w:type="gramStart"/>
      <w:r w:rsidR="009E74B3" w:rsidRPr="004D0AEE">
        <w:rPr>
          <w:rFonts w:ascii="Times New Roman" w:eastAsia="Times New Roman" w:hAnsi="Times New Roman" w:cs="Times New Roman"/>
          <w:sz w:val="24"/>
          <w:szCs w:val="24"/>
          <w:lang w:eastAsia="pt-BR"/>
        </w:rPr>
        <w:t>07:00</w:t>
      </w:r>
      <w:proofErr w:type="gramEnd"/>
      <w:r w:rsidR="009E74B3" w:rsidRPr="004D0AEE">
        <w:rPr>
          <w:rFonts w:ascii="Times New Roman" w:eastAsia="Times New Roman" w:hAnsi="Times New Roman" w:cs="Times New Roman"/>
          <w:sz w:val="24"/>
          <w:szCs w:val="24"/>
          <w:lang w:eastAsia="pt-BR"/>
        </w:rPr>
        <w:t xml:space="preserve">  às  16:00 </w:t>
      </w:r>
      <w:r w:rsidR="00197177" w:rsidRPr="004D0AEE">
        <w:rPr>
          <w:rFonts w:ascii="Times New Roman" w:eastAsia="Times New Roman" w:hAnsi="Times New Roman" w:cs="Times New Roman"/>
          <w:sz w:val="24"/>
          <w:szCs w:val="24"/>
          <w:lang w:eastAsia="pt-BR"/>
        </w:rPr>
        <w:t xml:space="preserve"> horas, na sede do Conselho Escolar, situada à </w:t>
      </w:r>
      <w:r w:rsidR="009E74B3" w:rsidRPr="004D0AEE">
        <w:rPr>
          <w:rFonts w:ascii="Times New Roman" w:hAnsi="Times New Roman" w:cs="Times New Roman"/>
          <w:lang w:val="pt-PT"/>
        </w:rPr>
        <w:t xml:space="preserve">na </w:t>
      </w:r>
      <w:r w:rsidR="009E74B3" w:rsidRPr="004D0AEE">
        <w:rPr>
          <w:rFonts w:ascii="Times New Roman" w:hAnsi="Times New Roman" w:cs="Times New Roman"/>
          <w:b/>
          <w:sz w:val="24"/>
          <w:szCs w:val="24"/>
          <w:lang w:val="pt-PT"/>
        </w:rPr>
        <w:t>R</w:t>
      </w:r>
      <w:r w:rsidR="00C45105" w:rsidRPr="004D0AEE">
        <w:rPr>
          <w:rFonts w:ascii="Times New Roman" w:hAnsi="Times New Roman" w:cs="Times New Roman"/>
          <w:b/>
          <w:sz w:val="24"/>
          <w:szCs w:val="24"/>
          <w:lang w:val="pt-PT"/>
        </w:rPr>
        <w:t xml:space="preserve">ua </w:t>
      </w:r>
      <w:r w:rsidR="009E74B3" w:rsidRPr="004D0AEE">
        <w:rPr>
          <w:rFonts w:ascii="Times New Roman" w:hAnsi="Times New Roman" w:cs="Times New Roman"/>
          <w:b/>
          <w:sz w:val="24"/>
          <w:szCs w:val="24"/>
          <w:lang w:val="pt-PT"/>
        </w:rPr>
        <w:t xml:space="preserve"> A</w:t>
      </w:r>
      <w:r w:rsidR="00C45105" w:rsidRPr="004D0AEE">
        <w:rPr>
          <w:rFonts w:ascii="Times New Roman" w:hAnsi="Times New Roman" w:cs="Times New Roman"/>
          <w:b/>
          <w:sz w:val="24"/>
          <w:szCs w:val="24"/>
          <w:lang w:val="pt-PT"/>
        </w:rPr>
        <w:t>ngelina Martins  da Silva</w:t>
      </w:r>
      <w:r w:rsidR="009E74B3" w:rsidRPr="004D0AEE">
        <w:rPr>
          <w:rFonts w:ascii="Times New Roman" w:hAnsi="Times New Roman" w:cs="Times New Roman"/>
          <w:b/>
          <w:sz w:val="24"/>
          <w:szCs w:val="24"/>
          <w:lang w:val="pt-PT"/>
        </w:rPr>
        <w:t xml:space="preserve"> ,</w:t>
      </w:r>
      <w:r w:rsidR="00C45105" w:rsidRPr="004D0AEE">
        <w:rPr>
          <w:rFonts w:ascii="Times New Roman" w:hAnsi="Times New Roman" w:cs="Times New Roman"/>
          <w:b/>
          <w:sz w:val="24"/>
          <w:szCs w:val="24"/>
          <w:lang w:val="pt-PT"/>
        </w:rPr>
        <w:t>n</w:t>
      </w:r>
      <w:r w:rsidR="009E74B3" w:rsidRPr="004D0AEE">
        <w:rPr>
          <w:rFonts w:ascii="Times New Roman" w:hAnsi="Times New Roman" w:cs="Times New Roman"/>
          <w:b/>
          <w:sz w:val="24"/>
          <w:szCs w:val="24"/>
          <w:lang w:val="pt-PT"/>
        </w:rPr>
        <w:t>º 1.605</w:t>
      </w:r>
      <w:r w:rsidR="009E74B3" w:rsidRPr="004D0AEE">
        <w:rPr>
          <w:rFonts w:ascii="Times New Roman" w:eastAsia="Times New Roman" w:hAnsi="Times New Roman" w:cs="Times New Roman"/>
          <w:sz w:val="24"/>
          <w:szCs w:val="24"/>
          <w:lang w:eastAsia="pt-BR"/>
        </w:rPr>
        <w:t>,</w:t>
      </w:r>
      <w:r w:rsidR="008702EC" w:rsidRPr="004D0AEE">
        <w:rPr>
          <w:rFonts w:ascii="Times New Roman" w:eastAsia="Times New Roman" w:hAnsi="Times New Roman" w:cs="Times New Roman"/>
          <w:b/>
          <w:sz w:val="24"/>
          <w:szCs w:val="24"/>
          <w:lang w:eastAsia="pt-BR"/>
        </w:rPr>
        <w:t>ARAGARÇAS - GO</w:t>
      </w:r>
      <w:r w:rsidR="008702EC" w:rsidRPr="004D0AEE">
        <w:rPr>
          <w:rFonts w:ascii="Times New Roman" w:eastAsia="Times New Roman" w:hAnsi="Times New Roman" w:cs="Times New Roman"/>
          <w:sz w:val="24"/>
          <w:szCs w:val="24"/>
          <w:lang w:eastAsia="pt-BR"/>
        </w:rPr>
        <w:t xml:space="preserve"> . </w:t>
      </w:r>
    </w:p>
    <w:p w:rsidR="004C0DC1" w:rsidRPr="004D0AEE" w:rsidRDefault="004C0DC1" w:rsidP="008615D7">
      <w:pPr>
        <w:spacing w:after="150" w:line="240" w:lineRule="auto"/>
        <w:jc w:val="both"/>
        <w:rPr>
          <w:rFonts w:ascii="Times New Roman" w:eastAsia="Times New Roman" w:hAnsi="Times New Roman" w:cs="Times New Roman"/>
          <w:b/>
          <w:sz w:val="24"/>
          <w:szCs w:val="24"/>
          <w:lang w:eastAsia="pt-BR"/>
        </w:rPr>
      </w:pPr>
      <w:r w:rsidRPr="004D0AEE">
        <w:rPr>
          <w:rFonts w:ascii="Times New Roman" w:eastAsia="Times New Roman" w:hAnsi="Times New Roman" w:cs="Times New Roman"/>
          <w:b/>
          <w:sz w:val="24"/>
          <w:szCs w:val="24"/>
          <w:lang w:eastAsia="pt-BR"/>
        </w:rPr>
        <w:t>1. OBJETO</w:t>
      </w:r>
    </w:p>
    <w:p w:rsidR="00B77BD8"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C45105">
        <w:rPr>
          <w:rFonts w:ascii="Times New Roman" w:eastAsia="Times New Roman" w:hAnsi="Times New Roman" w:cs="Times New Roman"/>
          <w:color w:val="000000"/>
          <w:sz w:val="24"/>
          <w:szCs w:val="24"/>
          <w:lang w:eastAsia="pt-BR"/>
        </w:rPr>
        <w:t>O objeto da presente Chamada Pública</w:t>
      </w:r>
      <w:proofErr w:type="gramEnd"/>
      <w:r w:rsidRPr="00C4510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45105">
        <w:rPr>
          <w:rFonts w:ascii="Times New Roman" w:eastAsia="Times New Roman" w:hAnsi="Times New Roman" w:cs="Times New Roman"/>
          <w:color w:val="000000"/>
          <w:sz w:val="24"/>
          <w:szCs w:val="24"/>
          <w:lang w:eastAsia="pt-BR"/>
        </w:rPr>
        <w:t>dos gêneros alimentí</w:t>
      </w:r>
      <w:r w:rsidR="00D30AA4" w:rsidRPr="00C45105">
        <w:rPr>
          <w:rFonts w:ascii="Times New Roman" w:eastAsia="Times New Roman" w:hAnsi="Times New Roman" w:cs="Times New Roman"/>
          <w:color w:val="000000"/>
          <w:sz w:val="24"/>
          <w:szCs w:val="24"/>
          <w:lang w:eastAsia="pt-BR"/>
        </w:rPr>
        <w:t xml:space="preserve">cios abaixo </w:t>
      </w:r>
      <w:r w:rsidR="00EC6059" w:rsidRPr="00C45105">
        <w:rPr>
          <w:rFonts w:ascii="Times New Roman" w:eastAsia="Times New Roman" w:hAnsi="Times New Roman" w:cs="Times New Roman"/>
          <w:color w:val="000000"/>
          <w:sz w:val="24"/>
          <w:szCs w:val="24"/>
          <w:lang w:eastAsia="pt-BR"/>
        </w:rPr>
        <w:t>(Tabela 1).</w:t>
      </w:r>
    </w:p>
    <w:p w:rsidR="004C0DC1" w:rsidRPr="00C4510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45105">
        <w:rPr>
          <w:rFonts w:ascii="Times New Roman" w:eastAsia="Times New Roman" w:hAnsi="Times New Roman" w:cs="Times New Roman"/>
          <w:b/>
          <w:color w:val="000000"/>
          <w:sz w:val="24"/>
          <w:szCs w:val="24"/>
          <w:lang w:eastAsia="pt-BR"/>
        </w:rPr>
        <w:t> </w:t>
      </w:r>
      <w:r w:rsidR="00811698" w:rsidRPr="00C45105">
        <w:rPr>
          <w:rFonts w:ascii="Times New Roman" w:eastAsia="Times New Roman" w:hAnsi="Times New Roman" w:cs="Times New Roman"/>
          <w:b/>
          <w:color w:val="000000"/>
          <w:sz w:val="24"/>
          <w:szCs w:val="24"/>
          <w:lang w:eastAsia="pt-BR"/>
        </w:rPr>
        <w:t>ESTIMATIVA DO</w:t>
      </w:r>
      <w:r w:rsidR="00EC6059" w:rsidRPr="00C45105">
        <w:rPr>
          <w:rFonts w:ascii="Times New Roman" w:eastAsia="Times New Roman" w:hAnsi="Times New Roman" w:cs="Times New Roman"/>
          <w:b/>
          <w:color w:val="000000"/>
          <w:sz w:val="24"/>
          <w:szCs w:val="24"/>
          <w:lang w:eastAsia="pt-BR"/>
        </w:rPr>
        <w:t xml:space="preserve"> QUANTITATIVO DE GÊNEROS ALIMENTÍCIOS A SEREM </w:t>
      </w:r>
      <w:r w:rsidR="00EC6059" w:rsidRPr="00C4510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C4510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45105">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105">
              <w:rPr>
                <w:rFonts w:ascii="Times New Roman" w:eastAsia="Times New Roman" w:hAnsi="Times New Roman" w:cs="Times New Roman"/>
                <w:color w:val="FFFFFF"/>
                <w:sz w:val="24"/>
                <w:szCs w:val="24"/>
                <w:lang w:eastAsia="pt-BR"/>
              </w:rPr>
              <w:t>Produto</w:t>
            </w:r>
            <w:r w:rsidR="006D1930" w:rsidRPr="00C45105">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45105">
              <w:rPr>
                <w:rFonts w:ascii="Times New Roman" w:eastAsia="Times New Roman" w:hAnsi="Times New Roman" w:cs="Times New Roman"/>
                <w:color w:val="FFFFFF"/>
                <w:sz w:val="24"/>
                <w:szCs w:val="24"/>
                <w:lang w:eastAsia="pt-BR"/>
              </w:rPr>
              <w:t>Unidade</w:t>
            </w:r>
            <w:r w:rsidR="00B77BD8" w:rsidRPr="00C45105">
              <w:rPr>
                <w:rFonts w:ascii="Times New Roman" w:eastAsia="Times New Roman" w:hAnsi="Times New Roman" w:cs="Times New Roman"/>
                <w:color w:val="FFFFFF"/>
                <w:sz w:val="24"/>
                <w:szCs w:val="24"/>
                <w:lang w:eastAsia="pt-BR"/>
              </w:rPr>
              <w:t>, Maço, K</w:t>
            </w:r>
            <w:r w:rsidR="000B3398">
              <w:rPr>
                <w:rFonts w:ascii="Times New Roman" w:eastAsia="Times New Roman" w:hAnsi="Times New Roman" w:cs="Times New Roman"/>
                <w:color w:val="FFFFFF"/>
                <w:sz w:val="24"/>
                <w:szCs w:val="24"/>
                <w:lang w:eastAsia="pt-BR"/>
              </w:rPr>
              <w:t>G</w:t>
            </w:r>
            <w:r w:rsidR="00B77BD8" w:rsidRPr="00C45105">
              <w:rPr>
                <w:rFonts w:ascii="Times New Roman" w:eastAsia="Times New Roman" w:hAnsi="Times New Roman" w:cs="Times New Roman"/>
                <w:color w:val="FFFFFF"/>
                <w:sz w:val="24"/>
                <w:szCs w:val="24"/>
                <w:lang w:eastAsia="pt-BR"/>
              </w:rPr>
              <w:t xml:space="preserve"> ou </w:t>
            </w:r>
            <w:proofErr w:type="gramStart"/>
            <w:r w:rsidR="00B77BD8" w:rsidRPr="00C45105">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105">
              <w:rPr>
                <w:rFonts w:ascii="Times New Roman" w:eastAsia="Times New Roman" w:hAnsi="Times New Roman" w:cs="Times New Roman"/>
                <w:color w:val="FFFFFF"/>
                <w:sz w:val="24"/>
                <w:szCs w:val="24"/>
                <w:lang w:eastAsia="pt-BR"/>
              </w:rPr>
              <w:t>Quantidade</w:t>
            </w:r>
          </w:p>
          <w:p w:rsidR="00811698" w:rsidRPr="00C45105"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105">
              <w:rPr>
                <w:rFonts w:ascii="Times New Roman" w:eastAsia="Times New Roman" w:hAnsi="Times New Roman" w:cs="Times New Roman"/>
                <w:color w:val="FFFFFF"/>
                <w:sz w:val="24"/>
                <w:szCs w:val="24"/>
                <w:lang w:eastAsia="pt-BR"/>
              </w:rPr>
              <w:t>Preço de Aquisição (R$)</w:t>
            </w:r>
          </w:p>
        </w:tc>
      </w:tr>
      <w:tr w:rsidR="00D44A9E" w:rsidRPr="00C4510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C45105">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105">
              <w:rPr>
                <w:rFonts w:ascii="Times New Roman" w:eastAsia="Times New Roman" w:hAnsi="Times New Roman" w:cs="Times New Roman"/>
                <w:color w:val="FFFFFF"/>
                <w:sz w:val="24"/>
                <w:szCs w:val="24"/>
                <w:lang w:eastAsia="pt-BR"/>
              </w:rPr>
              <w:t>Valor Total</w:t>
            </w:r>
          </w:p>
        </w:tc>
      </w:tr>
      <w:tr w:rsidR="00D44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2F0BFB"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w:t>
            </w:r>
            <w:r w:rsidR="0026368F" w:rsidRPr="00C45105">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proofErr w:type="gramStart"/>
            <w:r w:rsidRPr="00C4510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26368F"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R$358,08</w:t>
            </w:r>
          </w:p>
        </w:tc>
      </w:tr>
      <w:tr w:rsidR="009E74B3"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F0BFB"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Abobora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R$24,20</w:t>
            </w:r>
          </w:p>
        </w:tc>
      </w:tr>
      <w:tr w:rsidR="009E74B3"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F0BFB"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Abobora madura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R$13,30</w:t>
            </w:r>
          </w:p>
        </w:tc>
      </w:tr>
      <w:tr w:rsidR="009E74B3"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F0BFB"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Pé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R$360,00</w:t>
            </w:r>
          </w:p>
        </w:tc>
      </w:tr>
      <w:tr w:rsidR="009E74B3"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F0BFB"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392,00</w:t>
            </w:r>
          </w:p>
        </w:tc>
      </w:tr>
      <w:tr w:rsidR="009E74B3"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F0BFB"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proofErr w:type="gramStart"/>
            <w:r w:rsidRPr="00C4510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B3398">
              <w:rPr>
                <w:rFonts w:ascii="Times New Roman" w:eastAsia="Times New Roman" w:hAnsi="Times New Roman" w:cs="Times New Roman"/>
                <w:color w:val="333333"/>
                <w:sz w:val="24"/>
                <w:szCs w:val="24"/>
                <w:lang w:eastAsia="pt-BR"/>
              </w:rPr>
              <w:t xml:space="preserve"> </w:t>
            </w:r>
            <w:r w:rsidR="000774DC" w:rsidRPr="00C45105">
              <w:rPr>
                <w:rFonts w:ascii="Times New Roman" w:eastAsia="Times New Roman" w:hAnsi="Times New Roman" w:cs="Times New Roman"/>
                <w:color w:val="333333"/>
                <w:sz w:val="24"/>
                <w:szCs w:val="24"/>
                <w:lang w:eastAsia="pt-BR"/>
              </w:rPr>
              <w:t>29,70</w:t>
            </w:r>
          </w:p>
        </w:tc>
      </w:tr>
      <w:tr w:rsidR="009A1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Biscoito tipo Peta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proofErr w:type="gramStart"/>
            <w:r w:rsidRPr="00C4510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37,00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B3398">
              <w:rPr>
                <w:rFonts w:ascii="Times New Roman" w:eastAsia="Times New Roman" w:hAnsi="Times New Roman" w:cs="Times New Roman"/>
                <w:color w:val="333333"/>
                <w:sz w:val="24"/>
                <w:szCs w:val="24"/>
                <w:lang w:eastAsia="pt-BR"/>
              </w:rPr>
              <w:t xml:space="preserve"> </w:t>
            </w:r>
            <w:r w:rsidR="000774DC" w:rsidRPr="00C45105">
              <w:rPr>
                <w:rFonts w:ascii="Times New Roman" w:eastAsia="Times New Roman" w:hAnsi="Times New Roman" w:cs="Times New Roman"/>
                <w:color w:val="333333"/>
                <w:sz w:val="24"/>
                <w:szCs w:val="24"/>
                <w:lang w:eastAsia="pt-BR"/>
              </w:rPr>
              <w:t>296,00</w:t>
            </w:r>
          </w:p>
        </w:tc>
      </w:tr>
      <w:tr w:rsidR="00D44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2F0BFB"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w:t>
            </w:r>
            <w:r w:rsidR="009A1A9E" w:rsidRPr="00C45105">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w:t>
            </w:r>
            <w:r w:rsidR="0026368F" w:rsidRPr="00C45105">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proofErr w:type="gramStart"/>
            <w:r w:rsidRPr="00C4510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148,00</w:t>
            </w:r>
          </w:p>
        </w:tc>
      </w:tr>
      <w:tr w:rsidR="009E74B3"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F0BFB" w:rsidP="009A1A9E">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w:t>
            </w:r>
            <w:r w:rsidR="009A1A9E" w:rsidRPr="00C45105">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67,50</w:t>
            </w:r>
          </w:p>
        </w:tc>
      </w:tr>
      <w:tr w:rsidR="009A1A9E" w:rsidRPr="00C45105" w:rsidTr="000E0825">
        <w:trPr>
          <w:trHeight w:val="4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D41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307,50</w:t>
            </w:r>
          </w:p>
          <w:p w:rsidR="000E0825" w:rsidRPr="00C45105" w:rsidRDefault="000E0825" w:rsidP="000774DC">
            <w:pPr>
              <w:spacing w:after="0" w:line="240" w:lineRule="auto"/>
              <w:jc w:val="center"/>
              <w:rPr>
                <w:rFonts w:ascii="Times New Roman" w:eastAsia="Times New Roman" w:hAnsi="Times New Roman" w:cs="Times New Roman"/>
                <w:color w:val="333333"/>
                <w:sz w:val="24"/>
                <w:szCs w:val="24"/>
                <w:lang w:eastAsia="pt-BR"/>
              </w:rPr>
            </w:pPr>
          </w:p>
        </w:tc>
      </w:tr>
      <w:tr w:rsidR="000E0825" w:rsidRPr="00C45105" w:rsidTr="000E0825">
        <w:trPr>
          <w:trHeight w:val="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9D41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26368F">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2636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9A1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0774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R$780,00</w:t>
            </w:r>
          </w:p>
        </w:tc>
      </w:tr>
      <w:tr w:rsidR="009A1A9E" w:rsidRPr="00C45105" w:rsidTr="000E0825">
        <w:trPr>
          <w:trHeight w:val="4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D41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0E0825">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9A1A9E" w:rsidP="000E0825">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E0825">
              <w:rPr>
                <w:rFonts w:ascii="Times New Roman" w:eastAsia="Times New Roman" w:hAnsi="Times New Roman" w:cs="Times New Roman"/>
                <w:color w:val="333333"/>
                <w:sz w:val="24"/>
                <w:szCs w:val="24"/>
                <w:lang w:eastAsia="pt-BR"/>
              </w:rPr>
              <w:t xml:space="preserve"> </w:t>
            </w:r>
            <w:r w:rsidR="000774DC" w:rsidRPr="00C45105">
              <w:rPr>
                <w:rFonts w:ascii="Times New Roman" w:eastAsia="Times New Roman" w:hAnsi="Times New Roman" w:cs="Times New Roman"/>
                <w:color w:val="333333"/>
                <w:sz w:val="24"/>
                <w:szCs w:val="24"/>
                <w:lang w:eastAsia="pt-BR"/>
              </w:rPr>
              <w:t>209,00</w:t>
            </w:r>
          </w:p>
        </w:tc>
      </w:tr>
      <w:tr w:rsidR="000E0825" w:rsidRPr="00C45105" w:rsidTr="000E0825">
        <w:trPr>
          <w:trHeight w:val="1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9D41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2636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2636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0E08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0774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R$ 201,50</w:t>
            </w:r>
          </w:p>
        </w:tc>
      </w:tr>
      <w:tr w:rsidR="009A1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D41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0E0825">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17,52</w:t>
            </w:r>
          </w:p>
        </w:tc>
      </w:tr>
      <w:tr w:rsidR="009A1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D41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0E0825">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3,81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160,02</w:t>
            </w:r>
          </w:p>
        </w:tc>
      </w:tr>
      <w:tr w:rsidR="009A1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D41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0E0825">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214,72</w:t>
            </w:r>
          </w:p>
        </w:tc>
      </w:tr>
      <w:tr w:rsidR="009A1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D41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0E0825">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3,94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55,16</w:t>
            </w:r>
          </w:p>
        </w:tc>
      </w:tr>
      <w:tr w:rsidR="009A1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0E0825">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both"/>
              <w:rPr>
                <w:rFonts w:ascii="Times New Roman" w:eastAsia="Times New Roman" w:hAnsi="Times New Roman" w:cs="Times New Roman"/>
                <w:color w:val="333333"/>
                <w:sz w:val="24"/>
                <w:szCs w:val="24"/>
                <w:lang w:eastAsia="pt-BR"/>
              </w:rPr>
            </w:pPr>
            <w:proofErr w:type="spellStart"/>
            <w:r w:rsidRPr="00C45105">
              <w:rPr>
                <w:rFonts w:ascii="Times New Roman" w:eastAsia="Times New Roman" w:hAnsi="Times New Roman" w:cs="Times New Roman"/>
                <w:color w:val="333333"/>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proofErr w:type="spellStart"/>
            <w:r w:rsidRPr="00C45105">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451,50</w:t>
            </w:r>
          </w:p>
        </w:tc>
      </w:tr>
      <w:tr w:rsidR="009A1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0E0825">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6,72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201,60</w:t>
            </w:r>
          </w:p>
        </w:tc>
      </w:tr>
    </w:tbl>
    <w:p w:rsidR="00012DBA" w:rsidRPr="00C4510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45105">
        <w:rPr>
          <w:rFonts w:ascii="Times New Roman" w:eastAsia="Times New Roman" w:hAnsi="Times New Roman" w:cs="Times New Roman"/>
          <w:color w:val="FF0000"/>
          <w:sz w:val="24"/>
          <w:szCs w:val="24"/>
          <w:lang w:eastAsia="pt-BR"/>
        </w:rPr>
        <w:t> </w:t>
      </w:r>
    </w:p>
    <w:p w:rsidR="004C0DC1" w:rsidRPr="00C4510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45105">
        <w:rPr>
          <w:rFonts w:ascii="Times New Roman" w:eastAsia="Times New Roman" w:hAnsi="Times New Roman" w:cs="Times New Roman"/>
          <w:b/>
          <w:color w:val="000000"/>
          <w:sz w:val="24"/>
          <w:szCs w:val="24"/>
          <w:lang w:eastAsia="pt-BR"/>
        </w:rPr>
        <w:t>2. FONTE DE RECURSO</w:t>
      </w:r>
    </w:p>
    <w:p w:rsidR="004C0DC1"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 xml:space="preserve">Recursos provenientes do </w:t>
      </w:r>
      <w:r w:rsidR="00DC0EAE" w:rsidRPr="00C45105">
        <w:rPr>
          <w:rFonts w:ascii="Times New Roman" w:eastAsia="Times New Roman" w:hAnsi="Times New Roman" w:cs="Times New Roman"/>
          <w:color w:val="000000"/>
          <w:sz w:val="24"/>
          <w:szCs w:val="24"/>
          <w:lang w:eastAsia="pt-BR"/>
        </w:rPr>
        <w:t>Convênio FNDE.</w:t>
      </w:r>
    </w:p>
    <w:p w:rsidR="004C0DC1" w:rsidRPr="00C4510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105">
        <w:rPr>
          <w:rFonts w:ascii="Times New Roman" w:eastAsia="Times New Roman" w:hAnsi="Times New Roman" w:cs="Times New Roman"/>
          <w:b/>
          <w:color w:val="000000"/>
          <w:sz w:val="24"/>
          <w:szCs w:val="24"/>
          <w:lang w:eastAsia="pt-BR"/>
        </w:rPr>
        <w:t>3. HABILITAÇÃO DO FORNECEDOR</w:t>
      </w:r>
    </w:p>
    <w:p w:rsidR="00DC0EAE"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B3398">
        <w:rPr>
          <w:rFonts w:ascii="Times New Roman" w:eastAsia="Times New Roman" w:hAnsi="Times New Roman" w:cs="Times New Roman"/>
          <w:color w:val="000000"/>
          <w:sz w:val="24"/>
          <w:szCs w:val="24"/>
          <w:lang w:eastAsia="pt-BR"/>
        </w:rPr>
        <w:t xml:space="preserve">4, de </w:t>
      </w:r>
      <w:proofErr w:type="gramStart"/>
      <w:r w:rsidR="000B3398">
        <w:rPr>
          <w:rFonts w:ascii="Times New Roman" w:eastAsia="Times New Roman" w:hAnsi="Times New Roman" w:cs="Times New Roman"/>
          <w:color w:val="000000"/>
          <w:sz w:val="24"/>
          <w:szCs w:val="24"/>
          <w:lang w:eastAsia="pt-BR"/>
        </w:rPr>
        <w:t>2</w:t>
      </w:r>
      <w:proofErr w:type="gramEnd"/>
      <w:r w:rsidR="000B3398">
        <w:rPr>
          <w:rFonts w:ascii="Times New Roman" w:eastAsia="Times New Roman" w:hAnsi="Times New Roman" w:cs="Times New Roman"/>
          <w:color w:val="000000"/>
          <w:sz w:val="24"/>
          <w:szCs w:val="24"/>
          <w:lang w:eastAsia="pt-BR"/>
        </w:rPr>
        <w:t xml:space="preserve"> de abril de 2015.</w:t>
      </w:r>
    </w:p>
    <w:p w:rsidR="004C0DC1" w:rsidRPr="00C4510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105">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C45105">
        <w:rPr>
          <w:rFonts w:ascii="Times New Roman" w:eastAsia="Times New Roman" w:hAnsi="Times New Roman" w:cs="Times New Roman"/>
          <w:color w:val="000000"/>
          <w:sz w:val="24"/>
          <w:szCs w:val="24"/>
          <w:lang w:eastAsia="pt-BR"/>
        </w:rPr>
        <w:t>sob pena</w:t>
      </w:r>
      <w:proofErr w:type="gramEnd"/>
      <w:r w:rsidRPr="00C45105">
        <w:rPr>
          <w:rFonts w:ascii="Times New Roman" w:eastAsia="Times New Roman" w:hAnsi="Times New Roman" w:cs="Times New Roman"/>
          <w:color w:val="000000"/>
          <w:sz w:val="24"/>
          <w:szCs w:val="24"/>
          <w:lang w:eastAsia="pt-BR"/>
        </w:rPr>
        <w:t xml:space="preserve"> de inabilitação:</w:t>
      </w:r>
    </w:p>
    <w:p w:rsidR="004C0DC1"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I - a prova de inscrição no Cadastro de Pessoa Física - CPF;</w:t>
      </w:r>
    </w:p>
    <w:p w:rsidR="004C0DC1"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45105">
        <w:rPr>
          <w:rFonts w:ascii="Times New Roman" w:eastAsia="Times New Roman" w:hAnsi="Times New Roman" w:cs="Times New Roman"/>
          <w:color w:val="000000"/>
          <w:sz w:val="24"/>
          <w:szCs w:val="24"/>
          <w:lang w:eastAsia="pt-BR"/>
        </w:rPr>
        <w:t>e</w:t>
      </w:r>
      <w:proofErr w:type="gramEnd"/>
    </w:p>
    <w:p w:rsidR="00DC0EAE"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C4510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105">
        <w:rPr>
          <w:rFonts w:ascii="Times New Roman" w:eastAsia="Times New Roman" w:hAnsi="Times New Roman" w:cs="Times New Roman"/>
          <w:b/>
          <w:color w:val="000000"/>
          <w:sz w:val="24"/>
          <w:szCs w:val="24"/>
          <w:lang w:eastAsia="pt-BR"/>
        </w:rPr>
        <w:t>3.2. ENVELOPE Nº 01 - HABILITAÇÃO DO GRUPO INFORMAL</w:t>
      </w:r>
    </w:p>
    <w:p w:rsidR="004C0DC1"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C45105">
        <w:rPr>
          <w:rFonts w:ascii="Times New Roman" w:eastAsia="Times New Roman" w:hAnsi="Times New Roman" w:cs="Times New Roman"/>
          <w:color w:val="000000"/>
          <w:sz w:val="24"/>
          <w:szCs w:val="24"/>
          <w:lang w:eastAsia="pt-BR"/>
        </w:rPr>
        <w:t>sob pena</w:t>
      </w:r>
      <w:proofErr w:type="gramEnd"/>
      <w:r w:rsidRPr="00C45105">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I - a prova de inscrição no Cad</w:t>
      </w:r>
      <w:r w:rsidRPr="00592E6D">
        <w:rPr>
          <w:rFonts w:ascii="Times New Roman" w:eastAsia="Times New Roman" w:hAnsi="Times New Roman" w:cs="Times New Roman"/>
          <w:color w:val="000000"/>
          <w:sz w:val="24"/>
          <w:szCs w:val="24"/>
          <w:lang w:eastAsia="pt-BR"/>
        </w:rPr>
        <w:t>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0B3398">
        <w:rPr>
          <w:rFonts w:ascii="Times New Roman" w:eastAsia="Times New Roman" w:hAnsi="Times New Roman" w:cs="Times New Roman"/>
          <w:color w:val="FF0000"/>
          <w:sz w:val="24"/>
          <w:szCs w:val="24"/>
          <w:lang w:eastAsia="pt-BR"/>
        </w:rPr>
        <w:t xml:space="preserve"> </w:t>
      </w:r>
      <w:r w:rsidRPr="000B3398">
        <w:rPr>
          <w:rFonts w:ascii="Times New Roman" w:eastAsia="Times New Roman" w:hAnsi="Times New Roman" w:cs="Times New Roman"/>
          <w:sz w:val="24"/>
          <w:szCs w:val="24"/>
          <w:lang w:eastAsia="pt-BR"/>
        </w:rPr>
        <w:t>Resolução FNDE n.º</w:t>
      </w:r>
      <w:r w:rsidRPr="00545C39">
        <w:rPr>
          <w:rFonts w:ascii="Times New Roman" w:eastAsia="Times New Roman" w:hAnsi="Times New Roman" w:cs="Times New Roman"/>
          <w:color w:val="FF0000"/>
          <w:sz w:val="24"/>
          <w:szCs w:val="24"/>
          <w:lang w:eastAsia="pt-BR"/>
        </w:rPr>
        <w:t xml:space="preserve"> </w:t>
      </w:r>
      <w:r w:rsidR="000B3398">
        <w:rPr>
          <w:rFonts w:ascii="Times New Roman" w:eastAsia="Times New Roman" w:hAnsi="Times New Roman" w:cs="Times New Roman"/>
          <w:color w:val="000000"/>
          <w:sz w:val="24"/>
          <w:szCs w:val="24"/>
          <w:lang w:eastAsia="pt-BR"/>
        </w:rPr>
        <w:t xml:space="preserve">4, de </w:t>
      </w:r>
      <w:proofErr w:type="gramStart"/>
      <w:r w:rsidR="000B3398">
        <w:rPr>
          <w:rFonts w:ascii="Times New Roman" w:eastAsia="Times New Roman" w:hAnsi="Times New Roman" w:cs="Times New Roman"/>
          <w:color w:val="000000"/>
          <w:sz w:val="24"/>
          <w:szCs w:val="24"/>
          <w:lang w:eastAsia="pt-BR"/>
        </w:rPr>
        <w:t>2</w:t>
      </w:r>
      <w:proofErr w:type="gramEnd"/>
      <w:r w:rsidR="000B3398">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E74B3" w:rsidRPr="00C45105">
        <w:rPr>
          <w:rFonts w:ascii="Times New Roman" w:eastAsia="Times New Roman" w:hAnsi="Times New Roman" w:cs="Times New Roman"/>
          <w:b/>
          <w:color w:val="000000"/>
          <w:lang w:eastAsia="pt-BR"/>
        </w:rPr>
        <w:t>Escola Estadual Jose Alves de Assis</w:t>
      </w:r>
      <w:r w:rsidRPr="00C45105">
        <w:rPr>
          <w:rFonts w:ascii="Times New Roman" w:eastAsia="Times New Roman" w:hAnsi="Times New Roman" w:cs="Times New Roman"/>
          <w:color w:val="000000"/>
          <w:lang w:eastAsia="pt-BR"/>
        </w:rPr>
        <w:t xml:space="preserve">, com sede à </w:t>
      </w:r>
      <w:r w:rsidR="009E74B3" w:rsidRPr="00C45105">
        <w:rPr>
          <w:rFonts w:ascii="Times New Roman" w:hAnsi="Times New Roman" w:cs="Times New Roman"/>
          <w:b/>
          <w:lang w:val="pt-PT"/>
        </w:rPr>
        <w:t>RUA ANGELINAMARTINS DA SILVA ,Nº 1.605</w:t>
      </w:r>
      <w:r w:rsidR="009E74B3" w:rsidRPr="00C45105">
        <w:rPr>
          <w:rFonts w:ascii="Times New Roman" w:eastAsia="Times New Roman" w:hAnsi="Times New Roman" w:cs="Times New Roman"/>
          <w:color w:val="000000"/>
          <w:lang w:eastAsia="pt-BR"/>
        </w:rPr>
        <w:t xml:space="preserve">, </w:t>
      </w:r>
      <w:r w:rsidRPr="00C45105">
        <w:rPr>
          <w:rFonts w:ascii="Times New Roman" w:eastAsia="Times New Roman" w:hAnsi="Times New Roman" w:cs="Times New Roman"/>
          <w:color w:val="000000"/>
          <w:lang w:eastAsia="pt-BR"/>
        </w:rPr>
        <w:t xml:space="preserve">, </w:t>
      </w:r>
      <w:r w:rsidR="00297C3D" w:rsidRPr="00C45105">
        <w:rPr>
          <w:rFonts w:ascii="Times New Roman" w:eastAsia="Times New Roman" w:hAnsi="Times New Roman" w:cs="Times New Roman"/>
          <w:color w:val="000000"/>
          <w:lang w:eastAsia="pt-BR"/>
        </w:rPr>
        <w:t>em (</w:t>
      </w:r>
      <w:r w:rsidR="00297C3D" w:rsidRPr="00C45105">
        <w:rPr>
          <w:rFonts w:ascii="Times New Roman" w:eastAsia="Times New Roman" w:hAnsi="Times New Roman" w:cs="Times New Roman"/>
          <w:b/>
          <w:lang w:eastAsia="pt-BR"/>
        </w:rPr>
        <w:t>10 dias a partir da data da abertura dos envelopes</w:t>
      </w:r>
      <w:r w:rsidR="00297C3D" w:rsidRPr="00C45105">
        <w:rPr>
          <w:rFonts w:ascii="Times New Roman" w:eastAsia="Times New Roman" w:hAnsi="Times New Roman" w:cs="Times New Roman"/>
          <w:lang w:eastAsia="pt-BR"/>
        </w:rPr>
        <w:t>)</w:t>
      </w:r>
      <w:r w:rsidRPr="00C45105">
        <w:rPr>
          <w:rFonts w:ascii="Times New Roman" w:eastAsia="Times New Roman" w:hAnsi="Times New Roman" w:cs="Times New Roman"/>
          <w:lang w:eastAsia="pt-BR"/>
        </w:rPr>
        <w:t>,</w:t>
      </w:r>
      <w:r w:rsidRPr="00C45105">
        <w:rPr>
          <w:rFonts w:ascii="Times New Roman" w:eastAsia="Times New Roman" w:hAnsi="Times New Roman" w:cs="Times New Roman"/>
          <w:color w:val="000000"/>
          <w:lang w:eastAsia="pt-BR"/>
        </w:rPr>
        <w:t>para avaliação</w:t>
      </w:r>
      <w:r w:rsidRPr="00592E6D">
        <w:rPr>
          <w:rFonts w:ascii="Times New Roman" w:eastAsia="Times New Roman" w:hAnsi="Times New Roman" w:cs="Times New Roman"/>
          <w:color w:val="000000"/>
          <w:sz w:val="24"/>
          <w:szCs w:val="24"/>
          <w:lang w:eastAsia="pt-BR"/>
        </w:rPr>
        <w:t xml:space="preserve">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Abacaxi</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0B3398" w:rsidP="001A66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w:t>
            </w:r>
            <w:r w:rsidR="001A66F1" w:rsidRPr="00C45105">
              <w:rPr>
                <w:rFonts w:ascii="Times New Roman" w:eastAsia="Times New Roman" w:hAnsi="Times New Roman" w:cs="Times New Roman"/>
                <w:color w:val="333333"/>
                <w:sz w:val="24"/>
                <w:szCs w:val="24"/>
                <w:lang w:eastAsia="pt-BR"/>
              </w:rPr>
              <w:t>bora Verde</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0B3398" w:rsidP="001A66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w:t>
            </w:r>
            <w:r w:rsidR="001A66F1" w:rsidRPr="00C45105">
              <w:rPr>
                <w:rFonts w:ascii="Times New Roman" w:eastAsia="Times New Roman" w:hAnsi="Times New Roman" w:cs="Times New Roman"/>
                <w:color w:val="333333"/>
                <w:sz w:val="24"/>
                <w:szCs w:val="24"/>
                <w:lang w:eastAsia="pt-BR"/>
              </w:rPr>
              <w:t>bora madura</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Alface</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Banana Prata</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Beterraba</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Biscoito tipo Peta</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Cenoura</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Cheiro Verde</w:t>
            </w:r>
          </w:p>
        </w:tc>
      </w:tr>
      <w:tr w:rsidR="001A66F1" w:rsidRPr="00592E6D" w:rsidTr="009F7CC0">
        <w:trPr>
          <w:trHeight w:val="4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F7CC0" w:rsidRPr="00C45105" w:rsidRDefault="001A66F1" w:rsidP="001A6A5B">
            <w:pPr>
              <w:spacing w:after="0" w:line="240" w:lineRule="auto"/>
              <w:jc w:val="center"/>
              <w:rPr>
                <w:rFonts w:ascii="Times New Roman" w:eastAsia="Times New Roman" w:hAnsi="Times New Roman" w:cs="Times New Roman"/>
                <w:color w:val="333333"/>
                <w:sz w:val="24"/>
                <w:szCs w:val="24"/>
                <w:lang w:eastAsia="pt-BR"/>
              </w:rPr>
            </w:pPr>
            <w:bookmarkStart w:id="0" w:name="_GoBack"/>
            <w:bookmarkEnd w:id="0"/>
            <w:r w:rsidRPr="00C45105">
              <w:rPr>
                <w:rFonts w:ascii="Times New Roman" w:eastAsia="Times New Roman" w:hAnsi="Times New Roman" w:cs="Times New Roman"/>
                <w:color w:val="333333"/>
                <w:sz w:val="24"/>
                <w:szCs w:val="24"/>
                <w:lang w:eastAsia="pt-BR"/>
              </w:rPr>
              <w:t>Farinha de mandioca</w:t>
            </w:r>
          </w:p>
        </w:tc>
      </w:tr>
      <w:tr w:rsidR="009F7CC0" w:rsidRPr="00592E6D" w:rsidTr="009F7CC0">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7CC0" w:rsidRPr="00C45105" w:rsidRDefault="009F7CC0" w:rsidP="001A66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F7CC0" w:rsidRPr="00C45105" w:rsidRDefault="009F7CC0" w:rsidP="001A66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r w:rsidR="001A66F1" w:rsidRPr="00592E6D" w:rsidTr="009F7CC0">
        <w:trPr>
          <w:trHeight w:val="4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9F7CC0">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F7CC0" w:rsidRPr="00C45105" w:rsidRDefault="001A66F1" w:rsidP="001A6A5B">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Laranj</w:t>
            </w:r>
            <w:r w:rsidR="001A6A5B">
              <w:rPr>
                <w:rFonts w:ascii="Times New Roman" w:eastAsia="Times New Roman" w:hAnsi="Times New Roman" w:cs="Times New Roman"/>
                <w:color w:val="333333"/>
                <w:sz w:val="24"/>
                <w:szCs w:val="24"/>
                <w:lang w:eastAsia="pt-BR"/>
              </w:rPr>
              <w:t>a</w:t>
            </w:r>
          </w:p>
        </w:tc>
      </w:tr>
      <w:tr w:rsidR="009F7CC0" w:rsidRPr="00592E6D" w:rsidTr="009F7CC0">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7CC0" w:rsidRPr="00C45105" w:rsidRDefault="009F7CC0" w:rsidP="009F7C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F7CC0" w:rsidRPr="00C45105" w:rsidRDefault="009F7CC0" w:rsidP="001A66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9F7CC0">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Mamão</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9F7CC0">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Mandioca</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9F7CC0">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Melancia</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9F7CC0">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Milho verde</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9F7CC0">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proofErr w:type="spellStart"/>
            <w:r w:rsidRPr="00C45105">
              <w:rPr>
                <w:rFonts w:ascii="Times New Roman" w:eastAsia="Times New Roman" w:hAnsi="Times New Roman" w:cs="Times New Roman"/>
                <w:color w:val="333333"/>
                <w:sz w:val="24"/>
                <w:szCs w:val="24"/>
                <w:lang w:eastAsia="pt-BR"/>
              </w:rPr>
              <w:t>Rapadurinha</w:t>
            </w:r>
            <w:proofErr w:type="spellEnd"/>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9F7CC0">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C45105">
        <w:trPr>
          <w:trHeight w:val="66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45105" w:rsidRPr="000B3398" w:rsidTr="00C4510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105" w:rsidRPr="000B3398" w:rsidRDefault="00C45105"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105" w:rsidRPr="000B3398" w:rsidRDefault="00C45105"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96</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105" w:rsidRPr="000B3398" w:rsidRDefault="00C45105" w:rsidP="0083073B">
            <w:pPr>
              <w:pStyle w:val="SemEspaamento"/>
              <w:rPr>
                <w:rFonts w:ascii="Times New Roman" w:hAnsi="Times New Roman" w:cs="Times New Roman"/>
                <w:sz w:val="24"/>
                <w:szCs w:val="24"/>
                <w:lang w:eastAsia="pt-BR"/>
              </w:rPr>
            </w:pPr>
            <w:r w:rsidRPr="000B3398">
              <w:rPr>
                <w:rFonts w:ascii="Times New Roman" w:hAnsi="Times New Roman" w:cs="Times New Roman"/>
                <w:sz w:val="24"/>
                <w:szCs w:val="24"/>
                <w:lang w:eastAsia="pt-BR"/>
              </w:rPr>
              <w:t> 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105" w:rsidRPr="000B3398" w:rsidRDefault="0083073B" w:rsidP="0083073B">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xml:space="preserve">Abobora Verde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xml:space="preserve">Abobora madura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07</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xml:space="preserve">Alface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lastRenderedPageBreak/>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160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Beterraba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15</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xml:space="preserve">Biscoito tipo Peta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08</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Cheiro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1A6A5B">
        <w:trPr>
          <w:trHeight w:val="4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xml:space="preserve">Farinha de mandioca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50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3073B" w:rsidRDefault="0083073B" w:rsidP="0083073B">
            <w:pPr>
              <w:pStyle w:val="SemEspaamento"/>
              <w:jc w:val="center"/>
              <w:rPr>
                <w:rFonts w:ascii="Times New Roman" w:hAnsi="Times New Roman" w:cs="Times New Roman"/>
                <w:sz w:val="24"/>
                <w:szCs w:val="24"/>
                <w:lang w:eastAsia="pt-BR"/>
              </w:rPr>
            </w:pPr>
            <w:r w:rsidRPr="000B3398">
              <w:rPr>
                <w:rFonts w:ascii="Times New Roman" w:hAnsi="Times New Roman" w:cs="Times New Roman"/>
                <w:sz w:val="24"/>
                <w:szCs w:val="24"/>
                <w:lang w:eastAsia="pt-BR"/>
              </w:rPr>
              <w:t>Semanal</w:t>
            </w:r>
          </w:p>
          <w:p w:rsidR="001A6A5B" w:rsidRPr="000B3398" w:rsidRDefault="001A6A5B" w:rsidP="0083073B">
            <w:pPr>
              <w:pStyle w:val="SemEspaamento"/>
              <w:jc w:val="center"/>
              <w:rPr>
                <w:rFonts w:ascii="Times New Roman" w:hAnsi="Times New Roman" w:cs="Times New Roman"/>
                <w:sz w:val="24"/>
                <w:szCs w:val="24"/>
              </w:rPr>
            </w:pPr>
          </w:p>
        </w:tc>
      </w:tr>
      <w:tr w:rsidR="001A6A5B" w:rsidRPr="000B3398" w:rsidTr="001A6A5B">
        <w:trPr>
          <w:trHeight w:val="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A5B" w:rsidRPr="000B3398" w:rsidRDefault="001A6A5B" w:rsidP="006B11D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A5B" w:rsidRPr="000B3398" w:rsidRDefault="001A6A5B" w:rsidP="006B11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1A6A5B" w:rsidRPr="000B3398" w:rsidRDefault="001A6A5B" w:rsidP="0083073B">
            <w:pPr>
              <w:pStyle w:val="SemEspaamento"/>
              <w:rPr>
                <w:rFonts w:ascii="Times New Roman" w:hAnsi="Times New Roman" w:cs="Times New Roman"/>
                <w:sz w:val="24"/>
                <w:szCs w:val="24"/>
                <w:lang w:eastAsia="pt-BR"/>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A6A5B" w:rsidRPr="000B3398" w:rsidRDefault="001A6A5B" w:rsidP="001A6A5B">
            <w:pPr>
              <w:pStyle w:val="SemEspaamento"/>
              <w:jc w:val="center"/>
              <w:rPr>
                <w:rFonts w:ascii="Times New Roman" w:hAnsi="Times New Roman" w:cs="Times New Roman"/>
                <w:sz w:val="24"/>
                <w:szCs w:val="24"/>
                <w:lang w:eastAsia="pt-BR"/>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xml:space="preserve">Laranja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190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Mamão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08</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42</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176</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Milho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14</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proofErr w:type="spellStart"/>
            <w:r w:rsidRPr="000B3398">
              <w:rPr>
                <w:rFonts w:ascii="Times New Roman" w:eastAsia="Times New Roman" w:hAnsi="Times New Roman" w:cs="Times New Roman"/>
                <w:color w:val="333333"/>
                <w:sz w:val="24"/>
                <w:szCs w:val="24"/>
                <w:lang w:eastAsia="pt-BR"/>
              </w:rPr>
              <w:t>Rapadurinha</w:t>
            </w:r>
            <w:proofErr w:type="spellEnd"/>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1290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73B" w:rsidRPr="000B3398" w:rsidRDefault="0083073B" w:rsidP="0083073B">
            <w:pPr>
              <w:pStyle w:val="SemEspaamento"/>
              <w:rPr>
                <w:rFonts w:ascii="Times New Roman" w:hAnsi="Times New Roman" w:cs="Times New Roman"/>
                <w:sz w:val="24"/>
                <w:szCs w:val="24"/>
                <w:lang w:eastAsia="pt-BR"/>
              </w:rPr>
            </w:pPr>
            <w:r w:rsidRPr="000B3398">
              <w:rPr>
                <w:rFonts w:ascii="Times New Roman" w:hAnsi="Times New Roman" w:cs="Times New Roman"/>
                <w:sz w:val="24"/>
                <w:szCs w:val="24"/>
                <w:lang w:eastAsia="pt-BR"/>
              </w:rPr>
              <w:t xml:space="preserve">Tomate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73B" w:rsidRPr="000B3398" w:rsidRDefault="0083073B" w:rsidP="0083073B">
            <w:pPr>
              <w:pStyle w:val="SemEspaamento"/>
              <w:jc w:val="center"/>
              <w:rPr>
                <w:rFonts w:ascii="Times New Roman" w:hAnsi="Times New Roman" w:cs="Times New Roman"/>
                <w:sz w:val="24"/>
                <w:szCs w:val="24"/>
                <w:lang w:eastAsia="pt-BR"/>
              </w:rPr>
            </w:pPr>
            <w:r w:rsidRPr="000B3398">
              <w:rPr>
                <w:rFonts w:ascii="Times New Roman" w:hAnsi="Times New Roman" w:cs="Times New Roman"/>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3073B" w:rsidRPr="000B3398" w:rsidRDefault="0083073B" w:rsidP="0087027F">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bl>
    <w:p w:rsidR="00413CD9" w:rsidRPr="000B3398" w:rsidRDefault="004C0DC1" w:rsidP="0083073B">
      <w:pPr>
        <w:pStyle w:val="SemEspaamento"/>
        <w:rPr>
          <w:rFonts w:ascii="Times New Roman" w:hAnsi="Times New Roman" w:cs="Times New Roman"/>
          <w:color w:val="000000"/>
          <w:sz w:val="24"/>
          <w:szCs w:val="24"/>
          <w:lang w:eastAsia="pt-BR"/>
        </w:rPr>
      </w:pPr>
      <w:r w:rsidRPr="000B3398">
        <w:rPr>
          <w:rFonts w:ascii="Times New Roman" w:hAnsi="Times New Roman" w:cs="Times New Roman"/>
          <w:color w:val="000000"/>
          <w:sz w:val="24"/>
          <w:szCs w:val="24"/>
          <w:lang w:eastAsia="pt-BR"/>
        </w:rPr>
        <w:t> </w:t>
      </w:r>
    </w:p>
    <w:p w:rsidR="004C0DC1" w:rsidRPr="000B339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B3398">
        <w:rPr>
          <w:rFonts w:ascii="Times New Roman" w:eastAsia="Times New Roman" w:hAnsi="Times New Roman" w:cs="Times New Roman"/>
          <w:b/>
          <w:color w:val="000000"/>
          <w:sz w:val="24"/>
          <w:szCs w:val="24"/>
          <w:lang w:eastAsia="pt-BR"/>
        </w:rPr>
        <w:t>8. PAGAMENTO</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t xml:space="preserve">O pagamento será realizado </w:t>
      </w:r>
      <w:r w:rsidRPr="0083073B">
        <w:rPr>
          <w:rFonts w:ascii="Times New Roman" w:eastAsia="Times New Roman" w:hAnsi="Times New Roman" w:cs="Times New Roman"/>
          <w:sz w:val="24"/>
          <w:szCs w:val="24"/>
          <w:lang w:eastAsia="pt-BR"/>
        </w:rPr>
        <w:t xml:space="preserve">até </w:t>
      </w:r>
      <w:r w:rsidR="00933831" w:rsidRPr="0083073B">
        <w:rPr>
          <w:rFonts w:ascii="Times New Roman" w:eastAsia="Times New Roman" w:hAnsi="Times New Roman" w:cs="Times New Roman"/>
          <w:sz w:val="24"/>
          <w:szCs w:val="24"/>
          <w:lang w:eastAsia="pt-BR"/>
        </w:rPr>
        <w:t>(</w:t>
      </w:r>
      <w:r w:rsidR="00D70BBD" w:rsidRPr="0083073B">
        <w:rPr>
          <w:rFonts w:ascii="Times New Roman" w:eastAsia="Times New Roman" w:hAnsi="Times New Roman" w:cs="Times New Roman"/>
          <w:b/>
          <w:sz w:val="24"/>
          <w:szCs w:val="24"/>
          <w:lang w:eastAsia="pt-BR"/>
        </w:rPr>
        <w:t>30 dias ou de</w:t>
      </w:r>
      <w:r w:rsidR="000B3398">
        <w:rPr>
          <w:rFonts w:ascii="Times New Roman" w:eastAsia="Times New Roman" w:hAnsi="Times New Roman" w:cs="Times New Roman"/>
          <w:b/>
          <w:sz w:val="24"/>
          <w:szCs w:val="24"/>
          <w:lang w:eastAsia="pt-BR"/>
        </w:rPr>
        <w:t xml:space="preserve"> </w:t>
      </w:r>
      <w:r w:rsidR="00D70BBD" w:rsidRPr="0083073B">
        <w:rPr>
          <w:rFonts w:ascii="Times New Roman" w:eastAsia="Times New Roman" w:hAnsi="Times New Roman" w:cs="Times New Roman"/>
          <w:b/>
          <w:sz w:val="24"/>
          <w:szCs w:val="24"/>
          <w:lang w:eastAsia="pt-BR"/>
        </w:rPr>
        <w:t>acordo com a data do repasse</w:t>
      </w:r>
      <w:r w:rsidR="00933831" w:rsidRPr="0083073B">
        <w:rPr>
          <w:rFonts w:ascii="Times New Roman" w:eastAsia="Times New Roman" w:hAnsi="Times New Roman" w:cs="Times New Roman"/>
          <w:sz w:val="24"/>
          <w:szCs w:val="24"/>
          <w:lang w:eastAsia="pt-BR"/>
        </w:rPr>
        <w:t>)</w:t>
      </w:r>
      <w:r w:rsidRPr="0083073B">
        <w:rPr>
          <w:rFonts w:ascii="Times New Roman" w:eastAsia="Times New Roman" w:hAnsi="Times New Roman" w:cs="Times New Roman"/>
          <w:sz w:val="24"/>
          <w:szCs w:val="24"/>
          <w:lang w:eastAsia="pt-BR"/>
        </w:rPr>
        <w:t xml:space="preserve"> dias após a última entrega do mês, através de </w:t>
      </w:r>
      <w:r w:rsidR="00933831" w:rsidRPr="0083073B">
        <w:rPr>
          <w:rFonts w:ascii="Times New Roman" w:eastAsia="Times New Roman" w:hAnsi="Times New Roman" w:cs="Times New Roman"/>
          <w:sz w:val="24"/>
          <w:szCs w:val="24"/>
          <w:lang w:eastAsia="pt-BR"/>
        </w:rPr>
        <w:t>(</w:t>
      </w:r>
      <w:r w:rsidR="000221F3" w:rsidRPr="0083073B">
        <w:rPr>
          <w:rFonts w:ascii="Times New Roman" w:eastAsia="Times New Roman" w:hAnsi="Times New Roman" w:cs="Times New Roman"/>
          <w:b/>
          <w:sz w:val="24"/>
          <w:szCs w:val="24"/>
          <w:lang w:eastAsia="pt-BR"/>
        </w:rPr>
        <w:t xml:space="preserve">cheque </w:t>
      </w:r>
      <w:r w:rsidR="00D70BBD" w:rsidRPr="0083073B">
        <w:rPr>
          <w:rFonts w:ascii="Times New Roman" w:eastAsia="Times New Roman" w:hAnsi="Times New Roman" w:cs="Times New Roman"/>
          <w:b/>
          <w:sz w:val="24"/>
          <w:szCs w:val="24"/>
          <w:lang w:eastAsia="pt-BR"/>
        </w:rPr>
        <w:t>nominal</w:t>
      </w:r>
      <w:r w:rsidR="00933831" w:rsidRPr="0083073B">
        <w:rPr>
          <w:rFonts w:ascii="Times New Roman" w:eastAsia="Times New Roman" w:hAnsi="Times New Roman" w:cs="Times New Roman"/>
          <w:sz w:val="24"/>
          <w:szCs w:val="24"/>
          <w:lang w:eastAsia="pt-BR"/>
        </w:rPr>
        <w:t>)</w:t>
      </w:r>
      <w:r w:rsidRPr="0083073B">
        <w:rPr>
          <w:rFonts w:ascii="Times New Roman" w:eastAsia="Times New Roman" w:hAnsi="Times New Roman" w:cs="Times New Roman"/>
          <w:sz w:val="24"/>
          <w:szCs w:val="24"/>
          <w:lang w:eastAsia="pt-BR"/>
        </w:rPr>
        <w:t>, mediante apresentação de documento fiscal correspondente ao fornecimento efetuado, vedada</w:t>
      </w:r>
      <w:r w:rsidRPr="0083073B">
        <w:rPr>
          <w:rFonts w:ascii="Times New Roman" w:eastAsia="Times New Roman" w:hAnsi="Times New Roman" w:cs="Times New Roman"/>
          <w:color w:val="000000"/>
          <w:sz w:val="24"/>
          <w:szCs w:val="24"/>
          <w:lang w:eastAsia="pt-BR"/>
        </w:rPr>
        <w:t xml:space="preserve"> à antecipação de pagamento, para cada faturamento.</w:t>
      </w:r>
    </w:p>
    <w:p w:rsidR="004C0DC1" w:rsidRPr="0083073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3073B">
        <w:rPr>
          <w:rFonts w:ascii="Times New Roman" w:eastAsia="Times New Roman" w:hAnsi="Times New Roman" w:cs="Times New Roman"/>
          <w:b/>
          <w:color w:val="000000"/>
          <w:sz w:val="24"/>
          <w:szCs w:val="24"/>
          <w:lang w:eastAsia="pt-BR"/>
        </w:rPr>
        <w:t>9. DISPOSIÇÕES GERAIS</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t xml:space="preserve">9.1. </w:t>
      </w:r>
      <w:proofErr w:type="gramStart"/>
      <w:r w:rsidRPr="0083073B">
        <w:rPr>
          <w:rFonts w:ascii="Times New Roman" w:eastAsia="Times New Roman" w:hAnsi="Times New Roman" w:cs="Times New Roman"/>
          <w:color w:val="000000"/>
          <w:sz w:val="24"/>
          <w:szCs w:val="24"/>
          <w:lang w:eastAsia="pt-BR"/>
        </w:rPr>
        <w:t>A presente</w:t>
      </w:r>
      <w:proofErr w:type="gramEnd"/>
      <w:r w:rsidRPr="0083073B">
        <w:rPr>
          <w:rFonts w:ascii="Times New Roman" w:eastAsia="Times New Roman" w:hAnsi="Times New Roman" w:cs="Times New Roman"/>
          <w:color w:val="000000"/>
          <w:sz w:val="24"/>
          <w:szCs w:val="24"/>
          <w:lang w:eastAsia="pt-BR"/>
        </w:rPr>
        <w:t xml:space="preserve"> Chama</w:t>
      </w:r>
      <w:r w:rsidR="000202FF" w:rsidRPr="0083073B">
        <w:rPr>
          <w:rFonts w:ascii="Times New Roman" w:eastAsia="Times New Roman" w:hAnsi="Times New Roman" w:cs="Times New Roman"/>
          <w:color w:val="000000"/>
          <w:sz w:val="24"/>
          <w:szCs w:val="24"/>
          <w:lang w:eastAsia="pt-BR"/>
        </w:rPr>
        <w:t>da Pública poderá ser obtida no seguinte local</w:t>
      </w:r>
      <w:r w:rsidRPr="0083073B">
        <w:rPr>
          <w:rFonts w:ascii="Times New Roman" w:eastAsia="Times New Roman" w:hAnsi="Times New Roman" w:cs="Times New Roman"/>
          <w:color w:val="000000"/>
          <w:sz w:val="24"/>
          <w:szCs w:val="24"/>
          <w:lang w:eastAsia="pt-BR"/>
        </w:rPr>
        <w:t xml:space="preserve">: </w:t>
      </w:r>
      <w:hyperlink r:id="rId10" w:history="1">
        <w:r w:rsidR="00545C39" w:rsidRPr="0083073B">
          <w:rPr>
            <w:rStyle w:val="Hyperlink"/>
            <w:rFonts w:ascii="Times New Roman" w:eastAsia="Times New Roman" w:hAnsi="Times New Roman" w:cs="Times New Roman"/>
            <w:b/>
            <w:sz w:val="24"/>
            <w:szCs w:val="24"/>
            <w:lang w:eastAsia="pt-BR"/>
          </w:rPr>
          <w:t>www.seduce.go.gov.br</w:t>
        </w:r>
      </w:hyperlink>
      <w:r w:rsidR="00F52F58" w:rsidRPr="0083073B">
        <w:rPr>
          <w:rFonts w:ascii="Times New Roman" w:eastAsia="Times New Roman" w:hAnsi="Times New Roman" w:cs="Times New Roman"/>
          <w:b/>
          <w:color w:val="000000"/>
          <w:sz w:val="24"/>
          <w:szCs w:val="24"/>
          <w:lang w:eastAsia="pt-BR"/>
        </w:rPr>
        <w:t xml:space="preserve">,  </w:t>
      </w:r>
      <w:r w:rsidR="00D30AA4" w:rsidRPr="0083073B">
        <w:rPr>
          <w:rFonts w:ascii="Times New Roman" w:eastAsia="Times New Roman" w:hAnsi="Times New Roman" w:cs="Times New Roman"/>
          <w:b/>
          <w:color w:val="000000"/>
          <w:sz w:val="24"/>
          <w:szCs w:val="24"/>
          <w:lang w:eastAsia="pt-BR"/>
        </w:rPr>
        <w:t xml:space="preserve">Educação - </w:t>
      </w:r>
      <w:r w:rsidR="00F52F58" w:rsidRPr="0083073B">
        <w:rPr>
          <w:rFonts w:ascii="Times New Roman" w:eastAsia="Times New Roman" w:hAnsi="Times New Roman" w:cs="Times New Roman"/>
          <w:b/>
          <w:color w:val="000000"/>
          <w:sz w:val="24"/>
          <w:szCs w:val="24"/>
          <w:lang w:eastAsia="pt-BR"/>
        </w:rPr>
        <w:t>Alimentação Escolar – Chamada Pública.</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3073B">
        <w:rPr>
          <w:rFonts w:ascii="Times New Roman" w:eastAsia="Times New Roman" w:hAnsi="Times New Roman" w:cs="Times New Roman"/>
          <w:color w:val="000000"/>
          <w:sz w:val="24"/>
          <w:szCs w:val="24"/>
          <w:lang w:eastAsia="pt-BR"/>
        </w:rPr>
        <w:t>obedecerá</w:t>
      </w:r>
      <w:proofErr w:type="gramEnd"/>
      <w:r w:rsidRPr="0083073B">
        <w:rPr>
          <w:rFonts w:ascii="Times New Roman" w:eastAsia="Times New Roman" w:hAnsi="Times New Roman" w:cs="Times New Roman"/>
          <w:color w:val="000000"/>
          <w:sz w:val="24"/>
          <w:szCs w:val="24"/>
          <w:lang w:eastAsia="pt-BR"/>
        </w:rPr>
        <w:t xml:space="preserve"> as seguintes regras:</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3073B">
        <w:rPr>
          <w:rFonts w:ascii="Times New Roman" w:eastAsia="Times New Roman" w:hAnsi="Times New Roman" w:cs="Times New Roman"/>
          <w:color w:val="000000"/>
          <w:sz w:val="24"/>
          <w:szCs w:val="24"/>
          <w:lang w:eastAsia="pt-BR"/>
        </w:rPr>
        <w:t>E.</w:t>
      </w:r>
      <w:proofErr w:type="spellEnd"/>
      <w:proofErr w:type="gramEnd"/>
      <w:r w:rsidRPr="0083073B">
        <w:rPr>
          <w:rFonts w:ascii="Times New Roman" w:eastAsia="Times New Roman" w:hAnsi="Times New Roman" w:cs="Times New Roman"/>
          <w:color w:val="000000"/>
          <w:sz w:val="24"/>
          <w:szCs w:val="24"/>
          <w:lang w:eastAsia="pt-BR"/>
        </w:rPr>
        <w:t>Ex.</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3073B">
          <w:rPr>
            <w:rFonts w:ascii="Times New Roman" w:eastAsia="Times New Roman" w:hAnsi="Times New Roman" w:cs="Times New Roman"/>
            <w:color w:val="0000EE"/>
            <w:sz w:val="24"/>
            <w:szCs w:val="24"/>
            <w:lang w:eastAsia="pt-BR"/>
          </w:rPr>
          <w:t>Lei 8.666/1993</w:t>
        </w:r>
      </w:hyperlink>
      <w:r w:rsidRPr="0083073B">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B3398" w:rsidRDefault="000B3398" w:rsidP="008615D7">
      <w:pPr>
        <w:spacing w:after="150" w:line="240" w:lineRule="auto"/>
        <w:jc w:val="both"/>
        <w:rPr>
          <w:rFonts w:ascii="Times New Roman" w:eastAsia="Times New Roman" w:hAnsi="Times New Roman" w:cs="Times New Roman"/>
          <w:color w:val="000000"/>
          <w:sz w:val="24"/>
          <w:szCs w:val="24"/>
          <w:lang w:eastAsia="pt-BR"/>
        </w:rPr>
      </w:pPr>
    </w:p>
    <w:p w:rsidR="000B3398" w:rsidRDefault="000B3398" w:rsidP="008615D7">
      <w:pPr>
        <w:spacing w:after="150" w:line="240" w:lineRule="auto"/>
        <w:jc w:val="both"/>
        <w:rPr>
          <w:rFonts w:ascii="Times New Roman" w:eastAsia="Times New Roman" w:hAnsi="Times New Roman" w:cs="Times New Roman"/>
          <w:color w:val="000000"/>
          <w:sz w:val="24"/>
          <w:szCs w:val="24"/>
          <w:lang w:eastAsia="pt-BR"/>
        </w:rPr>
      </w:pPr>
    </w:p>
    <w:p w:rsidR="000B3398" w:rsidRPr="0083073B" w:rsidRDefault="000B3398"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B3398" w:rsidRDefault="000B3398" w:rsidP="000B3398">
      <w:pPr>
        <w:spacing w:after="150" w:line="240" w:lineRule="auto"/>
        <w:jc w:val="center"/>
        <w:rPr>
          <w:rFonts w:ascii="Times New Roman" w:eastAsia="Times New Roman" w:hAnsi="Times New Roman" w:cs="Times New Roman"/>
          <w:b/>
          <w:color w:val="000000"/>
          <w:sz w:val="24"/>
          <w:szCs w:val="24"/>
          <w:lang w:eastAsia="pt-BR"/>
        </w:rPr>
      </w:pPr>
      <w:r w:rsidRPr="000B3398">
        <w:rPr>
          <w:rFonts w:ascii="Times New Roman" w:eastAsia="Times New Roman" w:hAnsi="Times New Roman" w:cs="Times New Roman"/>
          <w:b/>
          <w:sz w:val="24"/>
          <w:szCs w:val="24"/>
          <w:lang w:eastAsia="pt-BR"/>
        </w:rPr>
        <w:t>ARAGARÇAS</w:t>
      </w:r>
      <w:r>
        <w:rPr>
          <w:rFonts w:ascii="Times New Roman" w:eastAsia="Times New Roman" w:hAnsi="Times New Roman" w:cs="Times New Roman"/>
          <w:b/>
          <w:sz w:val="24"/>
          <w:szCs w:val="24"/>
          <w:lang w:eastAsia="pt-BR"/>
        </w:rPr>
        <w:t>,</w:t>
      </w:r>
      <w:r w:rsidRPr="000B3398">
        <w:rPr>
          <w:rFonts w:ascii="Times New Roman" w:eastAsia="Times New Roman" w:hAnsi="Times New Roman" w:cs="Times New Roman"/>
          <w:b/>
          <w:sz w:val="24"/>
          <w:szCs w:val="24"/>
          <w:lang w:eastAsia="pt-BR"/>
        </w:rPr>
        <w:t xml:space="preserve"> </w:t>
      </w:r>
      <w:r w:rsidRPr="000B3398">
        <w:rPr>
          <w:rFonts w:ascii="Times New Roman" w:eastAsia="Times New Roman" w:hAnsi="Times New Roman" w:cs="Times New Roman"/>
          <w:b/>
          <w:color w:val="000000"/>
          <w:sz w:val="24"/>
          <w:szCs w:val="24"/>
          <w:lang w:eastAsia="pt-BR"/>
        </w:rPr>
        <w:t>AOS</w:t>
      </w:r>
      <w:r>
        <w:rPr>
          <w:rFonts w:ascii="Times New Roman" w:eastAsia="Times New Roman" w:hAnsi="Times New Roman" w:cs="Times New Roman"/>
          <w:b/>
          <w:color w:val="000000"/>
          <w:sz w:val="24"/>
          <w:szCs w:val="24"/>
          <w:lang w:eastAsia="pt-BR"/>
        </w:rPr>
        <w:t xml:space="preserve"> </w:t>
      </w:r>
      <w:r w:rsidRPr="000B3398">
        <w:rPr>
          <w:rFonts w:ascii="Times New Roman" w:eastAsia="Times New Roman" w:hAnsi="Times New Roman" w:cs="Times New Roman"/>
          <w:b/>
          <w:color w:val="000000"/>
          <w:sz w:val="24"/>
          <w:szCs w:val="24"/>
          <w:lang w:eastAsia="pt-BR"/>
        </w:rPr>
        <w:t>11</w:t>
      </w:r>
      <w:r>
        <w:rPr>
          <w:rFonts w:ascii="Times New Roman" w:eastAsia="Times New Roman" w:hAnsi="Times New Roman" w:cs="Times New Roman"/>
          <w:b/>
          <w:color w:val="000000"/>
          <w:sz w:val="24"/>
          <w:szCs w:val="24"/>
          <w:lang w:eastAsia="pt-BR"/>
        </w:rPr>
        <w:t xml:space="preserve"> </w:t>
      </w:r>
      <w:r w:rsidRPr="000B3398">
        <w:rPr>
          <w:rFonts w:ascii="Times New Roman" w:eastAsia="Times New Roman" w:hAnsi="Times New Roman" w:cs="Times New Roman"/>
          <w:b/>
          <w:color w:val="000000"/>
          <w:sz w:val="24"/>
          <w:szCs w:val="24"/>
          <w:lang w:eastAsia="pt-BR"/>
        </w:rPr>
        <w:t>DIAS DO MÊS DE NOVEMBRO DE 2015.</w:t>
      </w:r>
    </w:p>
    <w:p w:rsidR="000202FF" w:rsidRPr="000B3398" w:rsidRDefault="000B3398" w:rsidP="000B3398">
      <w:pPr>
        <w:spacing w:after="150" w:line="240" w:lineRule="auto"/>
        <w:jc w:val="center"/>
        <w:rPr>
          <w:rFonts w:ascii="Times New Roman" w:eastAsia="Times New Roman" w:hAnsi="Times New Roman" w:cs="Times New Roman"/>
          <w:b/>
          <w:sz w:val="24"/>
          <w:szCs w:val="24"/>
          <w:lang w:eastAsia="pt-BR"/>
        </w:rPr>
      </w:pPr>
      <w:r w:rsidRPr="000B3398">
        <w:rPr>
          <w:rFonts w:ascii="Times New Roman" w:eastAsia="Times New Roman" w:hAnsi="Times New Roman" w:cs="Times New Roman"/>
          <w:b/>
          <w:color w:val="000000"/>
          <w:sz w:val="24"/>
          <w:szCs w:val="24"/>
          <w:lang w:eastAsia="pt-BR"/>
        </w:rPr>
        <w:br/>
      </w:r>
      <w:r w:rsidRPr="000B3398">
        <w:rPr>
          <w:rFonts w:ascii="Times New Roman" w:eastAsia="Times New Roman" w:hAnsi="Times New Roman" w:cs="Times New Roman"/>
          <w:b/>
          <w:sz w:val="24"/>
          <w:szCs w:val="24"/>
          <w:lang w:eastAsia="pt-BR"/>
        </w:rPr>
        <w:t>ROSA MARIA DE SOUSA MAIA</w:t>
      </w:r>
    </w:p>
    <w:p w:rsidR="000202FF" w:rsidRPr="000B3398" w:rsidRDefault="000B3398" w:rsidP="000B3398">
      <w:pPr>
        <w:spacing w:after="150" w:line="240" w:lineRule="auto"/>
        <w:jc w:val="center"/>
        <w:rPr>
          <w:rFonts w:ascii="Times New Roman" w:eastAsia="Times New Roman" w:hAnsi="Times New Roman" w:cs="Times New Roman"/>
          <w:b/>
          <w:color w:val="000000"/>
          <w:sz w:val="24"/>
          <w:szCs w:val="24"/>
          <w:lang w:eastAsia="pt-BR"/>
        </w:rPr>
      </w:pPr>
      <w:r w:rsidRPr="000B3398">
        <w:rPr>
          <w:rFonts w:ascii="Times New Roman" w:eastAsia="Times New Roman" w:hAnsi="Times New Roman" w:cs="Times New Roman"/>
          <w:b/>
          <w:color w:val="000000"/>
          <w:sz w:val="24"/>
          <w:szCs w:val="24"/>
          <w:lang w:eastAsia="pt-BR"/>
        </w:rPr>
        <w:t>PRESIDENTE DO CONSELHO DA UNIDADE ESCOLAR</w:t>
      </w:r>
    </w:p>
    <w:p w:rsidR="000202FF" w:rsidRPr="000B3398" w:rsidRDefault="000B3398" w:rsidP="000B3398">
      <w:pPr>
        <w:spacing w:after="150" w:line="240" w:lineRule="auto"/>
        <w:jc w:val="center"/>
        <w:rPr>
          <w:rFonts w:ascii="Times New Roman" w:eastAsia="Times New Roman" w:hAnsi="Times New Roman" w:cs="Times New Roman"/>
          <w:b/>
          <w:sz w:val="24"/>
          <w:szCs w:val="24"/>
          <w:lang w:eastAsia="pt-BR"/>
        </w:rPr>
      </w:pPr>
      <w:r w:rsidRPr="000B3398">
        <w:rPr>
          <w:rFonts w:ascii="Times New Roman" w:eastAsia="Times New Roman" w:hAnsi="Times New Roman" w:cs="Times New Roman"/>
          <w:b/>
          <w:sz w:val="24"/>
          <w:szCs w:val="24"/>
          <w:lang w:eastAsia="pt-BR"/>
        </w:rPr>
        <w:t>ESCOLA ESTADUAL JOSE ALVES</w:t>
      </w:r>
      <w:r>
        <w:rPr>
          <w:rFonts w:ascii="Times New Roman" w:eastAsia="Times New Roman" w:hAnsi="Times New Roman" w:cs="Times New Roman"/>
          <w:b/>
          <w:sz w:val="24"/>
          <w:szCs w:val="24"/>
          <w:lang w:eastAsia="pt-BR"/>
        </w:rPr>
        <w:t xml:space="preserve"> </w:t>
      </w:r>
      <w:r w:rsidRPr="000B3398">
        <w:rPr>
          <w:rFonts w:ascii="Times New Roman" w:eastAsia="Times New Roman" w:hAnsi="Times New Roman" w:cs="Times New Roman"/>
          <w:b/>
          <w:sz w:val="24"/>
          <w:szCs w:val="24"/>
          <w:lang w:eastAsia="pt-BR"/>
        </w:rPr>
        <w:t>DE ASSIS</w:t>
      </w:r>
    </w:p>
    <w:p w:rsidR="000202FF" w:rsidRPr="000B3398" w:rsidRDefault="000B3398" w:rsidP="000B3398">
      <w:pPr>
        <w:spacing w:after="150" w:line="240" w:lineRule="auto"/>
        <w:jc w:val="center"/>
        <w:rPr>
          <w:rFonts w:ascii="Times New Roman" w:eastAsia="Times New Roman" w:hAnsi="Times New Roman" w:cs="Times New Roman"/>
          <w:b/>
          <w:color w:val="000000"/>
          <w:sz w:val="24"/>
          <w:szCs w:val="24"/>
          <w:lang w:eastAsia="pt-BR"/>
        </w:rPr>
      </w:pPr>
      <w:r w:rsidRPr="000B3398">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0B3398" w:rsidP="000B3398">
      <w:pPr>
        <w:spacing w:after="150" w:line="240" w:lineRule="auto"/>
        <w:jc w:val="center"/>
        <w:rPr>
          <w:rFonts w:ascii="Times New Roman" w:eastAsia="Times New Roman" w:hAnsi="Times New Roman" w:cs="Times New Roman"/>
          <w:color w:val="000000"/>
          <w:sz w:val="24"/>
          <w:szCs w:val="24"/>
          <w:lang w:eastAsia="pt-BR"/>
        </w:rPr>
      </w:pPr>
      <w:r w:rsidRPr="000B3398">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84E" w:rsidRDefault="0017184E" w:rsidP="004C0DC1">
      <w:pPr>
        <w:spacing w:after="0" w:line="240" w:lineRule="auto"/>
      </w:pPr>
      <w:r>
        <w:separator/>
      </w:r>
    </w:p>
  </w:endnote>
  <w:endnote w:type="continuationSeparator" w:id="0">
    <w:p w:rsidR="0017184E" w:rsidRDefault="0017184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84E" w:rsidRDefault="0017184E" w:rsidP="004C0DC1">
      <w:pPr>
        <w:spacing w:after="0" w:line="240" w:lineRule="auto"/>
      </w:pPr>
      <w:r>
        <w:separator/>
      </w:r>
    </w:p>
  </w:footnote>
  <w:footnote w:type="continuationSeparator" w:id="0">
    <w:p w:rsidR="0017184E" w:rsidRDefault="0017184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74DC"/>
    <w:rsid w:val="000B3398"/>
    <w:rsid w:val="000C6CB2"/>
    <w:rsid w:val="000E0825"/>
    <w:rsid w:val="00114B2B"/>
    <w:rsid w:val="00160B1C"/>
    <w:rsid w:val="0017184E"/>
    <w:rsid w:val="00181AAE"/>
    <w:rsid w:val="00182E2D"/>
    <w:rsid w:val="00197177"/>
    <w:rsid w:val="001A66F1"/>
    <w:rsid w:val="001A6A5B"/>
    <w:rsid w:val="001A6DEB"/>
    <w:rsid w:val="001E247F"/>
    <w:rsid w:val="00245873"/>
    <w:rsid w:val="0026368F"/>
    <w:rsid w:val="00267746"/>
    <w:rsid w:val="00297C3D"/>
    <w:rsid w:val="002A739F"/>
    <w:rsid w:val="002B1996"/>
    <w:rsid w:val="002C25D7"/>
    <w:rsid w:val="002F0BFB"/>
    <w:rsid w:val="003A52A2"/>
    <w:rsid w:val="003C07A6"/>
    <w:rsid w:val="003D0634"/>
    <w:rsid w:val="003D579C"/>
    <w:rsid w:val="00413CD9"/>
    <w:rsid w:val="0044290E"/>
    <w:rsid w:val="004A5519"/>
    <w:rsid w:val="004B6464"/>
    <w:rsid w:val="004C0DC1"/>
    <w:rsid w:val="004D0AEE"/>
    <w:rsid w:val="00545C39"/>
    <w:rsid w:val="00590945"/>
    <w:rsid w:val="00592E6D"/>
    <w:rsid w:val="005D2E1F"/>
    <w:rsid w:val="005D60A3"/>
    <w:rsid w:val="005F343C"/>
    <w:rsid w:val="005F3C3F"/>
    <w:rsid w:val="00602939"/>
    <w:rsid w:val="00612ABC"/>
    <w:rsid w:val="006165CC"/>
    <w:rsid w:val="00620C0F"/>
    <w:rsid w:val="006C5605"/>
    <w:rsid w:val="006D1930"/>
    <w:rsid w:val="006F709F"/>
    <w:rsid w:val="007158B6"/>
    <w:rsid w:val="00756584"/>
    <w:rsid w:val="007807F2"/>
    <w:rsid w:val="00794B37"/>
    <w:rsid w:val="007A1C1E"/>
    <w:rsid w:val="007B2900"/>
    <w:rsid w:val="007D264D"/>
    <w:rsid w:val="007D5296"/>
    <w:rsid w:val="00811698"/>
    <w:rsid w:val="00813D1C"/>
    <w:rsid w:val="0083073B"/>
    <w:rsid w:val="008615D7"/>
    <w:rsid w:val="0087027F"/>
    <w:rsid w:val="008702EC"/>
    <w:rsid w:val="00884D87"/>
    <w:rsid w:val="00907925"/>
    <w:rsid w:val="00933831"/>
    <w:rsid w:val="00944287"/>
    <w:rsid w:val="009A1A9E"/>
    <w:rsid w:val="009D79C9"/>
    <w:rsid w:val="009E4C65"/>
    <w:rsid w:val="009E74B3"/>
    <w:rsid w:val="009F22AC"/>
    <w:rsid w:val="009F7CC0"/>
    <w:rsid w:val="00A610ED"/>
    <w:rsid w:val="00AB0EC6"/>
    <w:rsid w:val="00AE2AE5"/>
    <w:rsid w:val="00B12E5B"/>
    <w:rsid w:val="00B74A24"/>
    <w:rsid w:val="00B77BD8"/>
    <w:rsid w:val="00B83E0F"/>
    <w:rsid w:val="00B90148"/>
    <w:rsid w:val="00C01130"/>
    <w:rsid w:val="00C01F11"/>
    <w:rsid w:val="00C23527"/>
    <w:rsid w:val="00C45105"/>
    <w:rsid w:val="00C52B9B"/>
    <w:rsid w:val="00C52F53"/>
    <w:rsid w:val="00C5582D"/>
    <w:rsid w:val="00C56E74"/>
    <w:rsid w:val="00CF04A0"/>
    <w:rsid w:val="00CF6837"/>
    <w:rsid w:val="00D073C6"/>
    <w:rsid w:val="00D15292"/>
    <w:rsid w:val="00D16803"/>
    <w:rsid w:val="00D30AA4"/>
    <w:rsid w:val="00D44A9E"/>
    <w:rsid w:val="00D70BBD"/>
    <w:rsid w:val="00D75792"/>
    <w:rsid w:val="00DC0EAE"/>
    <w:rsid w:val="00DD599B"/>
    <w:rsid w:val="00E05C0D"/>
    <w:rsid w:val="00E06CB8"/>
    <w:rsid w:val="00E27C3F"/>
    <w:rsid w:val="00E374F9"/>
    <w:rsid w:val="00E561E7"/>
    <w:rsid w:val="00E66B5A"/>
    <w:rsid w:val="00EA32B6"/>
    <w:rsid w:val="00EA73A0"/>
    <w:rsid w:val="00EB536E"/>
    <w:rsid w:val="00EC6059"/>
    <w:rsid w:val="00ED2348"/>
    <w:rsid w:val="00F34C7D"/>
    <w:rsid w:val="00F52F58"/>
    <w:rsid w:val="00F678C6"/>
    <w:rsid w:val="00F979E7"/>
    <w:rsid w:val="00FD7C76"/>
    <w:rsid w:val="00FE594B"/>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307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2EA82-8466-4FFF-B088-BE1BCFE8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2098</Words>
  <Characters>11333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2015-12-07T10:33:00Z</dcterms:created>
  <dcterms:modified xsi:type="dcterms:W3CDTF">2016-01-14T17:30:00Z</dcterms:modified>
</cp:coreProperties>
</file>