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5792F" w:rsidRDefault="00D44A9E" w:rsidP="008615D7">
      <w:pPr>
        <w:spacing w:after="150" w:line="240" w:lineRule="auto"/>
        <w:jc w:val="both"/>
        <w:rPr>
          <w:rFonts w:ascii="Times New Roman" w:eastAsia="Times New Roman" w:hAnsi="Times New Roman" w:cs="Times New Roman"/>
          <w:color w:val="000000"/>
          <w:sz w:val="24"/>
          <w:szCs w:val="24"/>
        </w:rPr>
      </w:pPr>
      <w:r w:rsidRPr="0095792F">
        <w:rPr>
          <w:rFonts w:ascii="Times New Roman" w:eastAsia="Times New Roman" w:hAnsi="Times New Roman" w:cs="Times New Roman"/>
          <w:b/>
          <w:color w:val="000000"/>
          <w:sz w:val="24"/>
          <w:szCs w:val="24"/>
        </w:rPr>
        <w:t>Chamada Pública n.º</w:t>
      </w:r>
      <w:r w:rsidR="002A739F" w:rsidRPr="0095792F">
        <w:rPr>
          <w:rFonts w:ascii="Times New Roman" w:eastAsia="Times New Roman" w:hAnsi="Times New Roman" w:cs="Times New Roman"/>
          <w:b/>
          <w:color w:val="000000"/>
          <w:sz w:val="24"/>
          <w:szCs w:val="24"/>
        </w:rPr>
        <w:t>01/2016</w:t>
      </w:r>
      <w:r w:rsidR="004C0DC1" w:rsidRPr="0095792F">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5792F">
          <w:rPr>
            <w:rFonts w:ascii="Times New Roman" w:eastAsia="Times New Roman" w:hAnsi="Times New Roman" w:cs="Times New Roman"/>
            <w:color w:val="0000EE"/>
            <w:sz w:val="24"/>
            <w:szCs w:val="24"/>
          </w:rPr>
          <w:t>§1º do art.14 da Lei n.º 11.947/2009</w:t>
        </w:r>
      </w:hyperlink>
      <w:r w:rsidR="004C0DC1" w:rsidRPr="0095792F">
        <w:rPr>
          <w:rFonts w:ascii="Times New Roman" w:eastAsia="Times New Roman" w:hAnsi="Times New Roman" w:cs="Times New Roman"/>
          <w:color w:val="000000"/>
          <w:sz w:val="24"/>
          <w:szCs w:val="24"/>
        </w:rPr>
        <w:t xml:space="preserve"> e Resolução FNDE n.º </w:t>
      </w:r>
      <w:r w:rsidR="002A739F" w:rsidRPr="0095792F">
        <w:rPr>
          <w:rFonts w:ascii="Times New Roman" w:eastAsia="Times New Roman" w:hAnsi="Times New Roman" w:cs="Times New Roman"/>
          <w:color w:val="000000"/>
          <w:sz w:val="24"/>
          <w:szCs w:val="24"/>
        </w:rPr>
        <w:t>26/2013</w:t>
      </w:r>
      <w:r w:rsidR="004C0DC1" w:rsidRPr="0095792F">
        <w:rPr>
          <w:rFonts w:ascii="Times New Roman" w:eastAsia="Times New Roman" w:hAnsi="Times New Roman" w:cs="Times New Roman"/>
          <w:color w:val="000000"/>
          <w:sz w:val="24"/>
          <w:szCs w:val="24"/>
        </w:rPr>
        <w:t>.</w:t>
      </w:r>
    </w:p>
    <w:p w:rsidR="00B77BD8" w:rsidRPr="0095792F" w:rsidRDefault="002A739F" w:rsidP="008615D7">
      <w:pPr>
        <w:spacing w:after="150" w:line="240" w:lineRule="auto"/>
        <w:jc w:val="both"/>
        <w:rPr>
          <w:rFonts w:ascii="Times New Roman" w:eastAsia="Times New Roman" w:hAnsi="Times New Roman" w:cs="Times New Roman"/>
          <w:sz w:val="24"/>
          <w:szCs w:val="24"/>
        </w:rPr>
      </w:pPr>
      <w:r w:rsidRPr="0095792F">
        <w:rPr>
          <w:rFonts w:ascii="Times New Roman" w:eastAsia="Times New Roman" w:hAnsi="Times New Roman" w:cs="Times New Roman"/>
          <w:sz w:val="24"/>
          <w:szCs w:val="24"/>
        </w:rPr>
        <w:t xml:space="preserve">O </w:t>
      </w:r>
      <w:r w:rsidR="00DD599B" w:rsidRPr="0095792F">
        <w:rPr>
          <w:rFonts w:ascii="Times New Roman" w:eastAsia="Times New Roman" w:hAnsi="Times New Roman" w:cs="Times New Roman"/>
          <w:sz w:val="24"/>
          <w:szCs w:val="24"/>
        </w:rPr>
        <w:t xml:space="preserve">Conselho Escolar </w:t>
      </w:r>
      <w:r w:rsidR="00C26984" w:rsidRPr="0095792F">
        <w:rPr>
          <w:rFonts w:ascii="Times New Roman" w:eastAsia="Times New Roman" w:hAnsi="Times New Roman" w:cs="Times New Roman"/>
          <w:b/>
          <w:sz w:val="24"/>
          <w:szCs w:val="24"/>
        </w:rPr>
        <w:t>JOSE DA SILVA</w:t>
      </w:r>
      <w:r w:rsidRPr="0095792F">
        <w:rPr>
          <w:rFonts w:ascii="Times New Roman" w:eastAsia="Times New Roman" w:hAnsi="Times New Roman" w:cs="Times New Roman"/>
          <w:sz w:val="24"/>
          <w:szCs w:val="24"/>
        </w:rPr>
        <w:t>,</w:t>
      </w:r>
      <w:r w:rsidR="00DD599B" w:rsidRPr="0095792F">
        <w:rPr>
          <w:rFonts w:ascii="Times New Roman" w:eastAsia="Times New Roman" w:hAnsi="Times New Roman" w:cs="Times New Roman"/>
          <w:sz w:val="24"/>
          <w:szCs w:val="24"/>
        </w:rPr>
        <w:t xml:space="preserve"> da Unidade Escolar </w:t>
      </w:r>
      <w:r w:rsidR="00C26984" w:rsidRPr="0095792F">
        <w:rPr>
          <w:rFonts w:ascii="Times New Roman" w:eastAsia="Times New Roman" w:hAnsi="Times New Roman" w:cs="Times New Roman"/>
          <w:b/>
          <w:sz w:val="24"/>
          <w:szCs w:val="24"/>
        </w:rPr>
        <w:t>C</w:t>
      </w:r>
      <w:r w:rsidR="00CA4E01">
        <w:rPr>
          <w:rFonts w:ascii="Times New Roman" w:eastAsia="Times New Roman" w:hAnsi="Times New Roman" w:cs="Times New Roman"/>
          <w:b/>
          <w:sz w:val="24"/>
          <w:szCs w:val="24"/>
        </w:rPr>
        <w:t>OLEGIO ESTADUAL MINISTRO PETRONI</w:t>
      </w:r>
      <w:r w:rsidR="00C26984" w:rsidRPr="0095792F">
        <w:rPr>
          <w:rFonts w:ascii="Times New Roman" w:eastAsia="Times New Roman" w:hAnsi="Times New Roman" w:cs="Times New Roman"/>
          <w:b/>
          <w:sz w:val="24"/>
          <w:szCs w:val="24"/>
        </w:rPr>
        <w:t>O PORTELA</w:t>
      </w:r>
      <w:r w:rsidR="00DD599B" w:rsidRPr="0095792F">
        <w:rPr>
          <w:rFonts w:ascii="Times New Roman" w:eastAsia="Times New Roman" w:hAnsi="Times New Roman" w:cs="Times New Roman"/>
          <w:sz w:val="24"/>
          <w:szCs w:val="24"/>
        </w:rPr>
        <w:t xml:space="preserve">, município de </w:t>
      </w:r>
      <w:r w:rsidR="00C26984" w:rsidRPr="0095792F">
        <w:rPr>
          <w:rFonts w:ascii="Times New Roman" w:eastAsia="Times New Roman" w:hAnsi="Times New Roman" w:cs="Times New Roman"/>
          <w:b/>
          <w:sz w:val="24"/>
          <w:szCs w:val="24"/>
        </w:rPr>
        <w:t>ESTRELA DO NORTE-GO</w:t>
      </w:r>
      <w:r w:rsidR="004C0DC1" w:rsidRPr="0095792F">
        <w:rPr>
          <w:rFonts w:ascii="Times New Roman" w:eastAsia="Times New Roman" w:hAnsi="Times New Roman" w:cs="Times New Roman"/>
          <w:sz w:val="24"/>
          <w:szCs w:val="24"/>
        </w:rPr>
        <w:t xml:space="preserve"> S</w:t>
      </w:r>
      <w:r w:rsidRPr="0095792F">
        <w:rPr>
          <w:rFonts w:ascii="Times New Roman" w:eastAsia="Times New Roman" w:hAnsi="Times New Roman" w:cs="Times New Roman"/>
          <w:sz w:val="24"/>
          <w:szCs w:val="24"/>
        </w:rPr>
        <w:t>ubs</w:t>
      </w:r>
      <w:r w:rsidR="004C0DC1" w:rsidRPr="0095792F">
        <w:rPr>
          <w:rFonts w:ascii="Times New Roman" w:eastAsia="Times New Roman" w:hAnsi="Times New Roman" w:cs="Times New Roman"/>
          <w:sz w:val="24"/>
          <w:szCs w:val="24"/>
        </w:rPr>
        <w:t xml:space="preserve">ecretaria </w:t>
      </w:r>
      <w:r w:rsidRPr="0095792F">
        <w:rPr>
          <w:rFonts w:ascii="Times New Roman" w:eastAsia="Times New Roman" w:hAnsi="Times New Roman" w:cs="Times New Roman"/>
          <w:sz w:val="24"/>
          <w:szCs w:val="24"/>
        </w:rPr>
        <w:t xml:space="preserve">Regional de </w:t>
      </w:r>
      <w:r w:rsidR="00C26984" w:rsidRPr="0095792F">
        <w:rPr>
          <w:rFonts w:ascii="Times New Roman" w:eastAsia="Times New Roman" w:hAnsi="Times New Roman" w:cs="Times New Roman"/>
          <w:b/>
          <w:sz w:val="24"/>
          <w:szCs w:val="24"/>
        </w:rPr>
        <w:t>PORANGATU - GO</w:t>
      </w:r>
      <w:r w:rsidR="004C0DC1" w:rsidRPr="0095792F">
        <w:rPr>
          <w:rFonts w:ascii="Times New Roman" w:eastAsia="Times New Roman" w:hAnsi="Times New Roman" w:cs="Times New Roman"/>
          <w:b/>
          <w:sz w:val="24"/>
          <w:szCs w:val="24"/>
        </w:rPr>
        <w:t>,</w:t>
      </w:r>
      <w:r w:rsidR="004C0DC1" w:rsidRPr="0095792F">
        <w:rPr>
          <w:rFonts w:ascii="Times New Roman" w:eastAsia="Times New Roman" w:hAnsi="Times New Roman" w:cs="Times New Roman"/>
          <w:sz w:val="24"/>
          <w:szCs w:val="24"/>
        </w:rPr>
        <w:t xml:space="preserve"> pessoa jurídica de di</w:t>
      </w:r>
      <w:r w:rsidR="00DD599B" w:rsidRPr="0095792F">
        <w:rPr>
          <w:rFonts w:ascii="Times New Roman" w:eastAsia="Times New Roman" w:hAnsi="Times New Roman" w:cs="Times New Roman"/>
          <w:sz w:val="24"/>
          <w:szCs w:val="24"/>
        </w:rPr>
        <w:t xml:space="preserve">reito público, com sede à </w:t>
      </w:r>
      <w:r w:rsidR="00C26984" w:rsidRPr="0095792F">
        <w:rPr>
          <w:rFonts w:ascii="Times New Roman" w:eastAsia="Times New Roman" w:hAnsi="Times New Roman" w:cs="Times New Roman"/>
          <w:b/>
          <w:sz w:val="24"/>
          <w:szCs w:val="24"/>
        </w:rPr>
        <w:t>AV. MINAS GERAIS Nº 479 ESTRELA DO NORTE GO</w:t>
      </w:r>
      <w:r w:rsidR="00D44A9E" w:rsidRPr="0095792F">
        <w:rPr>
          <w:rFonts w:ascii="Times New Roman" w:eastAsia="Times New Roman" w:hAnsi="Times New Roman" w:cs="Times New Roman"/>
          <w:b/>
          <w:sz w:val="24"/>
          <w:szCs w:val="24"/>
        </w:rPr>
        <w:t>,</w:t>
      </w:r>
      <w:r w:rsidR="00D44A9E" w:rsidRPr="0095792F">
        <w:rPr>
          <w:rFonts w:ascii="Times New Roman" w:eastAsia="Times New Roman" w:hAnsi="Times New Roman" w:cs="Times New Roman"/>
          <w:sz w:val="24"/>
          <w:szCs w:val="24"/>
        </w:rPr>
        <w:t xml:space="preserve"> </w:t>
      </w:r>
      <w:r w:rsidR="004C0DC1" w:rsidRPr="0095792F">
        <w:rPr>
          <w:rFonts w:ascii="Times New Roman" w:eastAsia="Times New Roman" w:hAnsi="Times New Roman" w:cs="Times New Roman"/>
          <w:sz w:val="24"/>
          <w:szCs w:val="24"/>
        </w:rPr>
        <w:t>inscrita no CNPJ sob n.</w:t>
      </w:r>
      <w:r w:rsidR="003C1111">
        <w:rPr>
          <w:rFonts w:ascii="Times New Roman" w:eastAsia="Times New Roman" w:hAnsi="Times New Roman" w:cs="Times New Roman"/>
          <w:sz w:val="24"/>
          <w:szCs w:val="24"/>
        </w:rPr>
        <w:t xml:space="preserve">º </w:t>
      </w:r>
      <w:r w:rsidR="00C26984" w:rsidRPr="003C1111">
        <w:rPr>
          <w:rFonts w:ascii="Times New Roman" w:eastAsia="Times New Roman" w:hAnsi="Times New Roman" w:cs="Times New Roman"/>
          <w:b/>
          <w:sz w:val="24"/>
          <w:szCs w:val="24"/>
        </w:rPr>
        <w:t>00656605/0001-35</w:t>
      </w:r>
      <w:r w:rsidR="004C0DC1" w:rsidRPr="0095792F">
        <w:rPr>
          <w:rFonts w:ascii="Times New Roman" w:eastAsia="Times New Roman" w:hAnsi="Times New Roman" w:cs="Times New Roman"/>
          <w:sz w:val="24"/>
          <w:szCs w:val="24"/>
        </w:rPr>
        <w:t xml:space="preserve">, representada neste ato pelo </w:t>
      </w:r>
      <w:r w:rsidR="00DD599B" w:rsidRPr="0095792F">
        <w:rPr>
          <w:rFonts w:ascii="Times New Roman" w:eastAsia="Times New Roman" w:hAnsi="Times New Roman" w:cs="Times New Roman"/>
          <w:sz w:val="24"/>
          <w:szCs w:val="24"/>
        </w:rPr>
        <w:t xml:space="preserve">Presidente do Conselho o (a) Sr (a) </w:t>
      </w:r>
      <w:r w:rsidR="00197177" w:rsidRPr="0095792F">
        <w:rPr>
          <w:rFonts w:ascii="Times New Roman" w:eastAsia="Times New Roman" w:hAnsi="Times New Roman" w:cs="Times New Roman"/>
          <w:b/>
          <w:sz w:val="24"/>
          <w:szCs w:val="24"/>
        </w:rPr>
        <w:t>(</w:t>
      </w:r>
      <w:r w:rsidR="006B3F69" w:rsidRPr="0095792F">
        <w:rPr>
          <w:rFonts w:ascii="Times New Roman" w:eastAsia="Times New Roman" w:hAnsi="Times New Roman" w:cs="Times New Roman"/>
          <w:b/>
          <w:sz w:val="24"/>
          <w:szCs w:val="24"/>
        </w:rPr>
        <w:t>SOLEMAR SOARES DA SILVA VIEIRA</w:t>
      </w:r>
      <w:r w:rsidR="00E561E7" w:rsidRPr="0095792F">
        <w:rPr>
          <w:rFonts w:ascii="Times New Roman" w:eastAsia="Times New Roman" w:hAnsi="Times New Roman" w:cs="Times New Roman"/>
          <w:b/>
          <w:sz w:val="24"/>
          <w:szCs w:val="24"/>
        </w:rPr>
        <w:t>)</w:t>
      </w:r>
      <w:r w:rsidR="00E561E7" w:rsidRPr="0095792F">
        <w:rPr>
          <w:rFonts w:ascii="Times New Roman" w:eastAsia="Times New Roman" w:hAnsi="Times New Roman" w:cs="Times New Roman"/>
          <w:sz w:val="24"/>
          <w:szCs w:val="24"/>
        </w:rPr>
        <w:t xml:space="preserve">, inscrito (a) no CPF </w:t>
      </w:r>
      <w:r w:rsidR="006B3F69" w:rsidRPr="003C1111">
        <w:rPr>
          <w:rFonts w:ascii="Times New Roman" w:eastAsia="Times New Roman" w:hAnsi="Times New Roman" w:cs="Times New Roman"/>
          <w:b/>
          <w:sz w:val="24"/>
          <w:szCs w:val="24"/>
        </w:rPr>
        <w:t>589198991-34</w:t>
      </w:r>
      <w:r w:rsidR="00197177" w:rsidRPr="0095792F">
        <w:rPr>
          <w:rFonts w:ascii="Times New Roman" w:eastAsia="Times New Roman" w:hAnsi="Times New Roman" w:cs="Times New Roman"/>
          <w:sz w:val="24"/>
          <w:szCs w:val="24"/>
        </w:rPr>
        <w:t xml:space="preserve">, Carteira de Identidade nº </w:t>
      </w:r>
      <w:r w:rsidR="006B3F69" w:rsidRPr="003C1111">
        <w:rPr>
          <w:rFonts w:ascii="Times New Roman" w:eastAsia="Times New Roman" w:hAnsi="Times New Roman" w:cs="Times New Roman"/>
          <w:b/>
          <w:sz w:val="24"/>
          <w:szCs w:val="24"/>
        </w:rPr>
        <w:t>3266537</w:t>
      </w:r>
      <w:r w:rsidR="004C0DC1" w:rsidRPr="0095792F">
        <w:rPr>
          <w:rFonts w:ascii="Times New Roman" w:eastAsia="Times New Roman" w:hAnsi="Times New Roman" w:cs="Times New Roman"/>
          <w:sz w:val="24"/>
          <w:szCs w:val="24"/>
        </w:rPr>
        <w:t xml:space="preserve">, no uso de suas prerrogativas legais e considerando o disposto no </w:t>
      </w:r>
      <w:hyperlink r:id="rId8" w:history="1">
        <w:r w:rsidR="004C0DC1" w:rsidRPr="0095792F">
          <w:rPr>
            <w:rFonts w:ascii="Times New Roman" w:eastAsia="Times New Roman" w:hAnsi="Times New Roman" w:cs="Times New Roman"/>
            <w:sz w:val="24"/>
            <w:szCs w:val="24"/>
          </w:rPr>
          <w:t>art.14, da Lei nº 11.947/2009</w:t>
        </w:r>
      </w:hyperlink>
      <w:r w:rsidR="004C0DC1" w:rsidRPr="0095792F">
        <w:rPr>
          <w:rFonts w:ascii="Times New Roman" w:eastAsia="Times New Roman" w:hAnsi="Times New Roman" w:cs="Times New Roman"/>
          <w:sz w:val="24"/>
          <w:szCs w:val="24"/>
        </w:rPr>
        <w:t xml:space="preserve"> e na Resolução FNDE nº </w:t>
      </w:r>
      <w:r w:rsidR="00197177" w:rsidRPr="0095792F">
        <w:rPr>
          <w:rFonts w:ascii="Times New Roman" w:eastAsia="Times New Roman" w:hAnsi="Times New Roman" w:cs="Times New Roman"/>
          <w:sz w:val="24"/>
          <w:szCs w:val="24"/>
        </w:rPr>
        <w:t>26/2013</w:t>
      </w:r>
      <w:r w:rsidR="004C0DC1" w:rsidRPr="0095792F">
        <w:rPr>
          <w:rFonts w:ascii="Times New Roman" w:eastAsia="Times New Roman" w:hAnsi="Times New Roman" w:cs="Times New Roman"/>
          <w:sz w:val="24"/>
          <w:szCs w:val="24"/>
        </w:rPr>
        <w:t xml:space="preserve">, através da Secretaria </w:t>
      </w:r>
      <w:r w:rsidR="00197177" w:rsidRPr="0095792F">
        <w:rPr>
          <w:rFonts w:ascii="Times New Roman" w:eastAsia="Times New Roman" w:hAnsi="Times New Roman" w:cs="Times New Roman"/>
          <w:sz w:val="24"/>
          <w:szCs w:val="24"/>
        </w:rPr>
        <w:t>de Estado de Educação, Cultura e Esporte do Estado de Goiás,</w:t>
      </w:r>
      <w:r w:rsidR="004C0DC1" w:rsidRPr="0095792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5792F">
        <w:rPr>
          <w:rFonts w:ascii="Times New Roman" w:eastAsia="Times New Roman" w:hAnsi="Times New Roman" w:cs="Times New Roman"/>
          <w:sz w:val="24"/>
          <w:szCs w:val="24"/>
        </w:rPr>
        <w:t>PNAE</w:t>
      </w:r>
      <w:r w:rsidR="004C0DC1" w:rsidRPr="0095792F">
        <w:rPr>
          <w:rFonts w:ascii="Times New Roman" w:eastAsia="Times New Roman" w:hAnsi="Times New Roman" w:cs="Times New Roman"/>
          <w:sz w:val="24"/>
          <w:szCs w:val="24"/>
        </w:rPr>
        <w:t xml:space="preserve">, durante o período de </w:t>
      </w:r>
      <w:r w:rsidR="003C1111">
        <w:rPr>
          <w:rFonts w:ascii="Times New Roman" w:eastAsia="Times New Roman" w:hAnsi="Times New Roman" w:cs="Times New Roman"/>
          <w:b/>
          <w:sz w:val="24"/>
          <w:szCs w:val="24"/>
        </w:rPr>
        <w:t xml:space="preserve">18/01/2016 </w:t>
      </w:r>
      <w:r w:rsidR="0095792F" w:rsidRPr="0095792F">
        <w:rPr>
          <w:rFonts w:ascii="Times New Roman" w:eastAsia="Times New Roman" w:hAnsi="Times New Roman" w:cs="Times New Roman"/>
          <w:b/>
          <w:sz w:val="24"/>
          <w:szCs w:val="24"/>
        </w:rPr>
        <w:t>a 30/06/2016</w:t>
      </w:r>
      <w:r w:rsidR="004C0DC1" w:rsidRPr="0095792F">
        <w:rPr>
          <w:rFonts w:ascii="Times New Roman" w:eastAsia="Times New Roman" w:hAnsi="Times New Roman" w:cs="Times New Roman"/>
          <w:sz w:val="24"/>
          <w:szCs w:val="24"/>
        </w:rPr>
        <w:t>. Os interessados (</w:t>
      </w:r>
      <w:r w:rsidR="004C0DC1" w:rsidRPr="0095792F">
        <w:rPr>
          <w:rFonts w:ascii="Times New Roman" w:eastAsia="Times New Roman" w:hAnsi="Times New Roman" w:cs="Times New Roman"/>
          <w:b/>
          <w:sz w:val="24"/>
          <w:szCs w:val="24"/>
        </w:rPr>
        <w:t>Grupos Formais, Informais ou Fornecedores Individuais</w:t>
      </w:r>
      <w:r w:rsidR="004C0DC1" w:rsidRPr="0095792F">
        <w:rPr>
          <w:rFonts w:ascii="Times New Roman" w:eastAsia="Times New Roman" w:hAnsi="Times New Roman" w:cs="Times New Roman"/>
          <w:sz w:val="24"/>
          <w:szCs w:val="24"/>
        </w:rPr>
        <w:t xml:space="preserve">) deverão apresentar a documentação para habilitação e Projeto de Venda </w:t>
      </w:r>
      <w:r w:rsidR="00197177" w:rsidRPr="0095792F">
        <w:rPr>
          <w:rFonts w:ascii="Times New Roman" w:eastAsia="Times New Roman" w:hAnsi="Times New Roman" w:cs="Times New Roman"/>
          <w:sz w:val="24"/>
          <w:szCs w:val="24"/>
        </w:rPr>
        <w:t>até o dia</w:t>
      </w:r>
      <w:r w:rsidR="004C0DC1" w:rsidRPr="0095792F">
        <w:rPr>
          <w:rFonts w:ascii="Times New Roman" w:eastAsia="Times New Roman" w:hAnsi="Times New Roman" w:cs="Times New Roman"/>
          <w:sz w:val="24"/>
          <w:szCs w:val="24"/>
        </w:rPr>
        <w:t xml:space="preserve"> </w:t>
      </w:r>
      <w:r w:rsidR="00CA4E01" w:rsidRPr="00CA4E01">
        <w:rPr>
          <w:rFonts w:ascii="Times New Roman" w:eastAsia="Times New Roman" w:hAnsi="Times New Roman" w:cs="Times New Roman"/>
          <w:b/>
          <w:sz w:val="24"/>
          <w:szCs w:val="24"/>
        </w:rPr>
        <w:t>29/01/2016</w:t>
      </w:r>
      <w:r w:rsidR="00197177" w:rsidRPr="00CA4E01">
        <w:rPr>
          <w:rFonts w:ascii="Times New Roman" w:eastAsia="Times New Roman" w:hAnsi="Times New Roman" w:cs="Times New Roman"/>
          <w:sz w:val="24"/>
          <w:szCs w:val="24"/>
        </w:rPr>
        <w:t>,</w:t>
      </w:r>
      <w:r w:rsidR="00197177" w:rsidRPr="0095792F">
        <w:rPr>
          <w:rFonts w:ascii="Times New Roman" w:eastAsia="Times New Roman" w:hAnsi="Times New Roman" w:cs="Times New Roman"/>
          <w:sz w:val="24"/>
          <w:szCs w:val="24"/>
        </w:rPr>
        <w:t xml:space="preserve"> no horário das</w:t>
      </w:r>
      <w:r w:rsidR="004C0DC1" w:rsidRPr="0095792F">
        <w:rPr>
          <w:rFonts w:ascii="Times New Roman" w:eastAsia="Times New Roman" w:hAnsi="Times New Roman" w:cs="Times New Roman"/>
          <w:sz w:val="24"/>
          <w:szCs w:val="24"/>
        </w:rPr>
        <w:t xml:space="preserve"> </w:t>
      </w:r>
      <w:proofErr w:type="gramStart"/>
      <w:r w:rsidR="0095792F" w:rsidRPr="003C1111">
        <w:rPr>
          <w:rFonts w:ascii="Times New Roman" w:eastAsia="Times New Roman" w:hAnsi="Times New Roman" w:cs="Times New Roman"/>
          <w:b/>
          <w:sz w:val="24"/>
          <w:szCs w:val="24"/>
        </w:rPr>
        <w:t>8:00</w:t>
      </w:r>
      <w:proofErr w:type="gramEnd"/>
      <w:r w:rsidR="0095792F" w:rsidRPr="003C1111">
        <w:rPr>
          <w:rFonts w:ascii="Times New Roman" w:eastAsia="Times New Roman" w:hAnsi="Times New Roman" w:cs="Times New Roman"/>
          <w:b/>
          <w:sz w:val="24"/>
          <w:szCs w:val="24"/>
        </w:rPr>
        <w:t xml:space="preserve">  às   15:35h   e  das 13: 00 às  17:30h</w:t>
      </w:r>
      <w:r w:rsidR="00197177" w:rsidRPr="0095792F">
        <w:rPr>
          <w:rFonts w:ascii="Times New Roman" w:eastAsia="Times New Roman" w:hAnsi="Times New Roman" w:cs="Times New Roman"/>
          <w:sz w:val="24"/>
          <w:szCs w:val="24"/>
        </w:rPr>
        <w:t xml:space="preserve">, na sede do Conselho Escolar, situada à </w:t>
      </w:r>
      <w:r w:rsidR="00EB7089" w:rsidRPr="0095792F">
        <w:rPr>
          <w:rFonts w:ascii="Times New Roman" w:eastAsia="Times New Roman" w:hAnsi="Times New Roman" w:cs="Times New Roman"/>
          <w:b/>
          <w:sz w:val="24"/>
          <w:szCs w:val="24"/>
        </w:rPr>
        <w:t>AV. MINAS GERAIS Nº479 ESTRELA DO NORTE</w:t>
      </w:r>
      <w:r w:rsidR="00197177" w:rsidRPr="0095792F">
        <w:rPr>
          <w:rFonts w:ascii="Times New Roman" w:eastAsia="Times New Roman" w:hAnsi="Times New Roman" w:cs="Times New Roman"/>
          <w:sz w:val="24"/>
          <w:szCs w:val="24"/>
        </w:rPr>
        <w:t>.</w:t>
      </w:r>
    </w:p>
    <w:p w:rsidR="004C0DC1" w:rsidRPr="0095792F" w:rsidRDefault="004C0DC1" w:rsidP="008615D7">
      <w:pPr>
        <w:spacing w:after="150" w:line="240" w:lineRule="auto"/>
        <w:jc w:val="both"/>
        <w:rPr>
          <w:rFonts w:ascii="Times New Roman" w:eastAsia="Times New Roman" w:hAnsi="Times New Roman" w:cs="Times New Roman"/>
          <w:b/>
          <w:color w:val="000000"/>
          <w:sz w:val="24"/>
          <w:szCs w:val="24"/>
        </w:rPr>
      </w:pPr>
      <w:r w:rsidRPr="0095792F">
        <w:rPr>
          <w:rFonts w:ascii="Times New Roman" w:eastAsia="Times New Roman" w:hAnsi="Times New Roman" w:cs="Times New Roman"/>
          <w:b/>
          <w:color w:val="000000"/>
          <w:sz w:val="24"/>
          <w:szCs w:val="24"/>
        </w:rPr>
        <w:t>1. OBJETO</w:t>
      </w:r>
    </w:p>
    <w:p w:rsidR="00B77BD8" w:rsidRPr="0095792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5792F">
        <w:rPr>
          <w:rFonts w:ascii="Times New Roman" w:eastAsia="Times New Roman" w:hAnsi="Times New Roman" w:cs="Times New Roman"/>
          <w:color w:val="000000"/>
          <w:sz w:val="24"/>
          <w:szCs w:val="24"/>
        </w:rPr>
        <w:t>O objeto da presente Chamada Pública</w:t>
      </w:r>
      <w:proofErr w:type="gramEnd"/>
      <w:r w:rsidRPr="0095792F">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5792F">
        <w:rPr>
          <w:rFonts w:ascii="Times New Roman" w:eastAsia="Times New Roman" w:hAnsi="Times New Roman" w:cs="Times New Roman"/>
          <w:color w:val="000000"/>
          <w:sz w:val="24"/>
          <w:szCs w:val="24"/>
        </w:rPr>
        <w:t>dos gêneros alimentí</w:t>
      </w:r>
      <w:r w:rsidR="00D30AA4" w:rsidRPr="0095792F">
        <w:rPr>
          <w:rFonts w:ascii="Times New Roman" w:eastAsia="Times New Roman" w:hAnsi="Times New Roman" w:cs="Times New Roman"/>
          <w:color w:val="000000"/>
          <w:sz w:val="24"/>
          <w:szCs w:val="24"/>
        </w:rPr>
        <w:t xml:space="preserve">cios abaixo </w:t>
      </w:r>
      <w:r w:rsidR="003C1111">
        <w:rPr>
          <w:rFonts w:ascii="Times New Roman" w:eastAsia="Times New Roman" w:hAnsi="Times New Roman" w:cs="Times New Roman"/>
          <w:color w:val="000000"/>
          <w:sz w:val="24"/>
          <w:szCs w:val="24"/>
        </w:rPr>
        <w:t>(Tabela</w:t>
      </w:r>
      <w:r w:rsidR="00EC6059" w:rsidRPr="0095792F">
        <w:rPr>
          <w:rFonts w:ascii="Times New Roman" w:eastAsia="Times New Roman" w:hAnsi="Times New Roman" w:cs="Times New Roman"/>
          <w:color w:val="000000"/>
          <w:sz w:val="24"/>
          <w:szCs w:val="24"/>
        </w:rPr>
        <w:t>1).</w:t>
      </w:r>
    </w:p>
    <w:p w:rsidR="004C0DC1" w:rsidRPr="0095792F" w:rsidRDefault="004C0DC1" w:rsidP="008615D7">
      <w:pPr>
        <w:spacing w:after="150" w:line="240" w:lineRule="auto"/>
        <w:jc w:val="both"/>
        <w:rPr>
          <w:rFonts w:ascii="Times New Roman" w:eastAsia="Times New Roman" w:hAnsi="Times New Roman" w:cs="Times New Roman"/>
          <w:color w:val="FF0000"/>
          <w:sz w:val="24"/>
          <w:szCs w:val="24"/>
        </w:rPr>
      </w:pPr>
      <w:r w:rsidRPr="0095792F">
        <w:rPr>
          <w:rFonts w:ascii="Times New Roman" w:eastAsia="Times New Roman" w:hAnsi="Times New Roman" w:cs="Times New Roman"/>
          <w:b/>
          <w:color w:val="000000"/>
          <w:sz w:val="24"/>
          <w:szCs w:val="24"/>
        </w:rPr>
        <w:t> </w:t>
      </w:r>
      <w:r w:rsidR="00811698" w:rsidRPr="0095792F">
        <w:rPr>
          <w:rFonts w:ascii="Times New Roman" w:eastAsia="Times New Roman" w:hAnsi="Times New Roman" w:cs="Times New Roman"/>
          <w:b/>
          <w:color w:val="000000"/>
          <w:sz w:val="24"/>
          <w:szCs w:val="24"/>
        </w:rPr>
        <w:t>ESTIMATIVA DO</w:t>
      </w:r>
      <w:r w:rsidR="00EC6059" w:rsidRPr="0095792F">
        <w:rPr>
          <w:rFonts w:ascii="Times New Roman" w:eastAsia="Times New Roman" w:hAnsi="Times New Roman" w:cs="Times New Roman"/>
          <w:b/>
          <w:color w:val="000000"/>
          <w:sz w:val="24"/>
          <w:szCs w:val="24"/>
        </w:rPr>
        <w:t xml:space="preserve"> QUANTITATIVO DE GÊNEROS ALIMENTÍCIOS A SEREM </w:t>
      </w:r>
      <w:r w:rsidR="00EC6059" w:rsidRPr="0095792F">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6"/>
        <w:gridCol w:w="1702"/>
        <w:gridCol w:w="1419"/>
        <w:gridCol w:w="2583"/>
      </w:tblGrid>
      <w:tr w:rsidR="004C0DC1" w:rsidRPr="00592E6D" w:rsidTr="003C1111">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C1111">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Abobora </w:t>
            </w:r>
            <w:proofErr w:type="spellStart"/>
            <w:r w:rsidRPr="003C1111">
              <w:rPr>
                <w:rFonts w:ascii="Times New Roman" w:eastAsia="Times New Roman" w:hAnsi="Times New Roman" w:cs="Times New Roman"/>
                <w:color w:val="333333"/>
                <w:sz w:val="24"/>
                <w:szCs w:val="24"/>
              </w:rPr>
              <w:t>canbutiá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1A4837"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0B72C7"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w:t>
            </w:r>
          </w:p>
        </w:tc>
      </w:tr>
      <w:tr w:rsidR="00D44A9E"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batata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1A4837"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0B72C7" w:rsidRPr="003C1111">
              <w:rPr>
                <w:rFonts w:ascii="Times New Roman" w:eastAsia="Times New Roman" w:hAnsi="Times New Roman" w:cs="Times New Roman"/>
                <w:color w:val="333333"/>
                <w:sz w:val="24"/>
                <w:szCs w:val="24"/>
              </w:rPr>
              <w:t>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7C4F05" w:rsidRPr="003C1111">
              <w:rPr>
                <w:rFonts w:ascii="Times New Roman" w:eastAsia="Times New Roman" w:hAnsi="Times New Roman" w:cs="Times New Roman"/>
                <w:color w:val="333333"/>
                <w:sz w:val="24"/>
                <w:szCs w:val="24"/>
              </w:rPr>
              <w:t>400</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EB7089"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banana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117,6</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beterraba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BB536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90.00</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cenoura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240.00</w:t>
            </w:r>
          </w:p>
        </w:tc>
      </w:tr>
      <w:tr w:rsidR="00732C2C"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732C2C"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couve</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maço</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2,96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296,00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320,00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lastRenderedPageBreak/>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Farinha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546,00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laranja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repolho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tomate</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831C51"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sidRPr="003C1111">
              <w:rPr>
                <w:rFonts w:ascii="Times New Roman" w:eastAsia="Times New Roman" w:hAnsi="Times New Roman" w:cs="Times New Roman"/>
                <w:color w:val="333333"/>
                <w:sz w:val="24"/>
                <w:szCs w:val="24"/>
              </w:rPr>
              <w:t>yorgute</w:t>
            </w:r>
            <w:bookmarkStart w:id="0" w:name="_GoBack"/>
            <w:bookmarkEnd w:id="0"/>
            <w:proofErr w:type="spellEnd"/>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UN</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2,76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2.208,00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polvilho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333.00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melancia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2.250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Polpa de </w:t>
            </w:r>
            <w:proofErr w:type="spellStart"/>
            <w:r w:rsidRPr="003C1111">
              <w:rPr>
                <w:rFonts w:ascii="Times New Roman" w:eastAsia="Times New Roman" w:hAnsi="Times New Roman" w:cs="Times New Roman"/>
                <w:color w:val="333333"/>
                <w:sz w:val="24"/>
                <w:szCs w:val="24"/>
              </w:rPr>
              <w:t>maracuja</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mandioca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582,5</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queijo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3C1111">
        <w:rPr>
          <w:rFonts w:ascii="Times New Roman" w:eastAsia="Times New Roman" w:hAnsi="Times New Roman" w:cs="Times New Roman"/>
          <w:b/>
          <w:color w:val="000000"/>
          <w:sz w:val="24"/>
          <w:szCs w:val="24"/>
        </w:rPr>
        <w:t xml:space="preserve">Resolução FNDE nº 4 de </w:t>
      </w:r>
      <w:proofErr w:type="gramStart"/>
      <w:r w:rsidR="003C1111">
        <w:rPr>
          <w:rFonts w:ascii="Times New Roman" w:eastAsia="Times New Roman" w:hAnsi="Times New Roman" w:cs="Times New Roman"/>
          <w:b/>
          <w:color w:val="000000"/>
          <w:sz w:val="24"/>
          <w:szCs w:val="24"/>
        </w:rPr>
        <w:t>2</w:t>
      </w:r>
      <w:proofErr w:type="gramEnd"/>
      <w:r w:rsidR="003C111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97CB7"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C97CB7">
        <w:rPr>
          <w:rFonts w:ascii="Times New Roman" w:eastAsia="Times New Roman" w:hAnsi="Times New Roman" w:cs="Times New Roman"/>
          <w:sz w:val="24"/>
          <w:szCs w:val="24"/>
        </w:rPr>
        <w:t>apresentar o Projeto de Venda de Gêneros Alimentícios da Agricultura Familiar conforme Anexo</w:t>
      </w:r>
      <w:r w:rsidR="00FD7C76" w:rsidRPr="00C97CB7">
        <w:rPr>
          <w:rFonts w:ascii="Times New Roman" w:eastAsia="Times New Roman" w:hAnsi="Times New Roman" w:cs="Times New Roman"/>
          <w:sz w:val="24"/>
          <w:szCs w:val="24"/>
        </w:rPr>
        <w:t>s</w:t>
      </w:r>
      <w:r w:rsidRPr="00C97CB7">
        <w:rPr>
          <w:rFonts w:ascii="Times New Roman" w:eastAsia="Times New Roman" w:hAnsi="Times New Roman" w:cs="Times New Roman"/>
          <w:sz w:val="24"/>
          <w:szCs w:val="24"/>
        </w:rPr>
        <w:t xml:space="preserve"> </w:t>
      </w:r>
      <w:r w:rsidR="003C1111">
        <w:rPr>
          <w:rFonts w:ascii="Times New Roman" w:eastAsia="Times New Roman" w:hAnsi="Times New Roman" w:cs="Times New Roman"/>
          <w:b/>
          <w:color w:val="000000"/>
          <w:sz w:val="24"/>
          <w:szCs w:val="24"/>
        </w:rPr>
        <w:t xml:space="preserve">Resolução FNDE nº 4 de </w:t>
      </w:r>
      <w:proofErr w:type="gramStart"/>
      <w:r w:rsidR="003C1111">
        <w:rPr>
          <w:rFonts w:ascii="Times New Roman" w:eastAsia="Times New Roman" w:hAnsi="Times New Roman" w:cs="Times New Roman"/>
          <w:b/>
          <w:color w:val="000000"/>
          <w:sz w:val="24"/>
          <w:szCs w:val="24"/>
        </w:rPr>
        <w:t>2</w:t>
      </w:r>
      <w:proofErr w:type="gramEnd"/>
      <w:r w:rsidR="003C111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C97CB7">
        <w:rPr>
          <w:rFonts w:ascii="Times New Roman" w:eastAsia="Times New Roman" w:hAnsi="Times New Roman" w:cs="Times New Roman"/>
          <w:sz w:val="24"/>
          <w:szCs w:val="24"/>
        </w:rPr>
        <w:t xml:space="preserve">4.2. A relação dos proponentes dos projetos de venda será apresentada em </w:t>
      </w:r>
      <w:r w:rsidR="00C01F11" w:rsidRPr="00C97CB7">
        <w:rPr>
          <w:rFonts w:ascii="Times New Roman" w:eastAsia="Times New Roman" w:hAnsi="Times New Roman" w:cs="Times New Roman"/>
          <w:sz w:val="24"/>
          <w:szCs w:val="24"/>
        </w:rPr>
        <w:t>sessão pública</w:t>
      </w:r>
      <w:r w:rsidR="00C01F11" w:rsidRPr="00592E6D">
        <w:rPr>
          <w:rFonts w:ascii="Times New Roman" w:eastAsia="Times New Roman" w:hAnsi="Times New Roman" w:cs="Times New Roman"/>
          <w:color w:val="000000"/>
          <w:sz w:val="24"/>
          <w:szCs w:val="24"/>
        </w:rPr>
        <w:t xml:space="preserve">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5D60A3" w:rsidRPr="00C97CB7">
        <w:rPr>
          <w:rFonts w:ascii="Times New Roman" w:eastAsia="Times New Roman" w:hAnsi="Times New Roman" w:cs="Times New Roman"/>
          <w:sz w:val="24"/>
          <w:szCs w:val="24"/>
        </w:rPr>
        <w:t xml:space="preserve">) </w:t>
      </w:r>
      <w:r w:rsidR="00732C2C" w:rsidRPr="003C1111">
        <w:rPr>
          <w:rFonts w:ascii="Times New Roman" w:eastAsia="Times New Roman" w:hAnsi="Times New Roman" w:cs="Times New Roman"/>
          <w:b/>
          <w:sz w:val="24"/>
          <w:szCs w:val="24"/>
        </w:rPr>
        <w:t>ESCOLA ESTADUAL MINISTRO PETRONEO PORTELA</w:t>
      </w:r>
      <w:r w:rsidRPr="00C97CB7">
        <w:rPr>
          <w:rFonts w:ascii="Times New Roman" w:eastAsia="Times New Roman" w:hAnsi="Times New Roman" w:cs="Times New Roman"/>
          <w:sz w:val="24"/>
          <w:szCs w:val="24"/>
        </w:rPr>
        <w:t xml:space="preserve">, com sede à </w:t>
      </w:r>
      <w:r w:rsidR="00732C2C" w:rsidRPr="003C1111">
        <w:rPr>
          <w:rFonts w:ascii="Times New Roman" w:eastAsia="Times New Roman" w:hAnsi="Times New Roman" w:cs="Times New Roman"/>
          <w:b/>
          <w:sz w:val="24"/>
          <w:szCs w:val="24"/>
        </w:rPr>
        <w:t>AV MINAS GERAIS Nº479 ESTRELA DO NORTE GO</w:t>
      </w:r>
      <w:r w:rsidRPr="00C97CB7">
        <w:rPr>
          <w:rFonts w:ascii="Times New Roman" w:eastAsia="Times New Roman" w:hAnsi="Times New Roman" w:cs="Times New Roman"/>
          <w:sz w:val="24"/>
          <w:szCs w:val="24"/>
        </w:rPr>
        <w:t xml:space="preserve">, </w:t>
      </w:r>
      <w:r w:rsidR="00297C3D" w:rsidRPr="00C97CB7">
        <w:rPr>
          <w:rFonts w:ascii="Times New Roman" w:eastAsia="Times New Roman" w:hAnsi="Times New Roman" w:cs="Times New Roman"/>
          <w:sz w:val="24"/>
          <w:szCs w:val="24"/>
        </w:rPr>
        <w:t>em (</w:t>
      </w:r>
      <w:r w:rsidR="00297C3D" w:rsidRPr="00C97CB7">
        <w:rPr>
          <w:rFonts w:ascii="Times New Roman" w:eastAsia="Times New Roman" w:hAnsi="Times New Roman" w:cs="Times New Roman"/>
          <w:b/>
          <w:sz w:val="24"/>
          <w:szCs w:val="24"/>
        </w:rPr>
        <w:t>10 dias a partir da data da abertura dos envelopes</w:t>
      </w:r>
      <w:r w:rsidR="00297C3D" w:rsidRPr="00C97CB7">
        <w:rPr>
          <w:rFonts w:ascii="Times New Roman" w:eastAsia="Times New Roman" w:hAnsi="Times New Roman" w:cs="Times New Roman"/>
          <w:sz w:val="24"/>
          <w:szCs w:val="24"/>
        </w:rPr>
        <w:t>)</w:t>
      </w:r>
      <w:r w:rsidRPr="00C97CB7">
        <w:rPr>
          <w:rFonts w:ascii="Times New Roman" w:eastAsia="Times New Roman" w:hAnsi="Times New Roman" w:cs="Times New Roman"/>
          <w:sz w:val="24"/>
          <w:szCs w:val="24"/>
        </w:rPr>
        <w:t xml:space="preserve"> , para avaliação e seleção dos produtos a serem</w:t>
      </w:r>
      <w:r w:rsidRPr="00592E6D">
        <w:rPr>
          <w:rFonts w:ascii="Times New Roman" w:eastAsia="Times New Roman" w:hAnsi="Times New Roman" w:cs="Times New Roman"/>
          <w:color w:val="000000"/>
          <w:sz w:val="24"/>
          <w:szCs w:val="24"/>
        </w:rPr>
        <w:t xml:space="preserve">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3C1111" w:rsidRPr="00592E6D" w:rsidRDefault="003C1111"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3C1111"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Abobora </w:t>
            </w:r>
            <w:proofErr w:type="spellStart"/>
            <w:r w:rsidRPr="003C1111">
              <w:rPr>
                <w:rFonts w:ascii="Times New Roman" w:eastAsia="Times New Roman" w:hAnsi="Times New Roman" w:cs="Times New Roman"/>
                <w:color w:val="333333"/>
                <w:sz w:val="24"/>
                <w:szCs w:val="24"/>
              </w:rPr>
              <w:t>ca</w:t>
            </w:r>
            <w:r w:rsidR="0095792F" w:rsidRPr="003C1111">
              <w:rPr>
                <w:rFonts w:ascii="Times New Roman" w:eastAsia="Times New Roman" w:hAnsi="Times New Roman" w:cs="Times New Roman"/>
                <w:color w:val="333333"/>
                <w:sz w:val="24"/>
                <w:szCs w:val="24"/>
              </w:rPr>
              <w:t>butiá</w:t>
            </w:r>
            <w:proofErr w:type="spell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batata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banana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beterraba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cenoura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couve</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Farinha mandioca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laranja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repolho</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tomate</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spellStart"/>
            <w:proofErr w:type="gramStart"/>
            <w:r w:rsidRPr="003C1111">
              <w:rPr>
                <w:rFonts w:ascii="Times New Roman" w:eastAsia="Times New Roman" w:hAnsi="Times New Roman" w:cs="Times New Roman"/>
                <w:color w:val="333333"/>
                <w:sz w:val="24"/>
                <w:szCs w:val="24"/>
              </w:rPr>
              <w:t>yorgute</w:t>
            </w:r>
            <w:proofErr w:type="spellEnd"/>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polvilho</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melancia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Polpa de </w:t>
            </w:r>
            <w:proofErr w:type="spellStart"/>
            <w:r w:rsidRPr="003C1111">
              <w:rPr>
                <w:rFonts w:ascii="Times New Roman" w:eastAsia="Times New Roman" w:hAnsi="Times New Roman" w:cs="Times New Roman"/>
                <w:color w:val="333333"/>
                <w:sz w:val="24"/>
                <w:szCs w:val="24"/>
              </w:rPr>
              <w:t>maracuja</w:t>
            </w:r>
            <w:proofErr w:type="spell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mandioca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queijo</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C9062B" w:rsidRPr="003C1111">
              <w:rPr>
                <w:rFonts w:ascii="Times New Roman" w:eastAsia="Times New Roman" w:hAnsi="Times New Roman" w:cs="Times New Roman"/>
                <w:color w:val="333333"/>
                <w:sz w:val="24"/>
                <w:szCs w:val="24"/>
              </w:rPr>
              <w:t>BANANA MARMELO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proofErr w:type="gramStart"/>
            <w:r w:rsidR="00C9062B" w:rsidRPr="003C1111">
              <w:rPr>
                <w:rFonts w:ascii="Times New Roman" w:eastAsia="Times New Roman" w:hAnsi="Times New Roman" w:cs="Times New Roman"/>
                <w:color w:val="333333"/>
                <w:sz w:val="24"/>
                <w:szCs w:val="24"/>
              </w:rPr>
              <w:t>4</w:t>
            </w:r>
            <w:proofErr w:type="gramEnd"/>
            <w:r w:rsidR="00C9062B"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80548C" w:rsidRPr="003C1111">
              <w:rPr>
                <w:rFonts w:ascii="Times New Roman" w:eastAsia="Times New Roman" w:hAnsi="Times New Roman" w:cs="Times New Roman"/>
                <w:color w:val="333333"/>
                <w:sz w:val="24"/>
                <w:szCs w:val="24"/>
              </w:rPr>
              <w:t>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proofErr w:type="gramStart"/>
            <w:r w:rsidRPr="003C1111">
              <w:rPr>
                <w:rFonts w:ascii="Times New Roman" w:eastAsia="Times New Roman" w:hAnsi="Times New Roman" w:cs="Times New Roman"/>
                <w:color w:val="333333"/>
                <w:sz w:val="24"/>
                <w:szCs w:val="24"/>
              </w:rPr>
              <w:t>6</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 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IORGUT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 160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24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lastRenderedPageBreak/>
              <w:t>POLVILHO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8</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BATATA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ABOBORA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LARANJA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15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MARACUJA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bl>
    <w:p w:rsidR="00D70BBD" w:rsidRPr="003C111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C97CB7" w:rsidRDefault="00267746" w:rsidP="008615D7">
      <w:pPr>
        <w:spacing w:after="150" w:line="240" w:lineRule="auto"/>
        <w:jc w:val="both"/>
        <w:rPr>
          <w:rFonts w:ascii="Times New Roman" w:eastAsia="Times New Roman" w:hAnsi="Times New Roman" w:cs="Times New Roman"/>
          <w:sz w:val="24"/>
          <w:szCs w:val="24"/>
        </w:rPr>
      </w:pPr>
    </w:p>
    <w:p w:rsidR="000C6CB2"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ESTRELA DO NORTE-GO, AOS 06 DIAS DO MÊS DE JANEIRO</w:t>
      </w:r>
      <w:proofErr w:type="gramStart"/>
      <w:r w:rsidRPr="003C1111">
        <w:rPr>
          <w:rFonts w:ascii="Times New Roman" w:eastAsia="Times New Roman" w:hAnsi="Times New Roman" w:cs="Times New Roman"/>
          <w:b/>
          <w:sz w:val="24"/>
          <w:szCs w:val="24"/>
        </w:rPr>
        <w:t xml:space="preserve">  </w:t>
      </w:r>
      <w:proofErr w:type="gramEnd"/>
      <w:r w:rsidRPr="003C1111">
        <w:rPr>
          <w:rFonts w:ascii="Times New Roman" w:eastAsia="Times New Roman" w:hAnsi="Times New Roman" w:cs="Times New Roman"/>
          <w:b/>
          <w:sz w:val="24"/>
          <w:szCs w:val="24"/>
        </w:rPr>
        <w:t>DE  2016.</w:t>
      </w:r>
    </w:p>
    <w:p w:rsidR="000202FF" w:rsidRDefault="003C1111" w:rsidP="003C1111">
      <w:pPr>
        <w:spacing w:after="150" w:line="240" w:lineRule="auto"/>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br/>
        <w:t xml:space="preserve">                                     SOLEMAR SOARES DA SILVA VIERA</w:t>
      </w:r>
    </w:p>
    <w:p w:rsidR="003C1111" w:rsidRPr="003C1111" w:rsidRDefault="003C1111" w:rsidP="003C1111">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 DO CONSELHO DA UNIDADE ESCOLAR</w:t>
      </w:r>
    </w:p>
    <w:p w:rsidR="000202FF"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COLEGIO ESTADUAL MINISTRO PETRONEO PORTELA</w:t>
      </w:r>
    </w:p>
    <w:p w:rsidR="000202FF"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SECRETARIA DE ESTADO DE EDUCAÇÃO, CULTURA E ESPORTE.</w:t>
      </w:r>
    </w:p>
    <w:p w:rsidR="004C0DC1" w:rsidRPr="00C97CB7" w:rsidRDefault="004C0DC1" w:rsidP="008615D7">
      <w:pPr>
        <w:spacing w:after="150" w:line="240" w:lineRule="auto"/>
        <w:jc w:val="center"/>
        <w:rPr>
          <w:rFonts w:ascii="Times New Roman" w:eastAsia="Times New Roman" w:hAnsi="Times New Roman" w:cs="Times New Roman"/>
          <w:sz w:val="24"/>
          <w:szCs w:val="24"/>
        </w:rPr>
      </w:pPr>
      <w:r w:rsidRPr="00C97CB7">
        <w:rPr>
          <w:rFonts w:ascii="Times New Roman" w:eastAsia="Times New Roman" w:hAnsi="Times New Roman" w:cs="Times New Roman"/>
          <w:sz w:val="24"/>
          <w:szCs w:val="24"/>
        </w:rPr>
        <w:br/>
      </w:r>
    </w:p>
    <w:p w:rsidR="001A6DEB" w:rsidRPr="00C97CB7" w:rsidRDefault="001A6DEB" w:rsidP="008615D7">
      <w:pPr>
        <w:spacing w:line="240" w:lineRule="auto"/>
        <w:jc w:val="both"/>
        <w:rPr>
          <w:rFonts w:ascii="Times New Roman" w:hAnsi="Times New Roman" w:cs="Times New Roman"/>
          <w:sz w:val="24"/>
          <w:szCs w:val="24"/>
        </w:rPr>
      </w:pPr>
    </w:p>
    <w:sectPr w:rsidR="001A6DEB" w:rsidRPr="00C97CB7"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CE" w:rsidRDefault="00AB70CE" w:rsidP="004C0DC1">
      <w:pPr>
        <w:spacing w:after="0" w:line="240" w:lineRule="auto"/>
      </w:pPr>
      <w:r>
        <w:separator/>
      </w:r>
    </w:p>
  </w:endnote>
  <w:endnote w:type="continuationSeparator" w:id="0">
    <w:p w:rsidR="00AB70CE" w:rsidRDefault="00AB70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CE" w:rsidRDefault="00AB70CE" w:rsidP="004C0DC1">
      <w:pPr>
        <w:spacing w:after="0" w:line="240" w:lineRule="auto"/>
      </w:pPr>
      <w:r>
        <w:separator/>
      </w:r>
    </w:p>
  </w:footnote>
  <w:footnote w:type="continuationSeparator" w:id="0">
    <w:p w:rsidR="00AB70CE" w:rsidRDefault="00AB70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D67"/>
    <w:rsid w:val="00040B78"/>
    <w:rsid w:val="000A7A48"/>
    <w:rsid w:val="000B72C7"/>
    <w:rsid w:val="000C6CB2"/>
    <w:rsid w:val="00142941"/>
    <w:rsid w:val="00197177"/>
    <w:rsid w:val="001A4837"/>
    <w:rsid w:val="001A6924"/>
    <w:rsid w:val="001A6DEB"/>
    <w:rsid w:val="001D69F7"/>
    <w:rsid w:val="001E247F"/>
    <w:rsid w:val="001F2412"/>
    <w:rsid w:val="002005AE"/>
    <w:rsid w:val="00245873"/>
    <w:rsid w:val="00267746"/>
    <w:rsid w:val="00297C3D"/>
    <w:rsid w:val="002A739F"/>
    <w:rsid w:val="002B1996"/>
    <w:rsid w:val="002C25D7"/>
    <w:rsid w:val="00303CD8"/>
    <w:rsid w:val="003A52A2"/>
    <w:rsid w:val="003C07A6"/>
    <w:rsid w:val="003C1111"/>
    <w:rsid w:val="003D0634"/>
    <w:rsid w:val="003D34A3"/>
    <w:rsid w:val="003D579C"/>
    <w:rsid w:val="00413CD9"/>
    <w:rsid w:val="0042093C"/>
    <w:rsid w:val="0044290E"/>
    <w:rsid w:val="00456CF2"/>
    <w:rsid w:val="00463F4B"/>
    <w:rsid w:val="004C0DC1"/>
    <w:rsid w:val="00545C39"/>
    <w:rsid w:val="00590945"/>
    <w:rsid w:val="00592E6D"/>
    <w:rsid w:val="005D60A3"/>
    <w:rsid w:val="005F343C"/>
    <w:rsid w:val="00602939"/>
    <w:rsid w:val="00612ABC"/>
    <w:rsid w:val="006165CC"/>
    <w:rsid w:val="00620C0F"/>
    <w:rsid w:val="006760DE"/>
    <w:rsid w:val="00683E3B"/>
    <w:rsid w:val="006B3F69"/>
    <w:rsid w:val="006D1930"/>
    <w:rsid w:val="006F709F"/>
    <w:rsid w:val="006F7169"/>
    <w:rsid w:val="00732C2C"/>
    <w:rsid w:val="00756584"/>
    <w:rsid w:val="007807F2"/>
    <w:rsid w:val="00794B37"/>
    <w:rsid w:val="007A1C1E"/>
    <w:rsid w:val="007B2900"/>
    <w:rsid w:val="007C4F05"/>
    <w:rsid w:val="007D264D"/>
    <w:rsid w:val="007D31E3"/>
    <w:rsid w:val="007E6126"/>
    <w:rsid w:val="0080548C"/>
    <w:rsid w:val="00811698"/>
    <w:rsid w:val="00813D1C"/>
    <w:rsid w:val="00831C51"/>
    <w:rsid w:val="008615D7"/>
    <w:rsid w:val="00884D87"/>
    <w:rsid w:val="008F4A45"/>
    <w:rsid w:val="00933831"/>
    <w:rsid w:val="00944287"/>
    <w:rsid w:val="00945985"/>
    <w:rsid w:val="0095792F"/>
    <w:rsid w:val="009B08A4"/>
    <w:rsid w:val="009D79C9"/>
    <w:rsid w:val="009E4C65"/>
    <w:rsid w:val="00A610ED"/>
    <w:rsid w:val="00AB70CE"/>
    <w:rsid w:val="00B22176"/>
    <w:rsid w:val="00B45A64"/>
    <w:rsid w:val="00B72AB7"/>
    <w:rsid w:val="00B77BD8"/>
    <w:rsid w:val="00B83E0F"/>
    <w:rsid w:val="00B90148"/>
    <w:rsid w:val="00BA34A7"/>
    <w:rsid w:val="00BB5363"/>
    <w:rsid w:val="00C01130"/>
    <w:rsid w:val="00C01F11"/>
    <w:rsid w:val="00C26984"/>
    <w:rsid w:val="00C3795B"/>
    <w:rsid w:val="00C52B9B"/>
    <w:rsid w:val="00C52F53"/>
    <w:rsid w:val="00C5582D"/>
    <w:rsid w:val="00C56E74"/>
    <w:rsid w:val="00C9062B"/>
    <w:rsid w:val="00C97CB7"/>
    <w:rsid w:val="00CA0D5A"/>
    <w:rsid w:val="00CA4E01"/>
    <w:rsid w:val="00CF04A0"/>
    <w:rsid w:val="00D15292"/>
    <w:rsid w:val="00D16803"/>
    <w:rsid w:val="00D30AA4"/>
    <w:rsid w:val="00D44A9E"/>
    <w:rsid w:val="00D70BBD"/>
    <w:rsid w:val="00DC0EAE"/>
    <w:rsid w:val="00DD599B"/>
    <w:rsid w:val="00E374F9"/>
    <w:rsid w:val="00E561E7"/>
    <w:rsid w:val="00EA32B6"/>
    <w:rsid w:val="00EA73A0"/>
    <w:rsid w:val="00EB536E"/>
    <w:rsid w:val="00EB7089"/>
    <w:rsid w:val="00EC6059"/>
    <w:rsid w:val="00F34C7D"/>
    <w:rsid w:val="00F52F58"/>
    <w:rsid w:val="00F678C6"/>
    <w:rsid w:val="00F7219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89225-0D04-4AC0-9F71-1B8B1F77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2094</Words>
  <Characters>11312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2016-01-14T11:16:00Z</dcterms:created>
  <dcterms:modified xsi:type="dcterms:W3CDTF">2016-01-22T12:19:00Z</dcterms:modified>
</cp:coreProperties>
</file>