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203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1573E" w:rsidRPr="00592E6D" w:rsidRDefault="00623A9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036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color w:val="000000"/>
          <w:sz w:val="24"/>
          <w:szCs w:val="24"/>
          <w:lang w:eastAsia="pt-BR"/>
        </w:rPr>
        <w:t>Chamada Pública n.º</w:t>
      </w:r>
      <w:r w:rsidR="002A739F" w:rsidRPr="00F20363">
        <w:rPr>
          <w:rFonts w:ascii="Times New Roman" w:eastAsia="Times New Roman" w:hAnsi="Times New Roman" w:cs="Times New Roman"/>
          <w:color w:val="000000"/>
          <w:sz w:val="24"/>
          <w:szCs w:val="24"/>
          <w:lang w:eastAsia="pt-BR"/>
        </w:rPr>
        <w:t>01/2016</w:t>
      </w:r>
      <w:r w:rsidR="004C0DC1" w:rsidRPr="00F2036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42190C">
          <w:rPr>
            <w:rFonts w:ascii="Times New Roman" w:eastAsia="Times New Roman" w:hAnsi="Times New Roman" w:cs="Times New Roman"/>
            <w:sz w:val="24"/>
            <w:szCs w:val="24"/>
            <w:lang w:eastAsia="pt-BR"/>
          </w:rPr>
          <w:t>§1º do art.14 da Lei n.º 11.947/2009</w:t>
        </w:r>
      </w:hyperlink>
      <w:r w:rsidR="004C0DC1" w:rsidRPr="00F20363">
        <w:rPr>
          <w:rFonts w:ascii="Times New Roman" w:eastAsia="Times New Roman" w:hAnsi="Times New Roman" w:cs="Times New Roman"/>
          <w:color w:val="000000"/>
          <w:sz w:val="24"/>
          <w:szCs w:val="24"/>
          <w:lang w:eastAsia="pt-BR"/>
        </w:rPr>
        <w:t xml:space="preserve"> e Resolução FNDE n.º </w:t>
      </w:r>
      <w:r w:rsidR="002A739F" w:rsidRPr="00F20363">
        <w:rPr>
          <w:rFonts w:ascii="Times New Roman" w:eastAsia="Times New Roman" w:hAnsi="Times New Roman" w:cs="Times New Roman"/>
          <w:color w:val="000000"/>
          <w:sz w:val="24"/>
          <w:szCs w:val="24"/>
          <w:lang w:eastAsia="pt-BR"/>
        </w:rPr>
        <w:t>26/2013</w:t>
      </w:r>
      <w:r w:rsidR="004C0DC1" w:rsidRPr="00F20363">
        <w:rPr>
          <w:rFonts w:ascii="Times New Roman" w:eastAsia="Times New Roman" w:hAnsi="Times New Roman" w:cs="Times New Roman"/>
          <w:color w:val="000000"/>
          <w:sz w:val="24"/>
          <w:szCs w:val="24"/>
          <w:lang w:eastAsia="pt-BR"/>
        </w:rPr>
        <w:t>.</w:t>
      </w:r>
      <w:r w:rsidR="00A260CB" w:rsidRPr="00F20363">
        <w:rPr>
          <w:rFonts w:ascii="Times New Roman" w:eastAsia="Times New Roman" w:hAnsi="Times New Roman" w:cs="Times New Roman"/>
          <w:color w:val="000000"/>
          <w:sz w:val="24"/>
          <w:szCs w:val="24"/>
          <w:lang w:eastAsia="pt-BR"/>
        </w:rPr>
        <w:t xml:space="preserve"> </w:t>
      </w:r>
    </w:p>
    <w:p w:rsidR="00B77BD8" w:rsidRPr="009C1163" w:rsidRDefault="002A739F" w:rsidP="008615D7">
      <w:pPr>
        <w:spacing w:after="150" w:line="240" w:lineRule="auto"/>
        <w:jc w:val="both"/>
        <w:rPr>
          <w:rFonts w:ascii="Times New Roman" w:eastAsia="Times New Roman" w:hAnsi="Times New Roman" w:cs="Times New Roman"/>
          <w:b/>
          <w:sz w:val="24"/>
          <w:szCs w:val="24"/>
          <w:lang w:eastAsia="pt-BR"/>
        </w:rPr>
      </w:pPr>
      <w:r w:rsidRPr="00F20363">
        <w:rPr>
          <w:rFonts w:ascii="Times New Roman" w:eastAsia="Times New Roman" w:hAnsi="Times New Roman" w:cs="Times New Roman"/>
          <w:color w:val="000000"/>
          <w:sz w:val="24"/>
          <w:szCs w:val="24"/>
          <w:lang w:eastAsia="pt-BR"/>
        </w:rPr>
        <w:t xml:space="preserve">O </w:t>
      </w:r>
      <w:r w:rsidR="00DD599B" w:rsidRPr="00F20363">
        <w:rPr>
          <w:rFonts w:ascii="Times New Roman" w:eastAsia="Times New Roman" w:hAnsi="Times New Roman" w:cs="Times New Roman"/>
          <w:color w:val="000000"/>
          <w:sz w:val="24"/>
          <w:szCs w:val="24"/>
          <w:lang w:eastAsia="pt-BR"/>
        </w:rPr>
        <w:t xml:space="preserve">Conselho Escolar </w:t>
      </w:r>
      <w:r w:rsidR="00F20363" w:rsidRPr="00B05466">
        <w:rPr>
          <w:rFonts w:ascii="Times New Roman" w:eastAsia="Times New Roman" w:hAnsi="Times New Roman" w:cs="Times New Roman"/>
          <w:b/>
          <w:sz w:val="24"/>
          <w:szCs w:val="24"/>
          <w:lang w:eastAsia="pt-BR"/>
        </w:rPr>
        <w:t>COSTA E SILVA</w:t>
      </w:r>
      <w:r w:rsidRPr="00F20363">
        <w:rPr>
          <w:rFonts w:ascii="Times New Roman" w:eastAsia="Times New Roman" w:hAnsi="Times New Roman" w:cs="Times New Roman"/>
          <w:sz w:val="24"/>
          <w:szCs w:val="24"/>
          <w:lang w:eastAsia="pt-BR"/>
        </w:rPr>
        <w:t>,</w:t>
      </w:r>
      <w:r w:rsidR="00F20363">
        <w:rPr>
          <w:rFonts w:ascii="Times New Roman" w:eastAsia="Times New Roman" w:hAnsi="Times New Roman" w:cs="Times New Roman"/>
          <w:color w:val="000000"/>
          <w:sz w:val="24"/>
          <w:szCs w:val="24"/>
          <w:lang w:eastAsia="pt-BR"/>
        </w:rPr>
        <w:t xml:space="preserve"> da Unidade Escolar </w:t>
      </w:r>
      <w:r w:rsidR="00AF5307" w:rsidRPr="00B05466">
        <w:rPr>
          <w:rFonts w:ascii="Times New Roman" w:eastAsia="Times New Roman" w:hAnsi="Times New Roman" w:cs="Times New Roman"/>
          <w:b/>
          <w:sz w:val="24"/>
          <w:szCs w:val="24"/>
          <w:lang w:eastAsia="pt-BR"/>
        </w:rPr>
        <w:t>COLEGIO ESTADUAL</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MARECHAL COSTA E SILVA</w:t>
      </w:r>
      <w:r w:rsidR="00F20363">
        <w:rPr>
          <w:rFonts w:ascii="Times New Roman" w:eastAsia="Times New Roman" w:hAnsi="Times New Roman" w:cs="Times New Roman"/>
          <w:color w:val="000000"/>
          <w:sz w:val="24"/>
          <w:szCs w:val="24"/>
          <w:lang w:eastAsia="pt-BR"/>
        </w:rPr>
        <w:t xml:space="preserve">, município de </w:t>
      </w:r>
      <w:r w:rsidR="00AF5307" w:rsidRPr="00B05466">
        <w:rPr>
          <w:rFonts w:ascii="Times New Roman" w:eastAsia="Times New Roman" w:hAnsi="Times New Roman" w:cs="Times New Roman"/>
          <w:b/>
          <w:sz w:val="24"/>
          <w:szCs w:val="24"/>
          <w:lang w:eastAsia="pt-BR"/>
        </w:rPr>
        <w:t>NOVA IGUAÇU DE GOIAS</w:t>
      </w:r>
      <w:r w:rsidR="004C0DC1" w:rsidRPr="00F20363">
        <w:rPr>
          <w:rFonts w:ascii="Times New Roman" w:eastAsia="Times New Roman" w:hAnsi="Times New Roman" w:cs="Times New Roman"/>
          <w:color w:val="000000"/>
          <w:sz w:val="24"/>
          <w:szCs w:val="24"/>
          <w:lang w:eastAsia="pt-BR"/>
        </w:rPr>
        <w:t xml:space="preserve"> S</w:t>
      </w:r>
      <w:r w:rsidRPr="00F20363">
        <w:rPr>
          <w:rFonts w:ascii="Times New Roman" w:eastAsia="Times New Roman" w:hAnsi="Times New Roman" w:cs="Times New Roman"/>
          <w:color w:val="000000"/>
          <w:sz w:val="24"/>
          <w:szCs w:val="24"/>
          <w:lang w:eastAsia="pt-BR"/>
        </w:rPr>
        <w:t>ubs</w:t>
      </w:r>
      <w:r w:rsidR="004C0DC1" w:rsidRPr="00F20363">
        <w:rPr>
          <w:rFonts w:ascii="Times New Roman" w:eastAsia="Times New Roman" w:hAnsi="Times New Roman" w:cs="Times New Roman"/>
          <w:color w:val="000000"/>
          <w:sz w:val="24"/>
          <w:szCs w:val="24"/>
          <w:lang w:eastAsia="pt-BR"/>
        </w:rPr>
        <w:t xml:space="preserve">ecretaria </w:t>
      </w:r>
      <w:r w:rsidRPr="00F20363">
        <w:rPr>
          <w:rFonts w:ascii="Times New Roman" w:eastAsia="Times New Roman" w:hAnsi="Times New Roman" w:cs="Times New Roman"/>
          <w:color w:val="000000"/>
          <w:sz w:val="24"/>
          <w:szCs w:val="24"/>
          <w:lang w:eastAsia="pt-BR"/>
        </w:rPr>
        <w:t xml:space="preserve">Regional de </w:t>
      </w:r>
      <w:r w:rsidR="00AF5307" w:rsidRPr="009C1163">
        <w:rPr>
          <w:rFonts w:ascii="Times New Roman" w:eastAsia="Times New Roman" w:hAnsi="Times New Roman" w:cs="Times New Roman"/>
          <w:b/>
          <w:sz w:val="24"/>
          <w:szCs w:val="24"/>
          <w:lang w:eastAsia="pt-BR"/>
        </w:rPr>
        <w:t>URUAÇU</w:t>
      </w:r>
      <w:r w:rsidR="004C0DC1" w:rsidRPr="00F20363">
        <w:rPr>
          <w:rFonts w:ascii="Times New Roman" w:eastAsia="Times New Roman" w:hAnsi="Times New Roman" w:cs="Times New Roman"/>
          <w:sz w:val="24"/>
          <w:szCs w:val="24"/>
          <w:lang w:eastAsia="pt-BR"/>
        </w:rPr>
        <w:t>,</w:t>
      </w:r>
      <w:r w:rsidR="004C0DC1" w:rsidRPr="00F20363">
        <w:rPr>
          <w:rFonts w:ascii="Times New Roman" w:eastAsia="Times New Roman" w:hAnsi="Times New Roman" w:cs="Times New Roman"/>
          <w:color w:val="000000"/>
          <w:sz w:val="24"/>
          <w:szCs w:val="24"/>
          <w:lang w:eastAsia="pt-BR"/>
        </w:rPr>
        <w:t xml:space="preserve"> pes</w:t>
      </w:r>
      <w:r w:rsidR="004C0DC1" w:rsidRPr="00F20363">
        <w:rPr>
          <w:rFonts w:ascii="Times New Roman" w:eastAsia="Times New Roman" w:hAnsi="Times New Roman" w:cs="Times New Roman"/>
          <w:sz w:val="24"/>
          <w:szCs w:val="24"/>
          <w:lang w:eastAsia="pt-BR"/>
        </w:rPr>
        <w:t>soa jurídica de di</w:t>
      </w:r>
      <w:r w:rsidR="00DD599B" w:rsidRPr="00F20363">
        <w:rPr>
          <w:rFonts w:ascii="Times New Roman" w:eastAsia="Times New Roman" w:hAnsi="Times New Roman" w:cs="Times New Roman"/>
          <w:sz w:val="24"/>
          <w:szCs w:val="24"/>
          <w:lang w:eastAsia="pt-BR"/>
        </w:rPr>
        <w:t xml:space="preserve">reito público, com sede à </w:t>
      </w:r>
      <w:r w:rsidR="00AF5307" w:rsidRPr="009C1163">
        <w:rPr>
          <w:rFonts w:ascii="Times New Roman" w:eastAsia="Times New Roman" w:hAnsi="Times New Roman" w:cs="Times New Roman"/>
          <w:b/>
          <w:sz w:val="24"/>
          <w:szCs w:val="24"/>
          <w:lang w:eastAsia="pt-BR"/>
        </w:rPr>
        <w:t>AVENIDA</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INDEPENDENCIA ESQUINA COM DUQUE DE CAXIAS E LEONORA FERNANDE</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CENTRO DE NOVA IGUAÇU DE GOIÁS</w:t>
      </w:r>
      <w:r w:rsidR="00D44A9E" w:rsidRPr="00F20363">
        <w:rPr>
          <w:rFonts w:ascii="Times New Roman" w:eastAsia="Times New Roman" w:hAnsi="Times New Roman" w:cs="Times New Roman"/>
          <w:color w:val="000000"/>
          <w:sz w:val="24"/>
          <w:szCs w:val="24"/>
          <w:lang w:eastAsia="pt-BR"/>
        </w:rPr>
        <w:t xml:space="preserve">, </w:t>
      </w:r>
      <w:r w:rsidR="004C0DC1" w:rsidRPr="00F20363">
        <w:rPr>
          <w:rFonts w:ascii="Times New Roman" w:eastAsia="Times New Roman" w:hAnsi="Times New Roman" w:cs="Times New Roman"/>
          <w:color w:val="000000"/>
          <w:sz w:val="24"/>
          <w:szCs w:val="24"/>
          <w:lang w:eastAsia="pt-BR"/>
        </w:rPr>
        <w:t>inscrita no CNPJ sob n.</w:t>
      </w:r>
      <w:r w:rsidR="00DD599B" w:rsidRPr="00F20363">
        <w:rPr>
          <w:rFonts w:ascii="Times New Roman" w:eastAsia="Times New Roman" w:hAnsi="Times New Roman" w:cs="Times New Roman"/>
          <w:color w:val="000000"/>
          <w:sz w:val="24"/>
          <w:szCs w:val="24"/>
          <w:lang w:eastAsia="pt-BR"/>
        </w:rPr>
        <w:t>º</w:t>
      </w:r>
      <w:r w:rsidR="00F20363">
        <w:rPr>
          <w:rFonts w:ascii="Times New Roman" w:eastAsia="Times New Roman" w:hAnsi="Times New Roman" w:cs="Times New Roman"/>
          <w:color w:val="000000"/>
          <w:sz w:val="24"/>
          <w:szCs w:val="24"/>
          <w:lang w:eastAsia="pt-BR"/>
        </w:rPr>
        <w:t xml:space="preserve"> </w:t>
      </w:r>
      <w:r w:rsidR="00AF5307" w:rsidRPr="009C1163">
        <w:rPr>
          <w:rFonts w:ascii="Times New Roman" w:eastAsia="Times New Roman" w:hAnsi="Times New Roman" w:cs="Times New Roman"/>
          <w:b/>
          <w:sz w:val="24"/>
          <w:szCs w:val="24"/>
          <w:lang w:eastAsia="pt-BR"/>
        </w:rPr>
        <w:t>00.658.772/0001-15</w:t>
      </w:r>
      <w:r w:rsidR="004C0DC1" w:rsidRPr="00F20363">
        <w:rPr>
          <w:rFonts w:ascii="Times New Roman" w:eastAsia="Times New Roman" w:hAnsi="Times New Roman" w:cs="Times New Roman"/>
          <w:sz w:val="24"/>
          <w:szCs w:val="24"/>
          <w:lang w:eastAsia="pt-BR"/>
        </w:rPr>
        <w:t xml:space="preserve">, representada neste ato pelo </w:t>
      </w:r>
      <w:r w:rsidR="00DD599B" w:rsidRPr="00F20363">
        <w:rPr>
          <w:rFonts w:ascii="Times New Roman" w:eastAsia="Times New Roman" w:hAnsi="Times New Roman" w:cs="Times New Roman"/>
          <w:sz w:val="24"/>
          <w:szCs w:val="24"/>
          <w:lang w:eastAsia="pt-BR"/>
        </w:rPr>
        <w:t xml:space="preserve">Presidente do Conselho o (a) Sr (a) </w:t>
      </w:r>
      <w:r w:rsidR="00AF5307" w:rsidRPr="00B05466">
        <w:rPr>
          <w:rFonts w:ascii="Times New Roman" w:eastAsia="Times New Roman" w:hAnsi="Times New Roman" w:cs="Times New Roman"/>
          <w:b/>
          <w:sz w:val="24"/>
          <w:szCs w:val="24"/>
          <w:lang w:eastAsia="pt-BR"/>
        </w:rPr>
        <w:t>ANTONIA DIAS ALVES</w:t>
      </w:r>
      <w:r w:rsidR="00E561E7" w:rsidRPr="00F20363">
        <w:rPr>
          <w:rFonts w:ascii="Times New Roman" w:eastAsia="Times New Roman" w:hAnsi="Times New Roman" w:cs="Times New Roman"/>
          <w:sz w:val="24"/>
          <w:szCs w:val="24"/>
          <w:lang w:eastAsia="pt-BR"/>
        </w:rPr>
        <w:t xml:space="preserve">, inscrito (a) no CPF </w:t>
      </w:r>
      <w:r w:rsidR="00AF5307" w:rsidRPr="009C1163">
        <w:rPr>
          <w:rFonts w:ascii="Times New Roman" w:eastAsia="Times New Roman" w:hAnsi="Times New Roman" w:cs="Times New Roman"/>
          <w:b/>
          <w:sz w:val="24"/>
          <w:szCs w:val="24"/>
          <w:lang w:eastAsia="pt-BR"/>
        </w:rPr>
        <w:t>574.289.991-20</w:t>
      </w:r>
      <w:r w:rsidR="00F20363">
        <w:rPr>
          <w:rFonts w:ascii="Times New Roman" w:eastAsia="Times New Roman" w:hAnsi="Times New Roman" w:cs="Times New Roman"/>
          <w:sz w:val="24"/>
          <w:szCs w:val="24"/>
          <w:lang w:eastAsia="pt-BR"/>
        </w:rPr>
        <w:t xml:space="preserve">, Carteira de Identidade nº </w:t>
      </w:r>
      <w:r w:rsidR="00AF5307" w:rsidRPr="009C1163">
        <w:rPr>
          <w:rFonts w:ascii="Times New Roman" w:eastAsia="Times New Roman" w:hAnsi="Times New Roman" w:cs="Times New Roman"/>
          <w:b/>
          <w:sz w:val="24"/>
          <w:szCs w:val="24"/>
          <w:lang w:eastAsia="pt-BR"/>
        </w:rPr>
        <w:t>826.793 – SSP-GO</w:t>
      </w:r>
      <w:r w:rsidR="004C0DC1" w:rsidRPr="00F2036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20363">
          <w:rPr>
            <w:rFonts w:ascii="Times New Roman" w:eastAsia="Times New Roman" w:hAnsi="Times New Roman" w:cs="Times New Roman"/>
            <w:sz w:val="24"/>
            <w:szCs w:val="24"/>
            <w:lang w:eastAsia="pt-BR"/>
          </w:rPr>
          <w:t>art.14, da Lei nº 11.947/2009</w:t>
        </w:r>
      </w:hyperlink>
      <w:r w:rsidR="004C0DC1" w:rsidRPr="00F20363">
        <w:rPr>
          <w:rFonts w:ascii="Times New Roman" w:eastAsia="Times New Roman" w:hAnsi="Times New Roman" w:cs="Times New Roman"/>
          <w:sz w:val="24"/>
          <w:szCs w:val="24"/>
          <w:lang w:eastAsia="pt-BR"/>
        </w:rPr>
        <w:t xml:space="preserve"> e na Resolução FNDE nº </w:t>
      </w:r>
      <w:r w:rsidR="00197177" w:rsidRPr="00F20363">
        <w:rPr>
          <w:rFonts w:ascii="Times New Roman" w:eastAsia="Times New Roman" w:hAnsi="Times New Roman" w:cs="Times New Roman"/>
          <w:sz w:val="24"/>
          <w:szCs w:val="24"/>
          <w:lang w:eastAsia="pt-BR"/>
        </w:rPr>
        <w:t>26/2013</w:t>
      </w:r>
      <w:r w:rsidR="004C0DC1" w:rsidRPr="00F20363">
        <w:rPr>
          <w:rFonts w:ascii="Times New Roman" w:eastAsia="Times New Roman" w:hAnsi="Times New Roman" w:cs="Times New Roman"/>
          <w:sz w:val="24"/>
          <w:szCs w:val="24"/>
          <w:lang w:eastAsia="pt-BR"/>
        </w:rPr>
        <w:t xml:space="preserve">, através da Secretaria </w:t>
      </w:r>
      <w:r w:rsidR="00197177" w:rsidRPr="00F20363">
        <w:rPr>
          <w:rFonts w:ascii="Times New Roman" w:eastAsia="Times New Roman" w:hAnsi="Times New Roman" w:cs="Times New Roman"/>
          <w:sz w:val="24"/>
          <w:szCs w:val="24"/>
          <w:lang w:eastAsia="pt-BR"/>
        </w:rPr>
        <w:t>de Estado de Educação, Cultura e Esporte do Estado de Goiás,</w:t>
      </w:r>
      <w:r w:rsidR="004C0DC1" w:rsidRPr="00F2036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0363">
        <w:rPr>
          <w:rFonts w:ascii="Times New Roman" w:eastAsia="Times New Roman" w:hAnsi="Times New Roman" w:cs="Times New Roman"/>
          <w:sz w:val="24"/>
          <w:szCs w:val="24"/>
          <w:lang w:eastAsia="pt-BR"/>
        </w:rPr>
        <w:t>PNAE</w:t>
      </w:r>
      <w:r w:rsidR="004C0DC1" w:rsidRPr="00F20363">
        <w:rPr>
          <w:rFonts w:ascii="Times New Roman" w:eastAsia="Times New Roman" w:hAnsi="Times New Roman" w:cs="Times New Roman"/>
          <w:sz w:val="24"/>
          <w:szCs w:val="24"/>
          <w:lang w:eastAsia="pt-BR"/>
        </w:rPr>
        <w:t xml:space="preserve">, durante o período de </w:t>
      </w:r>
      <w:r w:rsidR="009C1163" w:rsidRPr="009C1163">
        <w:rPr>
          <w:rFonts w:ascii="Times New Roman" w:eastAsia="Times New Roman" w:hAnsi="Times New Roman" w:cs="Times New Roman"/>
          <w:b/>
          <w:sz w:val="24"/>
          <w:szCs w:val="24"/>
          <w:lang w:eastAsia="pt-BR"/>
        </w:rPr>
        <w:t>18</w:t>
      </w:r>
      <w:r w:rsidR="00AF5307" w:rsidRPr="009C1163">
        <w:rPr>
          <w:rFonts w:ascii="Times New Roman" w:eastAsia="Times New Roman" w:hAnsi="Times New Roman" w:cs="Times New Roman"/>
          <w:b/>
          <w:sz w:val="24"/>
          <w:szCs w:val="24"/>
          <w:lang w:eastAsia="pt-BR"/>
        </w:rPr>
        <w:t>-01-2016 a 30-06-2016</w:t>
      </w:r>
      <w:r w:rsidR="004C0DC1" w:rsidRPr="00F20363">
        <w:rPr>
          <w:rFonts w:ascii="Times New Roman" w:eastAsia="Times New Roman" w:hAnsi="Times New Roman" w:cs="Times New Roman"/>
          <w:sz w:val="24"/>
          <w:szCs w:val="24"/>
          <w:lang w:eastAsia="pt-BR"/>
        </w:rPr>
        <w:t xml:space="preserve">. Os interessados (Grupos Formais, Informais ou Fornecedores Individuais) deverão apresentar a documentação para habilitação e Projeto de Venda </w:t>
      </w:r>
      <w:r w:rsidR="00197177" w:rsidRPr="00F20363">
        <w:rPr>
          <w:rFonts w:ascii="Times New Roman" w:eastAsia="Times New Roman" w:hAnsi="Times New Roman" w:cs="Times New Roman"/>
          <w:sz w:val="24"/>
          <w:szCs w:val="24"/>
          <w:lang w:eastAsia="pt-BR"/>
        </w:rPr>
        <w:t xml:space="preserve">até o </w:t>
      </w:r>
      <w:r w:rsidR="00197177" w:rsidRPr="00DB7C4F">
        <w:rPr>
          <w:rFonts w:ascii="Times New Roman" w:eastAsia="Times New Roman" w:hAnsi="Times New Roman" w:cs="Times New Roman"/>
          <w:sz w:val="24"/>
          <w:szCs w:val="24"/>
          <w:lang w:eastAsia="pt-BR"/>
        </w:rPr>
        <w:t>dia</w:t>
      </w:r>
      <w:r w:rsidR="004C0DC1" w:rsidRPr="00DB7C4F">
        <w:rPr>
          <w:rFonts w:ascii="Times New Roman" w:eastAsia="Times New Roman" w:hAnsi="Times New Roman" w:cs="Times New Roman"/>
          <w:sz w:val="24"/>
          <w:szCs w:val="24"/>
          <w:lang w:eastAsia="pt-BR"/>
        </w:rPr>
        <w:t xml:space="preserve"> </w:t>
      </w:r>
      <w:r w:rsidR="00DB7C4F" w:rsidRPr="00DB7C4F">
        <w:rPr>
          <w:rFonts w:ascii="Times New Roman" w:eastAsia="Times New Roman" w:hAnsi="Times New Roman" w:cs="Times New Roman"/>
          <w:b/>
          <w:sz w:val="24"/>
          <w:szCs w:val="24"/>
          <w:lang w:eastAsia="pt-BR"/>
        </w:rPr>
        <w:t>15/02/2016</w:t>
      </w:r>
      <w:r w:rsidR="00197177" w:rsidRPr="00DB7C4F">
        <w:rPr>
          <w:rFonts w:ascii="Times New Roman" w:eastAsia="Times New Roman" w:hAnsi="Times New Roman" w:cs="Times New Roman"/>
          <w:sz w:val="24"/>
          <w:szCs w:val="24"/>
          <w:lang w:eastAsia="pt-BR"/>
        </w:rPr>
        <w:t xml:space="preserve"> no</w:t>
      </w:r>
      <w:r w:rsidR="00197177" w:rsidRPr="00F20363">
        <w:rPr>
          <w:rFonts w:ascii="Times New Roman" w:eastAsia="Times New Roman" w:hAnsi="Times New Roman" w:cs="Times New Roman"/>
          <w:sz w:val="24"/>
          <w:szCs w:val="24"/>
          <w:lang w:eastAsia="pt-BR"/>
        </w:rPr>
        <w:t xml:space="preserve"> horário das</w:t>
      </w:r>
      <w:r w:rsidR="004C0DC1" w:rsidRPr="00F20363">
        <w:rPr>
          <w:rFonts w:ascii="Times New Roman" w:eastAsia="Times New Roman" w:hAnsi="Times New Roman" w:cs="Times New Roman"/>
          <w:sz w:val="24"/>
          <w:szCs w:val="24"/>
          <w:lang w:eastAsia="pt-BR"/>
        </w:rPr>
        <w:t xml:space="preserve"> </w:t>
      </w:r>
      <w:proofErr w:type="gramStart"/>
      <w:r w:rsidR="009C1163" w:rsidRPr="009C1163">
        <w:rPr>
          <w:rFonts w:ascii="Times New Roman" w:eastAsia="Times New Roman" w:hAnsi="Times New Roman" w:cs="Times New Roman"/>
          <w:b/>
          <w:sz w:val="24"/>
          <w:szCs w:val="24"/>
          <w:lang w:eastAsia="pt-BR"/>
        </w:rPr>
        <w:t>08:00</w:t>
      </w:r>
      <w:proofErr w:type="gramEnd"/>
      <w:r w:rsidR="009C1163" w:rsidRPr="009C1163">
        <w:rPr>
          <w:rFonts w:ascii="Times New Roman" w:eastAsia="Times New Roman" w:hAnsi="Times New Roman" w:cs="Times New Roman"/>
          <w:b/>
          <w:sz w:val="24"/>
          <w:szCs w:val="24"/>
          <w:lang w:eastAsia="pt-BR"/>
        </w:rPr>
        <w:t xml:space="preserve"> as 17:00</w:t>
      </w:r>
      <w:r w:rsidR="0042190C" w:rsidRPr="009C1163">
        <w:rPr>
          <w:rFonts w:ascii="Times New Roman" w:eastAsia="Times New Roman" w:hAnsi="Times New Roman" w:cs="Times New Roman"/>
          <w:b/>
          <w:sz w:val="24"/>
          <w:szCs w:val="24"/>
          <w:lang w:eastAsia="pt-BR"/>
        </w:rPr>
        <w:t xml:space="preserve"> horas</w:t>
      </w:r>
      <w:r w:rsidR="00197177" w:rsidRPr="00F20363">
        <w:rPr>
          <w:rFonts w:ascii="Times New Roman" w:eastAsia="Times New Roman" w:hAnsi="Times New Roman" w:cs="Times New Roman"/>
          <w:sz w:val="24"/>
          <w:szCs w:val="24"/>
          <w:lang w:eastAsia="pt-BR"/>
        </w:rPr>
        <w:t xml:space="preserve">, na sede </w:t>
      </w:r>
      <w:r w:rsidR="00F20363">
        <w:rPr>
          <w:rFonts w:ascii="Times New Roman" w:eastAsia="Times New Roman" w:hAnsi="Times New Roman" w:cs="Times New Roman"/>
          <w:sz w:val="24"/>
          <w:szCs w:val="24"/>
          <w:lang w:eastAsia="pt-BR"/>
        </w:rPr>
        <w:t xml:space="preserve">do Conselho Escolar, situada à </w:t>
      </w:r>
      <w:r w:rsidR="003641A4" w:rsidRPr="009C1163">
        <w:rPr>
          <w:rFonts w:ascii="Times New Roman" w:eastAsia="Times New Roman" w:hAnsi="Times New Roman" w:cs="Times New Roman"/>
          <w:b/>
          <w:sz w:val="24"/>
          <w:szCs w:val="24"/>
          <w:lang w:eastAsia="pt-BR"/>
        </w:rPr>
        <w:t>AVENIDA INDEPENDENCIA ESQUINA COM DUQUE DE CAXIAS E LEONORA FERNANDES, CENTRO DE NOVA IGUAÇU DE GOIÁS</w:t>
      </w:r>
      <w:r w:rsidR="00197177" w:rsidRPr="009C1163">
        <w:rPr>
          <w:rFonts w:ascii="Times New Roman" w:eastAsia="Times New Roman" w:hAnsi="Times New Roman" w:cs="Times New Roman"/>
          <w:b/>
          <w:sz w:val="24"/>
          <w:szCs w:val="24"/>
          <w:lang w:eastAsia="pt-BR"/>
        </w:rPr>
        <w:t>.</w:t>
      </w:r>
    </w:p>
    <w:p w:rsidR="004C0DC1" w:rsidRPr="00F203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color w:val="000000"/>
          <w:sz w:val="24"/>
          <w:szCs w:val="24"/>
          <w:lang w:eastAsia="pt-BR"/>
        </w:rPr>
        <w:t>1. OBJETO</w:t>
      </w:r>
    </w:p>
    <w:p w:rsidR="00B77BD8" w:rsidRPr="00F2036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0363">
        <w:rPr>
          <w:rFonts w:ascii="Times New Roman" w:eastAsia="Times New Roman" w:hAnsi="Times New Roman" w:cs="Times New Roman"/>
          <w:color w:val="000000"/>
          <w:sz w:val="24"/>
          <w:szCs w:val="24"/>
          <w:lang w:eastAsia="pt-BR"/>
        </w:rPr>
        <w:t>O objeto da presente Chamada Pública</w:t>
      </w:r>
      <w:proofErr w:type="gramEnd"/>
      <w:r w:rsidRPr="00F2036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0363">
        <w:rPr>
          <w:rFonts w:ascii="Times New Roman" w:eastAsia="Times New Roman" w:hAnsi="Times New Roman" w:cs="Times New Roman"/>
          <w:color w:val="000000"/>
          <w:sz w:val="24"/>
          <w:szCs w:val="24"/>
          <w:lang w:eastAsia="pt-BR"/>
        </w:rPr>
        <w:t>dos gêneros alimentí</w:t>
      </w:r>
      <w:r w:rsidR="00D30AA4" w:rsidRPr="00F20363">
        <w:rPr>
          <w:rFonts w:ascii="Times New Roman" w:eastAsia="Times New Roman" w:hAnsi="Times New Roman" w:cs="Times New Roman"/>
          <w:color w:val="000000"/>
          <w:sz w:val="24"/>
          <w:szCs w:val="24"/>
          <w:lang w:eastAsia="pt-BR"/>
        </w:rPr>
        <w:t xml:space="preserve">cios abaixo </w:t>
      </w:r>
      <w:r w:rsidR="009C1163">
        <w:rPr>
          <w:rFonts w:ascii="Times New Roman" w:eastAsia="Times New Roman" w:hAnsi="Times New Roman" w:cs="Times New Roman"/>
          <w:color w:val="000000"/>
          <w:sz w:val="24"/>
          <w:szCs w:val="24"/>
          <w:lang w:eastAsia="pt-BR"/>
        </w:rPr>
        <w:t>(Tabela</w:t>
      </w:r>
      <w:r w:rsidR="00EC6059" w:rsidRPr="00F20363">
        <w:rPr>
          <w:rFonts w:ascii="Times New Roman" w:eastAsia="Times New Roman" w:hAnsi="Times New Roman" w:cs="Times New Roman"/>
          <w:color w:val="000000"/>
          <w:sz w:val="24"/>
          <w:szCs w:val="24"/>
          <w:lang w:eastAsia="pt-BR"/>
        </w:rPr>
        <w:t>1).</w:t>
      </w:r>
    </w:p>
    <w:p w:rsidR="00EC6059" w:rsidRPr="00F203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363">
        <w:rPr>
          <w:rFonts w:ascii="Times New Roman" w:eastAsia="Times New Roman" w:hAnsi="Times New Roman" w:cs="Times New Roman"/>
          <w:color w:val="000000"/>
          <w:sz w:val="24"/>
          <w:szCs w:val="24"/>
          <w:lang w:eastAsia="pt-BR"/>
        </w:rPr>
        <w:t> </w:t>
      </w:r>
      <w:r w:rsidR="00811698" w:rsidRPr="00F20363">
        <w:rPr>
          <w:rFonts w:ascii="Times New Roman" w:eastAsia="Times New Roman" w:hAnsi="Times New Roman" w:cs="Times New Roman"/>
          <w:color w:val="000000"/>
          <w:sz w:val="24"/>
          <w:szCs w:val="24"/>
          <w:lang w:eastAsia="pt-BR"/>
        </w:rPr>
        <w:t>ESTIMATIVA DO</w:t>
      </w:r>
      <w:r w:rsidR="00EC6059" w:rsidRPr="00F20363">
        <w:rPr>
          <w:rFonts w:ascii="Times New Roman" w:eastAsia="Times New Roman" w:hAnsi="Times New Roman" w:cs="Times New Roman"/>
          <w:color w:val="000000"/>
          <w:sz w:val="24"/>
          <w:szCs w:val="24"/>
          <w:lang w:eastAsia="pt-BR"/>
        </w:rPr>
        <w:t xml:space="preserve"> QUANTITATIVO DE GÊNEROS ALIMENTÍCIOS A SEREM </w:t>
      </w:r>
      <w:r w:rsidR="00EC6059" w:rsidRPr="00F20363">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AE4B92" w:rsidRPr="00592E6D" w:rsidTr="00AE4B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E4B92" w:rsidRPr="00592E6D" w:rsidTr="00AE4B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ABOBORA MADURA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6F7F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F00551"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AE4B92" w:rsidRDefault="004A25C7" w:rsidP="0050132A">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23E8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A23E8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bl>
    <w:p w:rsidR="00012DBA" w:rsidRPr="009C11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C11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C1163">
        <w:rPr>
          <w:rFonts w:ascii="Times New Roman" w:eastAsia="Times New Roman" w:hAnsi="Times New Roman" w:cs="Times New Roman"/>
          <w:b/>
          <w:color w:val="000000"/>
          <w:sz w:val="24"/>
          <w:szCs w:val="24"/>
          <w:lang w:eastAsia="pt-BR"/>
        </w:rPr>
        <w:t xml:space="preserve">Resolução FNDE nº </w:t>
      </w:r>
      <w:r w:rsidR="00A260CB" w:rsidRPr="009C1163">
        <w:rPr>
          <w:rFonts w:ascii="Times New Roman" w:eastAsia="Times New Roman" w:hAnsi="Times New Roman" w:cs="Times New Roman"/>
          <w:b/>
          <w:color w:val="000000"/>
          <w:sz w:val="24"/>
          <w:szCs w:val="24"/>
          <w:lang w:eastAsia="pt-BR"/>
        </w:rPr>
        <w:t xml:space="preserve">4, de </w:t>
      </w:r>
      <w:proofErr w:type="gramStart"/>
      <w:r w:rsidR="00A260CB" w:rsidRPr="009C1163">
        <w:rPr>
          <w:rFonts w:ascii="Times New Roman" w:eastAsia="Times New Roman" w:hAnsi="Times New Roman" w:cs="Times New Roman"/>
          <w:b/>
          <w:color w:val="000000"/>
          <w:sz w:val="24"/>
          <w:szCs w:val="24"/>
          <w:lang w:eastAsia="pt-BR"/>
        </w:rPr>
        <w:t>2</w:t>
      </w:r>
      <w:proofErr w:type="gramEnd"/>
      <w:r w:rsidR="00A260CB" w:rsidRPr="009C116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42190C"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42190C">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sz w:val="24"/>
          <w:szCs w:val="24"/>
          <w:lang w:eastAsia="pt-BR"/>
        </w:rPr>
        <w:t>O(s) fornecedor (</w:t>
      </w:r>
      <w:proofErr w:type="gramStart"/>
      <w:r w:rsidRPr="00F20363">
        <w:rPr>
          <w:rFonts w:ascii="Times New Roman" w:eastAsia="Times New Roman" w:hAnsi="Times New Roman" w:cs="Times New Roman"/>
          <w:sz w:val="24"/>
          <w:szCs w:val="24"/>
          <w:lang w:eastAsia="pt-BR"/>
        </w:rPr>
        <w:t>es</w:t>
      </w:r>
      <w:proofErr w:type="gramEnd"/>
      <w:r w:rsidRPr="00F20363">
        <w:rPr>
          <w:rFonts w:ascii="Times New Roman" w:eastAsia="Times New Roman" w:hAnsi="Times New Roman" w:cs="Times New Roman"/>
          <w:sz w:val="24"/>
          <w:szCs w:val="24"/>
          <w:lang w:eastAsia="pt-BR"/>
        </w:rPr>
        <w:t>) classificado(s) em primeiro lugar</w:t>
      </w:r>
      <w:r w:rsidR="005D60A3" w:rsidRPr="00F20363">
        <w:rPr>
          <w:rFonts w:ascii="Times New Roman" w:eastAsia="Times New Roman" w:hAnsi="Times New Roman" w:cs="Times New Roman"/>
          <w:sz w:val="24"/>
          <w:szCs w:val="24"/>
          <w:lang w:eastAsia="pt-BR"/>
        </w:rPr>
        <w:t xml:space="preserve">, </w:t>
      </w:r>
      <w:r w:rsidRPr="00F20363">
        <w:rPr>
          <w:rFonts w:ascii="Times New Roman" w:eastAsia="Times New Roman" w:hAnsi="Times New Roman" w:cs="Times New Roman"/>
          <w:sz w:val="24"/>
          <w:szCs w:val="24"/>
          <w:lang w:eastAsia="pt-BR"/>
        </w:rPr>
        <w:t xml:space="preserve">deverão entregar as amostras indicadas no quadro abaixo na </w:t>
      </w:r>
      <w:r w:rsidR="005D60A3" w:rsidRPr="00F20363">
        <w:rPr>
          <w:rFonts w:ascii="Times New Roman" w:eastAsia="Times New Roman" w:hAnsi="Times New Roman" w:cs="Times New Roman"/>
          <w:sz w:val="24"/>
          <w:szCs w:val="24"/>
          <w:lang w:eastAsia="pt-BR"/>
        </w:rPr>
        <w:t xml:space="preserve">(o) </w:t>
      </w:r>
      <w:r w:rsidR="003641A4" w:rsidRPr="008E5FCC">
        <w:rPr>
          <w:rFonts w:ascii="Times New Roman" w:eastAsia="Times New Roman" w:hAnsi="Times New Roman" w:cs="Times New Roman"/>
          <w:b/>
          <w:sz w:val="24"/>
          <w:szCs w:val="24"/>
          <w:lang w:eastAsia="pt-BR"/>
        </w:rPr>
        <w:t>COLEGIO ESTADUAL MARECHAL COSTA E SILVA</w:t>
      </w:r>
      <w:r w:rsidRPr="00F20363">
        <w:rPr>
          <w:rFonts w:ascii="Times New Roman" w:eastAsia="Times New Roman" w:hAnsi="Times New Roman" w:cs="Times New Roman"/>
          <w:sz w:val="24"/>
          <w:szCs w:val="24"/>
          <w:lang w:eastAsia="pt-BR"/>
        </w:rPr>
        <w:t xml:space="preserve">, com sede à </w:t>
      </w:r>
      <w:r w:rsidR="003641A4" w:rsidRPr="009C1163">
        <w:rPr>
          <w:rFonts w:ascii="Times New Roman" w:eastAsia="Times New Roman" w:hAnsi="Times New Roman" w:cs="Times New Roman"/>
          <w:b/>
          <w:sz w:val="24"/>
          <w:szCs w:val="24"/>
          <w:lang w:eastAsia="pt-BR"/>
        </w:rPr>
        <w:t>AVENIDA INDEPENDENCIA ESQUINA COM DUQUE DE CAXIAS E LEONORA FERNANDES, CENTRO DE NOVA IGUAÇU DE GOIÁS</w:t>
      </w:r>
      <w:r w:rsidRPr="00F20363">
        <w:rPr>
          <w:rFonts w:ascii="Times New Roman" w:eastAsia="Times New Roman" w:hAnsi="Times New Roman" w:cs="Times New Roman"/>
          <w:sz w:val="24"/>
          <w:szCs w:val="24"/>
          <w:lang w:eastAsia="pt-BR"/>
        </w:rPr>
        <w:t xml:space="preserve">, </w:t>
      </w:r>
      <w:r w:rsidR="00297C3D" w:rsidRPr="00F20363">
        <w:rPr>
          <w:rFonts w:ascii="Times New Roman" w:eastAsia="Times New Roman" w:hAnsi="Times New Roman" w:cs="Times New Roman"/>
          <w:sz w:val="24"/>
          <w:szCs w:val="24"/>
          <w:lang w:eastAsia="pt-BR"/>
        </w:rPr>
        <w:t>em (</w:t>
      </w:r>
      <w:r w:rsidR="00297C3D" w:rsidRPr="00F20363">
        <w:rPr>
          <w:rFonts w:ascii="Times New Roman" w:eastAsia="Times New Roman" w:hAnsi="Times New Roman" w:cs="Times New Roman"/>
          <w:b/>
          <w:sz w:val="24"/>
          <w:szCs w:val="24"/>
          <w:lang w:eastAsia="pt-BR"/>
        </w:rPr>
        <w:t>10 dias a partir da data da abertura dos envelopes</w:t>
      </w:r>
      <w:r w:rsidR="0042190C" w:rsidRPr="00F20363">
        <w:rPr>
          <w:rFonts w:ascii="Times New Roman" w:eastAsia="Times New Roman" w:hAnsi="Times New Roman" w:cs="Times New Roman"/>
          <w:sz w:val="24"/>
          <w:szCs w:val="24"/>
          <w:lang w:eastAsia="pt-BR"/>
        </w:rPr>
        <w:t>),</w:t>
      </w:r>
      <w:r w:rsidRPr="00F20363">
        <w:rPr>
          <w:rFonts w:ascii="Times New Roman" w:eastAsia="Times New Roman" w:hAnsi="Times New Roman" w:cs="Times New Roman"/>
          <w:sz w:val="24"/>
          <w:szCs w:val="24"/>
          <w:lang w:eastAsia="pt-BR"/>
        </w:rPr>
        <w:t xml:space="preserve"> para avaliação e seleção dos produtos a serem adquiridos, as quais deverão ser submetidas a testes necessários, imediatamente</w:t>
      </w:r>
      <w:r w:rsidRPr="00592E6D">
        <w:rPr>
          <w:rFonts w:ascii="Times New Roman" w:eastAsia="Times New Roman" w:hAnsi="Times New Roman" w:cs="Times New Roman"/>
          <w:color w:val="000000"/>
          <w:sz w:val="24"/>
          <w:szCs w:val="24"/>
          <w:lang w:eastAsia="pt-BR"/>
        </w:rPr>
        <w:t xml:space="preserv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AE4B92" w:rsidRDefault="008154E7" w:rsidP="008154E7">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2C1E6D" w:rsidP="002C1E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2C1E6D" w:rsidP="002C1E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r>
    </w:tbl>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9C1163" w:rsidRPr="003977F8" w:rsidRDefault="009C116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F36ED" w:rsidRPr="00592E6D" w:rsidTr="003F36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6ED" w:rsidRPr="009C1163" w:rsidRDefault="003F36ED"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 </w:t>
            </w:r>
            <w:r w:rsidR="00527633" w:rsidRPr="009C1163">
              <w:rPr>
                <w:rFonts w:ascii="Times New Roman" w:eastAsia="Times New Roman" w:hAnsi="Times New Roman" w:cs="Times New Roman"/>
                <w:color w:val="333333"/>
                <w:sz w:val="24"/>
                <w:szCs w:val="24"/>
                <w:lang w:eastAsia="pt-BR"/>
              </w:rPr>
              <w:t>Colégio Est.</w:t>
            </w:r>
            <w:r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AE4B92" w:rsidRDefault="003F36ED" w:rsidP="003F36ED">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w:t>
            </w:r>
            <w:bookmarkStart w:id="0" w:name="_GoBack"/>
            <w:bookmarkEnd w:id="0"/>
            <w:r w:rsidRPr="009C1163">
              <w:rPr>
                <w:rFonts w:ascii="Times New Roman" w:eastAsia="Times New Roman" w:hAnsi="Times New Roman" w:cs="Times New Roman"/>
                <w:color w:val="333333"/>
                <w:sz w:val="24"/>
                <w:szCs w:val="24"/>
                <w:lang w:eastAsia="pt-BR"/>
              </w:rPr>
              <w:t xml:space="preserve">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9C1163"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9C11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42190C">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2190C">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NOVA IGUAÇU DE GOIÁS - GO, AOS 16 DIAS DO MÊS DE NOVEMBRO DE 2015.</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br/>
        <w:t>ANTONIA DIAS ALVES</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PRESIDENTE DO CONSELHO DA UNIDADE ESCOLAR</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COLEGIO ESTADUAL MARECHAL COSTA E SILVA</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SECRETARIA DE ESTADO DE EDUCAÇÃO, CULTURA E ESPORTE.</w:t>
      </w:r>
    </w:p>
    <w:p w:rsidR="004C0DC1" w:rsidRPr="00F20363" w:rsidRDefault="004C0DC1" w:rsidP="008615D7">
      <w:pPr>
        <w:spacing w:after="150" w:line="240" w:lineRule="auto"/>
        <w:jc w:val="center"/>
        <w:rPr>
          <w:rFonts w:ascii="Times New Roman" w:eastAsia="Times New Roman" w:hAnsi="Times New Roman" w:cs="Times New Roman"/>
          <w:sz w:val="24"/>
          <w:szCs w:val="24"/>
          <w:lang w:eastAsia="pt-BR"/>
        </w:rPr>
      </w:pPr>
      <w:r w:rsidRPr="00F20363">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DB" w:rsidRDefault="00AA3BDB" w:rsidP="004C0DC1">
      <w:pPr>
        <w:spacing w:after="0" w:line="240" w:lineRule="auto"/>
      </w:pPr>
      <w:r>
        <w:separator/>
      </w:r>
    </w:p>
  </w:endnote>
  <w:endnote w:type="continuationSeparator" w:id="0">
    <w:p w:rsidR="00AA3BDB" w:rsidRDefault="00AA3BD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DB" w:rsidRDefault="00AA3BDB" w:rsidP="004C0DC1">
      <w:pPr>
        <w:spacing w:after="0" w:line="240" w:lineRule="auto"/>
      </w:pPr>
      <w:r>
        <w:separator/>
      </w:r>
    </w:p>
  </w:footnote>
  <w:footnote w:type="continuationSeparator" w:id="0">
    <w:p w:rsidR="00AA3BDB" w:rsidRDefault="00AA3BD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378"/>
    <w:rsid w:val="00012DBA"/>
    <w:rsid w:val="000202FF"/>
    <w:rsid w:val="000221F3"/>
    <w:rsid w:val="000224C4"/>
    <w:rsid w:val="00040B78"/>
    <w:rsid w:val="000C6CB2"/>
    <w:rsid w:val="000F2D72"/>
    <w:rsid w:val="00197177"/>
    <w:rsid w:val="001A6DEB"/>
    <w:rsid w:val="001E247F"/>
    <w:rsid w:val="00241D7F"/>
    <w:rsid w:val="00245873"/>
    <w:rsid w:val="00267746"/>
    <w:rsid w:val="00297C3D"/>
    <w:rsid w:val="002A739F"/>
    <w:rsid w:val="002B1996"/>
    <w:rsid w:val="002C1E6D"/>
    <w:rsid w:val="002C25D7"/>
    <w:rsid w:val="002D6E22"/>
    <w:rsid w:val="003641A4"/>
    <w:rsid w:val="003977F8"/>
    <w:rsid w:val="003A52A2"/>
    <w:rsid w:val="003C07A6"/>
    <w:rsid w:val="003C74A7"/>
    <w:rsid w:val="003D0634"/>
    <w:rsid w:val="003D579C"/>
    <w:rsid w:val="003F36ED"/>
    <w:rsid w:val="00413CD9"/>
    <w:rsid w:val="0041573E"/>
    <w:rsid w:val="0042190C"/>
    <w:rsid w:val="0044290E"/>
    <w:rsid w:val="004A25C7"/>
    <w:rsid w:val="004C0DC1"/>
    <w:rsid w:val="004C2147"/>
    <w:rsid w:val="0050132A"/>
    <w:rsid w:val="00527633"/>
    <w:rsid w:val="00545C39"/>
    <w:rsid w:val="00590945"/>
    <w:rsid w:val="00592E6D"/>
    <w:rsid w:val="005A1A2D"/>
    <w:rsid w:val="005D60A3"/>
    <w:rsid w:val="005F343C"/>
    <w:rsid w:val="00602939"/>
    <w:rsid w:val="00612ABC"/>
    <w:rsid w:val="006165CC"/>
    <w:rsid w:val="00620C0F"/>
    <w:rsid w:val="00623A97"/>
    <w:rsid w:val="0064360F"/>
    <w:rsid w:val="006D1930"/>
    <w:rsid w:val="006F709F"/>
    <w:rsid w:val="006F7F11"/>
    <w:rsid w:val="00756584"/>
    <w:rsid w:val="007807F2"/>
    <w:rsid w:val="00794B37"/>
    <w:rsid w:val="007A1C1E"/>
    <w:rsid w:val="007A7BF5"/>
    <w:rsid w:val="007B2900"/>
    <w:rsid w:val="007D264D"/>
    <w:rsid w:val="00811698"/>
    <w:rsid w:val="00813D1C"/>
    <w:rsid w:val="008154E7"/>
    <w:rsid w:val="008615D7"/>
    <w:rsid w:val="00884D87"/>
    <w:rsid w:val="008A494C"/>
    <w:rsid w:val="008D41FF"/>
    <w:rsid w:val="008E5FCC"/>
    <w:rsid w:val="00933831"/>
    <w:rsid w:val="00944287"/>
    <w:rsid w:val="009C1163"/>
    <w:rsid w:val="009D6C51"/>
    <w:rsid w:val="009D79C9"/>
    <w:rsid w:val="009E4C65"/>
    <w:rsid w:val="009F1CB5"/>
    <w:rsid w:val="00A23E82"/>
    <w:rsid w:val="00A260CB"/>
    <w:rsid w:val="00A43820"/>
    <w:rsid w:val="00A610ED"/>
    <w:rsid w:val="00A7615F"/>
    <w:rsid w:val="00A82F1E"/>
    <w:rsid w:val="00AA3BDB"/>
    <w:rsid w:val="00AE4B92"/>
    <w:rsid w:val="00AF5307"/>
    <w:rsid w:val="00B05466"/>
    <w:rsid w:val="00B47350"/>
    <w:rsid w:val="00B77BD8"/>
    <w:rsid w:val="00B810C2"/>
    <w:rsid w:val="00B83E0F"/>
    <w:rsid w:val="00B90148"/>
    <w:rsid w:val="00C01130"/>
    <w:rsid w:val="00C01F11"/>
    <w:rsid w:val="00C2190F"/>
    <w:rsid w:val="00C52B9B"/>
    <w:rsid w:val="00C52F53"/>
    <w:rsid w:val="00C5582D"/>
    <w:rsid w:val="00C56E74"/>
    <w:rsid w:val="00CE4F24"/>
    <w:rsid w:val="00CF04A0"/>
    <w:rsid w:val="00D15292"/>
    <w:rsid w:val="00D16803"/>
    <w:rsid w:val="00D21E5F"/>
    <w:rsid w:val="00D30AA4"/>
    <w:rsid w:val="00D44A9E"/>
    <w:rsid w:val="00D70BBD"/>
    <w:rsid w:val="00D942B8"/>
    <w:rsid w:val="00DB7C4F"/>
    <w:rsid w:val="00DC0EAE"/>
    <w:rsid w:val="00DD599B"/>
    <w:rsid w:val="00E374F9"/>
    <w:rsid w:val="00E561E7"/>
    <w:rsid w:val="00E72F52"/>
    <w:rsid w:val="00E878F7"/>
    <w:rsid w:val="00EA32B6"/>
    <w:rsid w:val="00EA73A0"/>
    <w:rsid w:val="00EB536E"/>
    <w:rsid w:val="00EC6059"/>
    <w:rsid w:val="00F00551"/>
    <w:rsid w:val="00F177CD"/>
    <w:rsid w:val="00F20363"/>
    <w:rsid w:val="00F22957"/>
    <w:rsid w:val="00F24813"/>
    <w:rsid w:val="00F34C7D"/>
    <w:rsid w:val="00F50350"/>
    <w:rsid w:val="00F52F58"/>
    <w:rsid w:val="00F55B1F"/>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1B110-F23C-41EF-A973-06F6BAB7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11582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2016-01-06T10:40:00Z</dcterms:created>
  <dcterms:modified xsi:type="dcterms:W3CDTF">2016-01-20T10:24:00Z</dcterms:modified>
</cp:coreProperties>
</file>