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A82" w:rsidRPr="00592E6D" w:rsidRDefault="00013A82" w:rsidP="00013A82">
      <w:pPr>
        <w:spacing w:after="150" w:line="240" w:lineRule="auto"/>
        <w:jc w:val="center"/>
        <w:rPr>
          <w:rFonts w:ascii="Times New Roman" w:eastAsia="Times New Roman" w:hAnsi="Times New Roman" w:cs="Times New Roman"/>
          <w:color w:val="000000"/>
          <w:sz w:val="24"/>
          <w:szCs w:val="24"/>
          <w:lang w:eastAsia="pt-BR"/>
        </w:rPr>
      </w:pPr>
    </w:p>
    <w:p w:rsidR="00013A82" w:rsidRPr="00393FBC" w:rsidRDefault="00B50010" w:rsidP="00393FBC">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EDITAL DE CHAMADA PÚBLICA Nº 01/2016</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n.º01/2016</w:t>
      </w:r>
      <w:r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lang w:eastAsia="pt-BR"/>
          </w:rPr>
          <w:t>§1º do art.14 da Lei n.º 11.947/2009</w:t>
        </w:r>
      </w:hyperlink>
      <w:r w:rsidRPr="00592E6D">
        <w:rPr>
          <w:rFonts w:ascii="Times New Roman" w:eastAsia="Times New Roman" w:hAnsi="Times New Roman" w:cs="Times New Roman"/>
          <w:color w:val="000000"/>
          <w:sz w:val="24"/>
          <w:szCs w:val="24"/>
          <w:lang w:eastAsia="pt-BR"/>
        </w:rPr>
        <w:t xml:space="preserve"> e Resolução FNDE n.º 26/2013.</w:t>
      </w:r>
      <w:r>
        <w:rPr>
          <w:rFonts w:ascii="Times New Roman" w:eastAsia="Times New Roman" w:hAnsi="Times New Roman" w:cs="Times New Roman"/>
          <w:color w:val="000000"/>
          <w:sz w:val="24"/>
          <w:szCs w:val="24"/>
          <w:lang w:eastAsia="pt-BR"/>
        </w:rPr>
        <w:t xml:space="preserve"> </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Conselho Escolar </w:t>
      </w:r>
      <w:r w:rsidR="00B50010" w:rsidRPr="00DF7C29">
        <w:rPr>
          <w:rFonts w:ascii="Times New Roman" w:eastAsia="Times New Roman" w:hAnsi="Times New Roman" w:cs="Times New Roman"/>
          <w:b/>
          <w:color w:val="000000"/>
          <w:sz w:val="24"/>
          <w:szCs w:val="24"/>
          <w:lang w:eastAsia="pt-BR"/>
        </w:rPr>
        <w:t>BELARMINO ESSADO</w:t>
      </w:r>
      <w:r w:rsidRPr="00592E6D">
        <w:rPr>
          <w:rFonts w:ascii="Times New Roman" w:eastAsia="Times New Roman" w:hAnsi="Times New Roman" w:cs="Times New Roman"/>
          <w:color w:val="000000"/>
          <w:sz w:val="24"/>
          <w:szCs w:val="24"/>
          <w:lang w:eastAsia="pt-BR"/>
        </w:rPr>
        <w:t xml:space="preserve">, da Unidade Escolar </w:t>
      </w:r>
      <w:r w:rsidR="00B50010" w:rsidRPr="00DF7C29">
        <w:rPr>
          <w:rFonts w:ascii="Times New Roman" w:eastAsia="Times New Roman" w:hAnsi="Times New Roman" w:cs="Times New Roman"/>
          <w:b/>
          <w:color w:val="000000"/>
          <w:sz w:val="24"/>
          <w:szCs w:val="24"/>
          <w:lang w:eastAsia="pt-BR"/>
        </w:rPr>
        <w:t>ESCOLA ESTADUAL BELARMINO ESSADO</w:t>
      </w:r>
      <w:r w:rsidRPr="00592E6D">
        <w:rPr>
          <w:rFonts w:ascii="Times New Roman" w:eastAsia="Times New Roman" w:hAnsi="Times New Roman" w:cs="Times New Roman"/>
          <w:color w:val="000000"/>
          <w:sz w:val="24"/>
          <w:szCs w:val="24"/>
          <w:lang w:eastAsia="pt-BR"/>
        </w:rPr>
        <w:t xml:space="preserve">, município de </w:t>
      </w:r>
      <w:r w:rsidR="00B50010" w:rsidRPr="00DF7C29">
        <w:rPr>
          <w:rFonts w:ascii="Times New Roman" w:eastAsia="Times New Roman" w:hAnsi="Times New Roman" w:cs="Times New Roman"/>
          <w:b/>
          <w:color w:val="000000"/>
          <w:sz w:val="24"/>
          <w:szCs w:val="24"/>
          <w:lang w:eastAsia="pt-BR"/>
        </w:rPr>
        <w:t>INHUMAS</w:t>
      </w:r>
      <w:r w:rsidRPr="00592E6D">
        <w:rPr>
          <w:rFonts w:ascii="Times New Roman" w:eastAsia="Times New Roman" w:hAnsi="Times New Roman" w:cs="Times New Roman"/>
          <w:color w:val="000000"/>
          <w:sz w:val="24"/>
          <w:szCs w:val="24"/>
          <w:lang w:eastAsia="pt-BR"/>
        </w:rPr>
        <w:t xml:space="preserve"> Subsecretaria Regional de </w:t>
      </w:r>
      <w:r w:rsidR="00B50010" w:rsidRPr="00D67FBA">
        <w:rPr>
          <w:rFonts w:ascii="Times New Roman" w:eastAsia="Times New Roman" w:hAnsi="Times New Roman" w:cs="Times New Roman"/>
          <w:b/>
          <w:color w:val="000000"/>
          <w:sz w:val="24"/>
          <w:szCs w:val="24"/>
          <w:lang w:eastAsia="pt-BR"/>
        </w:rPr>
        <w:t>INHUMAS</w:t>
      </w:r>
      <w:r w:rsidRPr="00D67FBA">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pessoa jurídica de direito público, com sede à </w:t>
      </w:r>
      <w:r w:rsidR="00B50010" w:rsidRPr="00DF7C29">
        <w:rPr>
          <w:rFonts w:ascii="Times New Roman" w:eastAsia="Times New Roman" w:hAnsi="Times New Roman" w:cs="Times New Roman"/>
          <w:b/>
          <w:sz w:val="24"/>
          <w:szCs w:val="24"/>
          <w:lang w:eastAsia="pt-BR"/>
        </w:rPr>
        <w:t>AVENIDA PAU BRASIL S/N SETOR SALEIRO</w:t>
      </w:r>
      <w:r w:rsidRPr="00592E6D">
        <w:rPr>
          <w:rFonts w:ascii="Times New Roman" w:eastAsia="Times New Roman" w:hAnsi="Times New Roman" w:cs="Times New Roman"/>
          <w:color w:val="000000"/>
          <w:sz w:val="24"/>
          <w:szCs w:val="24"/>
          <w:lang w:eastAsia="pt-BR"/>
        </w:rPr>
        <w:t>, inscrita no CNPJ sob n.º</w:t>
      </w:r>
      <w:r w:rsidR="00D25421">
        <w:rPr>
          <w:rFonts w:ascii="Times New Roman" w:eastAsia="Times New Roman" w:hAnsi="Times New Roman" w:cs="Times New Roman"/>
          <w:color w:val="000000"/>
          <w:sz w:val="24"/>
          <w:szCs w:val="24"/>
          <w:lang w:eastAsia="pt-BR"/>
        </w:rPr>
        <w:t xml:space="preserve"> 00.671.373/0001-94</w:t>
      </w:r>
      <w:r w:rsidRPr="00592E6D">
        <w:rPr>
          <w:rFonts w:ascii="Times New Roman" w:eastAsia="Times New Roman" w:hAnsi="Times New Roman" w:cs="Times New Roman"/>
          <w:color w:val="000000"/>
          <w:sz w:val="24"/>
          <w:szCs w:val="24"/>
          <w:lang w:eastAsia="pt-BR"/>
        </w:rPr>
        <w:t>, representada neste ato pelo Presidente do Conselho o (a) Sr (a)</w:t>
      </w:r>
      <w:r w:rsidR="00D25421">
        <w:rPr>
          <w:rFonts w:ascii="Times New Roman" w:eastAsia="Times New Roman" w:hAnsi="Times New Roman" w:cs="Times New Roman"/>
          <w:color w:val="000000"/>
          <w:sz w:val="24"/>
          <w:szCs w:val="24"/>
          <w:lang w:eastAsia="pt-BR"/>
        </w:rPr>
        <w:t xml:space="preserve"> </w:t>
      </w:r>
      <w:r w:rsidR="00D25421" w:rsidRPr="00DF7C29">
        <w:rPr>
          <w:rFonts w:ascii="Times New Roman" w:eastAsia="Times New Roman" w:hAnsi="Times New Roman" w:cs="Times New Roman"/>
          <w:b/>
          <w:color w:val="000000"/>
          <w:sz w:val="24"/>
          <w:szCs w:val="24"/>
          <w:lang w:eastAsia="pt-BR"/>
        </w:rPr>
        <w:t>NEILA MARIA FERREIRA ALVES</w:t>
      </w:r>
      <w:r w:rsidRPr="00592E6D">
        <w:rPr>
          <w:rFonts w:ascii="Times New Roman" w:eastAsia="Times New Roman" w:hAnsi="Times New Roman" w:cs="Times New Roman"/>
          <w:color w:val="000000"/>
          <w:sz w:val="24"/>
          <w:szCs w:val="24"/>
          <w:lang w:eastAsia="pt-BR"/>
        </w:rPr>
        <w:t xml:space="preserve">, inscrito (a) no </w:t>
      </w:r>
      <w:r w:rsidRPr="00DF7C29">
        <w:rPr>
          <w:rFonts w:ascii="Times New Roman" w:eastAsia="Times New Roman" w:hAnsi="Times New Roman" w:cs="Times New Roman"/>
          <w:b/>
          <w:color w:val="000000"/>
          <w:sz w:val="24"/>
          <w:szCs w:val="24"/>
          <w:lang w:eastAsia="pt-BR"/>
        </w:rPr>
        <w:t xml:space="preserve">CPF </w:t>
      </w:r>
      <w:r w:rsidR="00D25421" w:rsidRPr="00DF7C29">
        <w:rPr>
          <w:rFonts w:ascii="Times New Roman" w:eastAsia="Times New Roman" w:hAnsi="Times New Roman" w:cs="Times New Roman"/>
          <w:b/>
          <w:color w:val="000000"/>
          <w:sz w:val="24"/>
          <w:szCs w:val="24"/>
          <w:lang w:eastAsia="pt-BR"/>
        </w:rPr>
        <w:t>391.849.861-15</w:t>
      </w:r>
      <w:r w:rsidRPr="00592E6D">
        <w:rPr>
          <w:rFonts w:ascii="Times New Roman" w:eastAsia="Times New Roman" w:hAnsi="Times New Roman" w:cs="Times New Roman"/>
          <w:color w:val="000000"/>
          <w:sz w:val="24"/>
          <w:szCs w:val="24"/>
          <w:lang w:eastAsia="pt-BR"/>
        </w:rPr>
        <w:t xml:space="preserve">, Carteira de Identidade nº </w:t>
      </w:r>
      <w:r w:rsidR="00D25421">
        <w:rPr>
          <w:rFonts w:ascii="Times New Roman" w:eastAsia="Times New Roman" w:hAnsi="Times New Roman" w:cs="Times New Roman"/>
          <w:color w:val="000000"/>
          <w:sz w:val="24"/>
          <w:szCs w:val="24"/>
          <w:lang w:eastAsia="pt-BR"/>
        </w:rPr>
        <w:t>1592822 - 3469816</w:t>
      </w:r>
      <w:r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lang w:eastAsia="pt-BR"/>
          </w:rPr>
          <w:t>art.14, da Lei nº 11.947/2009</w:t>
        </w:r>
      </w:hyperlink>
      <w:r w:rsidRPr="00592E6D">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D25421" w:rsidRPr="00DF7C29">
        <w:rPr>
          <w:rFonts w:ascii="Times New Roman" w:eastAsia="Times New Roman" w:hAnsi="Times New Roman" w:cs="Times New Roman"/>
          <w:b/>
          <w:color w:val="000000"/>
          <w:sz w:val="24"/>
          <w:szCs w:val="24"/>
          <w:lang w:eastAsia="pt-BR"/>
        </w:rPr>
        <w:t>18/01/2016 a 30/06/2016</w:t>
      </w:r>
      <w:r w:rsidRPr="00592E6D">
        <w:rPr>
          <w:rFonts w:ascii="Times New Roman" w:eastAsia="Times New Roman" w:hAnsi="Times New Roman" w:cs="Times New Roman"/>
          <w:color w:val="000000"/>
          <w:sz w:val="24"/>
          <w:szCs w:val="24"/>
          <w:lang w:eastAsia="pt-BR"/>
        </w:rPr>
        <w:t>. Os interessados (</w:t>
      </w:r>
      <w:r w:rsidRPr="00592E6D">
        <w:rPr>
          <w:rFonts w:ascii="Times New Roman" w:eastAsia="Times New Roman" w:hAnsi="Times New Roman" w:cs="Times New Roman"/>
          <w:b/>
          <w:color w:val="000000"/>
          <w:sz w:val="24"/>
          <w:szCs w:val="24"/>
          <w:lang w:eastAsia="pt-BR"/>
        </w:rPr>
        <w:t>Grupos Formais, Informais ou Fornecedores Individuais</w:t>
      </w:r>
      <w:r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até o dia </w:t>
      </w:r>
      <w:r w:rsidR="002A221A" w:rsidRPr="002A221A">
        <w:rPr>
          <w:rFonts w:ascii="Times New Roman" w:eastAsia="Times New Roman" w:hAnsi="Times New Roman" w:cs="Times New Roman"/>
          <w:b/>
          <w:sz w:val="24"/>
          <w:szCs w:val="24"/>
          <w:lang w:eastAsia="pt-BR"/>
        </w:rPr>
        <w:t>20/01/2016</w:t>
      </w:r>
      <w:r w:rsidRPr="002A221A">
        <w:rPr>
          <w:rFonts w:ascii="Times New Roman" w:eastAsia="Times New Roman" w:hAnsi="Times New Roman" w:cs="Times New Roman"/>
          <w:b/>
          <w:sz w:val="24"/>
          <w:szCs w:val="24"/>
          <w:lang w:eastAsia="pt-BR"/>
        </w:rPr>
        <w:t>,</w:t>
      </w:r>
      <w:r w:rsidRPr="00592E6D">
        <w:rPr>
          <w:rFonts w:ascii="Times New Roman" w:eastAsia="Times New Roman" w:hAnsi="Times New Roman" w:cs="Times New Roman"/>
          <w:color w:val="000000"/>
          <w:sz w:val="24"/>
          <w:szCs w:val="24"/>
          <w:lang w:eastAsia="pt-BR"/>
        </w:rPr>
        <w:t xml:space="preserve"> no horário das </w:t>
      </w:r>
      <w:proofErr w:type="gramStart"/>
      <w:r w:rsidR="00D25421">
        <w:rPr>
          <w:rFonts w:ascii="Times New Roman" w:eastAsia="Times New Roman" w:hAnsi="Times New Roman" w:cs="Times New Roman"/>
          <w:color w:val="000000"/>
          <w:sz w:val="24"/>
          <w:szCs w:val="24"/>
          <w:lang w:eastAsia="pt-BR"/>
        </w:rPr>
        <w:t>7:00</w:t>
      </w:r>
      <w:proofErr w:type="gramEnd"/>
      <w:r w:rsidR="00D25421">
        <w:rPr>
          <w:rFonts w:ascii="Times New Roman" w:eastAsia="Times New Roman" w:hAnsi="Times New Roman" w:cs="Times New Roman"/>
          <w:color w:val="000000"/>
          <w:sz w:val="24"/>
          <w:szCs w:val="24"/>
          <w:lang w:eastAsia="pt-BR"/>
        </w:rPr>
        <w:t xml:space="preserve"> às 17:00</w:t>
      </w:r>
      <w:r w:rsidRPr="00592E6D">
        <w:rPr>
          <w:rFonts w:ascii="Times New Roman" w:eastAsia="Times New Roman" w:hAnsi="Times New Roman" w:cs="Times New Roman"/>
          <w:color w:val="000000"/>
          <w:sz w:val="24"/>
          <w:szCs w:val="24"/>
          <w:lang w:eastAsia="pt-BR"/>
        </w:rPr>
        <w:t xml:space="preserve"> horas, na sede do Conselho Escolar, situada à </w:t>
      </w:r>
      <w:r w:rsidR="00D25421" w:rsidRPr="00DF7C29">
        <w:rPr>
          <w:rFonts w:ascii="Times New Roman" w:eastAsia="Times New Roman" w:hAnsi="Times New Roman" w:cs="Times New Roman"/>
          <w:b/>
          <w:color w:val="000000"/>
          <w:sz w:val="24"/>
          <w:szCs w:val="24"/>
          <w:lang w:eastAsia="pt-BR"/>
        </w:rPr>
        <w:t>AVENIDA PAU BRASIL S/N SETOR SALEIRO, INHUMAS - GOIÁS</w:t>
      </w:r>
      <w:r w:rsidRPr="00DF7C29">
        <w:rPr>
          <w:rFonts w:ascii="Times New Roman" w:eastAsia="Times New Roman" w:hAnsi="Times New Roman" w:cs="Times New Roman"/>
          <w:b/>
          <w:color w:val="000000"/>
          <w:sz w:val="24"/>
          <w:szCs w:val="24"/>
          <w:lang w:eastAsia="pt-BR"/>
        </w:rPr>
        <w:t>.</w:t>
      </w:r>
    </w:p>
    <w:p w:rsidR="00013A82" w:rsidRPr="00592E6D" w:rsidRDefault="00013A82" w:rsidP="00013A82">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013A82" w:rsidRPr="00592E6D" w:rsidRDefault="00013A82" w:rsidP="00013A82">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xml:space="preserve"> ESTIMATIVA DO QUANTITATIVO DE GÊNEROS ALIMENTÍCIOS A SEREM </w:t>
      </w:r>
      <w:r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013A82" w:rsidRPr="00592E6D" w:rsidTr="00997151">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13A82" w:rsidRPr="00592E6D" w:rsidRDefault="00013A82" w:rsidP="00997151">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13A82" w:rsidRPr="00592E6D" w:rsidRDefault="00013A82" w:rsidP="0099715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13A82" w:rsidRPr="00592E6D" w:rsidRDefault="00013A82" w:rsidP="00997151">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 Maço, K</w:t>
            </w:r>
            <w:r w:rsidR="00D67FBA">
              <w:rPr>
                <w:rFonts w:ascii="Times New Roman" w:eastAsia="Times New Roman" w:hAnsi="Times New Roman" w:cs="Times New Roman"/>
                <w:color w:val="FFFFFF"/>
                <w:sz w:val="24"/>
                <w:szCs w:val="24"/>
                <w:lang w:eastAsia="pt-BR"/>
              </w:rPr>
              <w:t>g</w:t>
            </w:r>
            <w:r w:rsidRPr="00592E6D">
              <w:rPr>
                <w:rFonts w:ascii="Times New Roman" w:eastAsia="Times New Roman" w:hAnsi="Times New Roman" w:cs="Times New Roman"/>
                <w:color w:val="FFFFFF"/>
                <w:sz w:val="24"/>
                <w:szCs w:val="24"/>
                <w:lang w:eastAsia="pt-BR"/>
              </w:rPr>
              <w:t xml:space="preserve"> ou </w:t>
            </w:r>
            <w:proofErr w:type="gramStart"/>
            <w:r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13A82" w:rsidRPr="00592E6D" w:rsidRDefault="00013A82" w:rsidP="0099715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013A82" w:rsidRPr="00592E6D" w:rsidRDefault="00013A82" w:rsidP="00997151">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13A82" w:rsidRPr="00592E6D" w:rsidRDefault="00013A82" w:rsidP="0099715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013A82" w:rsidRPr="00592E6D" w:rsidTr="00997151">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13A82" w:rsidRPr="00592E6D" w:rsidRDefault="00013A82" w:rsidP="00997151">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13A82" w:rsidRPr="00592E6D" w:rsidRDefault="00013A82" w:rsidP="00997151">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13A82" w:rsidRPr="00592E6D" w:rsidRDefault="00013A82" w:rsidP="00997151">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13A82" w:rsidRPr="00592E6D" w:rsidRDefault="00013A82" w:rsidP="00997151">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13A82" w:rsidRPr="00592E6D" w:rsidRDefault="00013A82" w:rsidP="0099715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13A82" w:rsidRPr="00592E6D" w:rsidRDefault="00013A82" w:rsidP="0099715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013A82" w:rsidRPr="00592E6D" w:rsidTr="009971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13A82" w:rsidP="0099715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93FBC">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393FBC"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r w:rsidR="00013A82"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EC4186"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948,0</w:t>
            </w:r>
            <w:r w:rsidR="00393FBC">
              <w:rPr>
                <w:rFonts w:ascii="Times New Roman" w:eastAsia="Times New Roman" w:hAnsi="Times New Roman" w:cs="Times New Roman"/>
                <w:color w:val="333333"/>
                <w:sz w:val="24"/>
                <w:szCs w:val="24"/>
                <w:lang w:eastAsia="pt-BR"/>
              </w:rPr>
              <w:t>0</w:t>
            </w:r>
          </w:p>
        </w:tc>
      </w:tr>
      <w:tr w:rsidR="00013A82" w:rsidRPr="00592E6D" w:rsidTr="009971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13A82" w:rsidP="0099715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93FBC">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393FBC"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r w:rsidR="00013A82"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EC4186"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r w:rsidR="00393FBC">
              <w:rPr>
                <w:rFonts w:ascii="Times New Roman" w:eastAsia="Times New Roman" w:hAnsi="Times New Roman" w:cs="Times New Roman"/>
                <w:color w:val="333333"/>
                <w:sz w:val="24"/>
                <w:szCs w:val="24"/>
                <w:lang w:eastAsia="pt-BR"/>
              </w:rPr>
              <w:t>0</w:t>
            </w:r>
          </w:p>
        </w:tc>
      </w:tr>
      <w:tr w:rsidR="00393FBC" w:rsidRPr="00592E6D" w:rsidTr="009971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Default="00393FBC"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6D40DA"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r w:rsidR="00393FBC">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EC4186"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731,0</w:t>
            </w:r>
            <w:r w:rsidR="006D40DA">
              <w:rPr>
                <w:rFonts w:ascii="Times New Roman" w:eastAsia="Times New Roman" w:hAnsi="Times New Roman" w:cs="Times New Roman"/>
                <w:color w:val="333333"/>
                <w:sz w:val="24"/>
                <w:szCs w:val="24"/>
                <w:lang w:eastAsia="pt-BR"/>
              </w:rPr>
              <w:t>0</w:t>
            </w:r>
          </w:p>
        </w:tc>
      </w:tr>
      <w:tr w:rsidR="00393FBC" w:rsidRPr="00592E6D" w:rsidTr="009971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Default="00393FBC"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6D40DA">
              <w:rPr>
                <w:rFonts w:ascii="Times New Roman" w:eastAsia="Times New Roman" w:hAnsi="Times New Roman" w:cs="Times New Roman"/>
                <w:color w:val="333333"/>
                <w:sz w:val="24"/>
                <w:szCs w:val="24"/>
                <w:lang w:eastAsia="pt-BR"/>
              </w:rPr>
              <w:t>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6D40DA"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w:t>
            </w:r>
            <w:r w:rsidR="00393FBC">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6D40DA"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EC4186"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515,0</w:t>
            </w:r>
            <w:r w:rsidR="006D40DA">
              <w:rPr>
                <w:rFonts w:ascii="Times New Roman" w:eastAsia="Times New Roman" w:hAnsi="Times New Roman" w:cs="Times New Roman"/>
                <w:color w:val="333333"/>
                <w:sz w:val="24"/>
                <w:szCs w:val="24"/>
                <w:lang w:eastAsia="pt-BR"/>
              </w:rPr>
              <w:t>0</w:t>
            </w:r>
          </w:p>
        </w:tc>
      </w:tr>
      <w:tr w:rsidR="00393FBC" w:rsidRPr="00592E6D" w:rsidTr="009971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Default="00393FBC"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828,00</w:t>
            </w:r>
          </w:p>
        </w:tc>
      </w:tr>
      <w:tr w:rsidR="00393FBC" w:rsidRPr="00592E6D" w:rsidTr="009971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Default="00393FBC"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6D40DA"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889</w:t>
            </w:r>
            <w:r w:rsidR="00393FBC">
              <w:rPr>
                <w:rFonts w:ascii="Times New Roman" w:eastAsia="Times New Roman" w:hAnsi="Times New Roman" w:cs="Times New Roman"/>
                <w:color w:val="333333"/>
                <w:sz w:val="24"/>
                <w:szCs w:val="24"/>
                <w:lang w:eastAsia="pt-BR"/>
              </w:rPr>
              <w:t>,00</w:t>
            </w:r>
          </w:p>
        </w:tc>
      </w:tr>
      <w:tr w:rsidR="00393FBC" w:rsidRPr="00592E6D" w:rsidTr="009971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Default="00393FBC"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1.111,</w:t>
            </w:r>
            <w:r w:rsidR="00EC4186">
              <w:rPr>
                <w:rFonts w:ascii="Times New Roman" w:eastAsia="Times New Roman" w:hAnsi="Times New Roman" w:cs="Times New Roman"/>
                <w:color w:val="333333"/>
                <w:sz w:val="24"/>
                <w:szCs w:val="24"/>
                <w:lang w:eastAsia="pt-BR"/>
              </w:rPr>
              <w:t>00</w:t>
            </w:r>
          </w:p>
        </w:tc>
      </w:tr>
    </w:tbl>
    <w:p w:rsidR="00013A82" w:rsidRPr="00D67FBA" w:rsidRDefault="00013A82" w:rsidP="00013A82">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r w:rsidR="00D25421">
        <w:rPr>
          <w:rFonts w:ascii="Times New Roman" w:eastAsia="Times New Roman" w:hAnsi="Times New Roman" w:cs="Times New Roman"/>
          <w:b/>
          <w:color w:val="000000"/>
          <w:sz w:val="24"/>
          <w:szCs w:val="24"/>
          <w:lang w:eastAsia="pt-BR"/>
        </w:rPr>
        <w:t> </w:t>
      </w:r>
    </w:p>
    <w:p w:rsidR="00013A82" w:rsidRPr="00592E6D" w:rsidRDefault="00013A82" w:rsidP="00013A82">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lastRenderedPageBreak/>
        <w:t>2. FONTE DE RECURSO</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Recursos provenientes do Convênio FNDE.</w:t>
      </w:r>
    </w:p>
    <w:p w:rsidR="00013A82" w:rsidRPr="00592E6D" w:rsidRDefault="00013A82" w:rsidP="00013A82">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Pr>
          <w:rFonts w:ascii="Times New Roman" w:eastAsia="Times New Roman" w:hAnsi="Times New Roman" w:cs="Times New Roman"/>
          <w:color w:val="000000"/>
          <w:sz w:val="24"/>
          <w:szCs w:val="24"/>
          <w:lang w:eastAsia="pt-BR"/>
        </w:rPr>
        <w:t xml:space="preserve">4, de </w:t>
      </w:r>
      <w:proofErr w:type="gramStart"/>
      <w:r>
        <w:rPr>
          <w:rFonts w:ascii="Times New Roman" w:eastAsia="Times New Roman" w:hAnsi="Times New Roman" w:cs="Times New Roman"/>
          <w:color w:val="000000"/>
          <w:sz w:val="24"/>
          <w:szCs w:val="24"/>
          <w:lang w:eastAsia="pt-BR"/>
        </w:rPr>
        <w:t>2</w:t>
      </w:r>
      <w:proofErr w:type="gramEnd"/>
      <w:r>
        <w:rPr>
          <w:rFonts w:ascii="Times New Roman" w:eastAsia="Times New Roman" w:hAnsi="Times New Roman" w:cs="Times New Roman"/>
          <w:color w:val="000000"/>
          <w:sz w:val="24"/>
          <w:szCs w:val="24"/>
          <w:lang w:eastAsia="pt-BR"/>
        </w:rPr>
        <w:t xml:space="preserve"> de Abril de 2015.</w:t>
      </w:r>
    </w:p>
    <w:p w:rsidR="00013A82" w:rsidRPr="00592E6D" w:rsidRDefault="00013A82" w:rsidP="00013A82">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013A82" w:rsidRPr="00592E6D" w:rsidRDefault="00013A82" w:rsidP="00013A82">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393FBC"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013A82" w:rsidRPr="00592E6D" w:rsidRDefault="00013A82" w:rsidP="00013A82">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as cópias do estatuto e ata de posse da atual diretoria da entidade registrada no órgão competente;</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013A82" w:rsidRPr="00592E6D" w:rsidRDefault="00013A82" w:rsidP="00013A82">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013A82" w:rsidRPr="007A7BF5" w:rsidRDefault="00013A82" w:rsidP="00013A82">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013A82" w:rsidRPr="00592E6D" w:rsidRDefault="00013A82" w:rsidP="00013A82">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013A82" w:rsidRPr="00592E6D" w:rsidRDefault="00013A82" w:rsidP="00013A82">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013A82" w:rsidRPr="00592E6D" w:rsidRDefault="00013A82" w:rsidP="00013A82">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13A82" w:rsidRPr="00592E6D" w:rsidRDefault="00013A82" w:rsidP="00013A82">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013A82" w:rsidRPr="00592E6D" w:rsidRDefault="00013A82" w:rsidP="00013A82">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013A82" w:rsidRPr="00592E6D" w:rsidRDefault="00013A82" w:rsidP="00013A82">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w:t>
      </w:r>
      <w:r w:rsidR="00393FBC" w:rsidRPr="00DF7C29">
        <w:rPr>
          <w:rFonts w:ascii="Times New Roman" w:eastAsia="Times New Roman" w:hAnsi="Times New Roman" w:cs="Times New Roman"/>
          <w:b/>
          <w:color w:val="000000"/>
          <w:sz w:val="24"/>
          <w:szCs w:val="24"/>
          <w:lang w:eastAsia="pt-BR"/>
        </w:rPr>
        <w:t>ESCOLA ESTADUAL BELARMINO ESSADO</w:t>
      </w:r>
      <w:r w:rsidRPr="00592E6D">
        <w:rPr>
          <w:rFonts w:ascii="Times New Roman" w:eastAsia="Times New Roman" w:hAnsi="Times New Roman" w:cs="Times New Roman"/>
          <w:color w:val="000000"/>
          <w:sz w:val="24"/>
          <w:szCs w:val="24"/>
          <w:lang w:eastAsia="pt-BR"/>
        </w:rPr>
        <w:t xml:space="preserve">, com sede à </w:t>
      </w:r>
      <w:r w:rsidR="00393FBC" w:rsidRPr="00DF7C29">
        <w:rPr>
          <w:rFonts w:ascii="Times New Roman" w:eastAsia="Times New Roman" w:hAnsi="Times New Roman" w:cs="Times New Roman"/>
          <w:b/>
          <w:color w:val="000000"/>
          <w:sz w:val="24"/>
          <w:szCs w:val="24"/>
          <w:lang w:eastAsia="pt-BR"/>
        </w:rPr>
        <w:t>AVENIDA PAU BRASIL S/N SETOR SALEIRO</w:t>
      </w:r>
      <w:r w:rsidRPr="00592E6D">
        <w:rPr>
          <w:rFonts w:ascii="Times New Roman" w:eastAsia="Times New Roman" w:hAnsi="Times New Roman" w:cs="Times New Roman"/>
          <w:color w:val="000000"/>
          <w:sz w:val="24"/>
          <w:szCs w:val="24"/>
          <w:lang w:eastAsia="pt-BR"/>
        </w:rPr>
        <w:t>, em (</w:t>
      </w:r>
      <w:r w:rsidRPr="00592E6D">
        <w:rPr>
          <w:rFonts w:ascii="Times New Roman" w:eastAsia="Times New Roman" w:hAnsi="Times New Roman" w:cs="Times New Roman"/>
          <w:b/>
          <w:sz w:val="24"/>
          <w:szCs w:val="24"/>
          <w:lang w:eastAsia="pt-BR"/>
        </w:rPr>
        <w:t>10 dias a partir da data da abertura dos envelopes</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em (</w:t>
      </w:r>
      <w:r w:rsidRPr="00592E6D">
        <w:rPr>
          <w:rFonts w:ascii="Times New Roman" w:eastAsia="Times New Roman" w:hAnsi="Times New Roman" w:cs="Times New Roman"/>
          <w:b/>
          <w:sz w:val="24"/>
          <w:szCs w:val="24"/>
          <w:lang w:eastAsia="pt-BR"/>
        </w:rPr>
        <w:t>5</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013A82" w:rsidRPr="00592E6D" w:rsidTr="009971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13A82" w:rsidRPr="00592E6D" w:rsidRDefault="00013A82" w:rsidP="0099715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13A82" w:rsidRPr="00592E6D" w:rsidRDefault="00013A82" w:rsidP="0099715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 do produto)</w:t>
            </w:r>
          </w:p>
        </w:tc>
      </w:tr>
      <w:tr w:rsidR="00013A82" w:rsidRPr="00592E6D" w:rsidTr="009971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13A82" w:rsidP="00997151">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D40DA">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86B75" w:rsidP="009971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r w:rsidR="00013A82" w:rsidRPr="00592E6D">
              <w:rPr>
                <w:rFonts w:ascii="Times New Roman" w:eastAsia="Times New Roman" w:hAnsi="Times New Roman" w:cs="Times New Roman"/>
                <w:color w:val="333333"/>
                <w:sz w:val="24"/>
                <w:szCs w:val="24"/>
                <w:lang w:eastAsia="pt-BR"/>
              </w:rPr>
              <w:t> </w:t>
            </w:r>
          </w:p>
        </w:tc>
      </w:tr>
      <w:tr w:rsidR="006D40DA" w:rsidRPr="00592E6D" w:rsidTr="009971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40DA" w:rsidRPr="00592E6D" w:rsidRDefault="006D40DA" w:rsidP="009971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40DA" w:rsidRPr="00592E6D" w:rsidRDefault="00086B75" w:rsidP="009971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6D40DA" w:rsidRPr="00592E6D" w:rsidTr="009971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40DA" w:rsidRPr="00592E6D" w:rsidRDefault="006D40DA" w:rsidP="009971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40DA" w:rsidRPr="00592E6D" w:rsidRDefault="00086B75" w:rsidP="009971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6D40DA" w:rsidRPr="00592E6D" w:rsidTr="009971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40DA" w:rsidRDefault="006D40DA" w:rsidP="009971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40DA" w:rsidRPr="00592E6D" w:rsidRDefault="00086B75" w:rsidP="009971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r>
      <w:tr w:rsidR="006D40DA" w:rsidRPr="00592E6D" w:rsidTr="009971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40DA" w:rsidRDefault="006D40DA" w:rsidP="009971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40DA" w:rsidRPr="00592E6D" w:rsidRDefault="00086B75" w:rsidP="009971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6D40DA" w:rsidRPr="00592E6D" w:rsidTr="009971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40DA" w:rsidRDefault="006D40DA" w:rsidP="009971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40DA" w:rsidRPr="00592E6D" w:rsidRDefault="00086B75" w:rsidP="009971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6D40DA" w:rsidRPr="00592E6D" w:rsidTr="009971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40DA" w:rsidRDefault="00086B75" w:rsidP="009971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40DA" w:rsidRPr="00592E6D" w:rsidRDefault="00086B75" w:rsidP="009971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r>
    </w:tbl>
    <w:p w:rsidR="00013A82" w:rsidRPr="003977F8" w:rsidRDefault="00086B75" w:rsidP="00013A82">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013A82" w:rsidRPr="00592E6D" w:rsidRDefault="00013A82" w:rsidP="00013A82">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 LOCAL E PERIODICIDADE DE ENTREGA DOS PRODUTOS</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013A82" w:rsidRPr="00592E6D" w:rsidTr="0099715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13A82" w:rsidRPr="00592E6D" w:rsidRDefault="00013A82" w:rsidP="0099715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13A82" w:rsidRPr="00592E6D" w:rsidRDefault="00013A82" w:rsidP="0099715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13A82" w:rsidRPr="00592E6D" w:rsidRDefault="00013A82" w:rsidP="0099715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13A82" w:rsidRPr="00592E6D" w:rsidRDefault="00013A82" w:rsidP="0099715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(semanal ou quinzenal)</w:t>
            </w:r>
          </w:p>
        </w:tc>
      </w:tr>
      <w:tr w:rsidR="00013A82" w:rsidRPr="00592E6D" w:rsidTr="0099715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13A82" w:rsidP="0099715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86B75">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86B75" w:rsidP="00086B7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13A82" w:rsidP="0099715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86B75">
              <w:rPr>
                <w:rFonts w:ascii="Times New Roman" w:eastAsia="Times New Roman" w:hAnsi="Times New Roman" w:cs="Times New Roman"/>
                <w:color w:val="333333"/>
                <w:sz w:val="24"/>
                <w:szCs w:val="24"/>
                <w:lang w:eastAsia="pt-BR"/>
              </w:rPr>
              <w:t xml:space="preserve">E. E. </w:t>
            </w:r>
            <w:proofErr w:type="spellStart"/>
            <w:r w:rsidR="00086B75">
              <w:rPr>
                <w:rFonts w:ascii="Times New Roman" w:eastAsia="Times New Roman" w:hAnsi="Times New Roman" w:cs="Times New Roman"/>
                <w:color w:val="333333"/>
                <w:sz w:val="24"/>
                <w:szCs w:val="24"/>
                <w:lang w:eastAsia="pt-BR"/>
              </w:rPr>
              <w:t>Belarmino</w:t>
            </w:r>
            <w:proofErr w:type="spellEnd"/>
            <w:r w:rsidR="00086B75">
              <w:rPr>
                <w:rFonts w:ascii="Times New Roman" w:eastAsia="Times New Roman" w:hAnsi="Times New Roman" w:cs="Times New Roman"/>
                <w:color w:val="333333"/>
                <w:sz w:val="24"/>
                <w:szCs w:val="24"/>
                <w:lang w:eastAsia="pt-BR"/>
              </w:rPr>
              <w:t xml:space="preserve"> </w:t>
            </w:r>
            <w:proofErr w:type="spellStart"/>
            <w:r w:rsidR="00086B75">
              <w:rPr>
                <w:rFonts w:ascii="Times New Roman" w:eastAsia="Times New Roman" w:hAnsi="Times New Roman" w:cs="Times New Roman"/>
                <w:color w:val="333333"/>
                <w:sz w:val="24"/>
                <w:szCs w:val="24"/>
                <w:lang w:eastAsia="pt-BR"/>
              </w:rPr>
              <w:t>Essado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86B75" w:rsidP="00086B7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013A82" w:rsidRPr="00592E6D" w:rsidTr="0099715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13A82" w:rsidP="0099715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sidR="00086B75">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86B75" w:rsidP="00086B7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13A82" w:rsidP="0099715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86B75">
              <w:rPr>
                <w:rFonts w:ascii="Times New Roman" w:eastAsia="Times New Roman" w:hAnsi="Times New Roman" w:cs="Times New Roman"/>
                <w:color w:val="333333"/>
                <w:sz w:val="24"/>
                <w:szCs w:val="24"/>
                <w:lang w:eastAsia="pt-BR"/>
              </w:rPr>
              <w:t xml:space="preserve">E. E. </w:t>
            </w:r>
            <w:proofErr w:type="spellStart"/>
            <w:r w:rsidR="00086B75">
              <w:rPr>
                <w:rFonts w:ascii="Times New Roman" w:eastAsia="Times New Roman" w:hAnsi="Times New Roman" w:cs="Times New Roman"/>
                <w:color w:val="333333"/>
                <w:sz w:val="24"/>
                <w:szCs w:val="24"/>
                <w:lang w:eastAsia="pt-BR"/>
              </w:rPr>
              <w:t>Belarmino</w:t>
            </w:r>
            <w:proofErr w:type="spellEnd"/>
            <w:r w:rsidR="00086B75">
              <w:rPr>
                <w:rFonts w:ascii="Times New Roman" w:eastAsia="Times New Roman" w:hAnsi="Times New Roman" w:cs="Times New Roman"/>
                <w:color w:val="333333"/>
                <w:sz w:val="24"/>
                <w:szCs w:val="24"/>
                <w:lang w:eastAsia="pt-BR"/>
              </w:rPr>
              <w:t xml:space="preserve"> </w:t>
            </w:r>
            <w:proofErr w:type="spellStart"/>
            <w:r w:rsidR="00086B75">
              <w:rPr>
                <w:rFonts w:ascii="Times New Roman" w:eastAsia="Times New Roman" w:hAnsi="Times New Roman" w:cs="Times New Roman"/>
                <w:color w:val="333333"/>
                <w:sz w:val="24"/>
                <w:szCs w:val="24"/>
                <w:lang w:eastAsia="pt-BR"/>
              </w:rPr>
              <w:t>Essado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86B75" w:rsidP="00086B7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013A82" w:rsidRPr="00592E6D" w:rsidTr="0099715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13A82" w:rsidP="0099715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86B75">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86B75" w:rsidP="00086B7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13A82" w:rsidP="0099715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86B75">
              <w:rPr>
                <w:rFonts w:ascii="Times New Roman" w:eastAsia="Times New Roman" w:hAnsi="Times New Roman" w:cs="Times New Roman"/>
                <w:color w:val="333333"/>
                <w:sz w:val="24"/>
                <w:szCs w:val="24"/>
                <w:lang w:eastAsia="pt-BR"/>
              </w:rPr>
              <w:t xml:space="preserve">E. E. </w:t>
            </w:r>
            <w:proofErr w:type="spellStart"/>
            <w:r w:rsidR="00086B75">
              <w:rPr>
                <w:rFonts w:ascii="Times New Roman" w:eastAsia="Times New Roman" w:hAnsi="Times New Roman" w:cs="Times New Roman"/>
                <w:color w:val="333333"/>
                <w:sz w:val="24"/>
                <w:szCs w:val="24"/>
                <w:lang w:eastAsia="pt-BR"/>
              </w:rPr>
              <w:t>Belarmino</w:t>
            </w:r>
            <w:proofErr w:type="spellEnd"/>
            <w:r w:rsidR="00086B75">
              <w:rPr>
                <w:rFonts w:ascii="Times New Roman" w:eastAsia="Times New Roman" w:hAnsi="Times New Roman" w:cs="Times New Roman"/>
                <w:color w:val="333333"/>
                <w:sz w:val="24"/>
                <w:szCs w:val="24"/>
                <w:lang w:eastAsia="pt-BR"/>
              </w:rPr>
              <w:t xml:space="preserve"> </w:t>
            </w:r>
            <w:proofErr w:type="spellStart"/>
            <w:r w:rsidR="00086B75">
              <w:rPr>
                <w:rFonts w:ascii="Times New Roman" w:eastAsia="Times New Roman" w:hAnsi="Times New Roman" w:cs="Times New Roman"/>
                <w:color w:val="333333"/>
                <w:sz w:val="24"/>
                <w:szCs w:val="24"/>
                <w:lang w:eastAsia="pt-BR"/>
              </w:rPr>
              <w:t>Essado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86B75" w:rsidP="00086B7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013A82" w:rsidRPr="00592E6D" w:rsidTr="0099715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13A82" w:rsidP="0099715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86B75">
              <w:rPr>
                <w:rFonts w:ascii="Times New Roman" w:eastAsia="Times New Roman" w:hAnsi="Times New Roman" w:cs="Times New Roman"/>
                <w:color w:val="333333"/>
                <w:sz w:val="24"/>
                <w:szCs w:val="24"/>
                <w:lang w:eastAsia="pt-BR"/>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86B75" w:rsidP="00086B7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13A82" w:rsidP="0099715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86B75">
              <w:rPr>
                <w:rFonts w:ascii="Times New Roman" w:eastAsia="Times New Roman" w:hAnsi="Times New Roman" w:cs="Times New Roman"/>
                <w:color w:val="333333"/>
                <w:sz w:val="24"/>
                <w:szCs w:val="24"/>
                <w:lang w:eastAsia="pt-BR"/>
              </w:rPr>
              <w:t xml:space="preserve">E. E. </w:t>
            </w:r>
            <w:proofErr w:type="spellStart"/>
            <w:r w:rsidR="00086B75">
              <w:rPr>
                <w:rFonts w:ascii="Times New Roman" w:eastAsia="Times New Roman" w:hAnsi="Times New Roman" w:cs="Times New Roman"/>
                <w:color w:val="333333"/>
                <w:sz w:val="24"/>
                <w:szCs w:val="24"/>
                <w:lang w:eastAsia="pt-BR"/>
              </w:rPr>
              <w:t>Belarmino</w:t>
            </w:r>
            <w:proofErr w:type="spellEnd"/>
            <w:r w:rsidR="00086B75">
              <w:rPr>
                <w:rFonts w:ascii="Times New Roman" w:eastAsia="Times New Roman" w:hAnsi="Times New Roman" w:cs="Times New Roman"/>
                <w:color w:val="333333"/>
                <w:sz w:val="24"/>
                <w:szCs w:val="24"/>
                <w:lang w:eastAsia="pt-BR"/>
              </w:rPr>
              <w:t xml:space="preserve"> </w:t>
            </w:r>
            <w:proofErr w:type="spellStart"/>
            <w:r w:rsidR="00086B75">
              <w:rPr>
                <w:rFonts w:ascii="Times New Roman" w:eastAsia="Times New Roman" w:hAnsi="Times New Roman" w:cs="Times New Roman"/>
                <w:color w:val="333333"/>
                <w:sz w:val="24"/>
                <w:szCs w:val="24"/>
                <w:lang w:eastAsia="pt-BR"/>
              </w:rPr>
              <w:t>Essado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86B75" w:rsidP="00086B7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086B75" w:rsidRPr="00592E6D" w:rsidTr="0099715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6B75" w:rsidRPr="00592E6D" w:rsidRDefault="00086B75"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6B75" w:rsidRPr="00592E6D" w:rsidRDefault="00086B75" w:rsidP="00086B7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6B75" w:rsidRPr="00592E6D" w:rsidRDefault="00086B75"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E. </w:t>
            </w:r>
            <w:proofErr w:type="spellStart"/>
            <w:r>
              <w:rPr>
                <w:rFonts w:ascii="Times New Roman" w:eastAsia="Times New Roman" w:hAnsi="Times New Roman" w:cs="Times New Roman"/>
                <w:color w:val="333333"/>
                <w:sz w:val="24"/>
                <w:szCs w:val="24"/>
                <w:lang w:eastAsia="pt-BR"/>
              </w:rPr>
              <w:t>Belarmino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Essado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6B75" w:rsidRPr="00592E6D" w:rsidRDefault="00086B75" w:rsidP="00086B7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086B75" w:rsidRPr="00592E6D" w:rsidTr="0099715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6B75" w:rsidRPr="00592E6D" w:rsidRDefault="00086B75"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6B75" w:rsidRPr="00592E6D" w:rsidRDefault="00086B75" w:rsidP="00086B7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6B75" w:rsidRPr="00592E6D" w:rsidRDefault="00086B75"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E. </w:t>
            </w:r>
            <w:proofErr w:type="spellStart"/>
            <w:r>
              <w:rPr>
                <w:rFonts w:ascii="Times New Roman" w:eastAsia="Times New Roman" w:hAnsi="Times New Roman" w:cs="Times New Roman"/>
                <w:color w:val="333333"/>
                <w:sz w:val="24"/>
                <w:szCs w:val="24"/>
                <w:lang w:eastAsia="pt-BR"/>
              </w:rPr>
              <w:t>Belarmino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Essado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6B75" w:rsidRPr="00592E6D" w:rsidRDefault="00086B75" w:rsidP="00086B7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086B75" w:rsidRPr="00592E6D" w:rsidTr="0099715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6B75" w:rsidRPr="00592E6D" w:rsidRDefault="00086B75"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6B75" w:rsidRPr="00592E6D" w:rsidRDefault="00086B75" w:rsidP="00086B7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6B75" w:rsidRPr="00592E6D" w:rsidRDefault="00086B75"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E. </w:t>
            </w:r>
            <w:proofErr w:type="spellStart"/>
            <w:r>
              <w:rPr>
                <w:rFonts w:ascii="Times New Roman" w:eastAsia="Times New Roman" w:hAnsi="Times New Roman" w:cs="Times New Roman"/>
                <w:color w:val="333333"/>
                <w:sz w:val="24"/>
                <w:szCs w:val="24"/>
                <w:lang w:eastAsia="pt-BR"/>
              </w:rPr>
              <w:t>Belarmino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Essado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6B75" w:rsidRPr="00592E6D" w:rsidRDefault="00086B75" w:rsidP="00086B7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bl>
    <w:p w:rsidR="00013A82" w:rsidRPr="00D67FBA" w:rsidRDefault="00086B75" w:rsidP="00013A82">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013A82" w:rsidRPr="00592E6D" w:rsidRDefault="00013A82" w:rsidP="00013A82">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até (</w:t>
      </w:r>
      <w:r w:rsidRPr="00592E6D">
        <w:rPr>
          <w:rFonts w:ascii="Times New Roman" w:eastAsia="Times New Roman" w:hAnsi="Times New Roman" w:cs="Times New Roman"/>
          <w:b/>
          <w:sz w:val="24"/>
          <w:szCs w:val="24"/>
          <w:lang w:eastAsia="pt-BR"/>
        </w:rPr>
        <w:t>30 dias ou de acordo com a data do repasse</w:t>
      </w:r>
      <w:r w:rsidRPr="00592E6D">
        <w:rPr>
          <w:rFonts w:ascii="Times New Roman" w:eastAsia="Times New Roman" w:hAnsi="Times New Roman" w:cs="Times New Roman"/>
          <w:sz w:val="24"/>
          <w:szCs w:val="24"/>
          <w:lang w:eastAsia="pt-BR"/>
        </w:rPr>
        <w:t>) dias após a última entrega do mês, através de (</w:t>
      </w:r>
      <w:r w:rsidRPr="00592E6D">
        <w:rPr>
          <w:rFonts w:ascii="Times New Roman" w:eastAsia="Times New Roman" w:hAnsi="Times New Roman" w:cs="Times New Roman"/>
          <w:b/>
          <w:sz w:val="24"/>
          <w:szCs w:val="24"/>
          <w:lang w:eastAsia="pt-BR"/>
        </w:rPr>
        <w:t>cheque nominal</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013A82" w:rsidRPr="00592E6D" w:rsidRDefault="00013A82" w:rsidP="00013A82">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013A82"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D67FBA" w:rsidRDefault="00D67FBA" w:rsidP="00013A82">
      <w:pPr>
        <w:spacing w:after="150" w:line="240" w:lineRule="auto"/>
        <w:jc w:val="both"/>
        <w:rPr>
          <w:rFonts w:ascii="Times New Roman" w:eastAsia="Times New Roman" w:hAnsi="Times New Roman" w:cs="Times New Roman"/>
          <w:color w:val="000000"/>
          <w:sz w:val="24"/>
          <w:szCs w:val="24"/>
          <w:lang w:eastAsia="pt-BR"/>
        </w:rPr>
      </w:pPr>
    </w:p>
    <w:p w:rsidR="00D67FBA" w:rsidRDefault="00D67FBA" w:rsidP="00013A82">
      <w:pPr>
        <w:spacing w:after="150" w:line="240" w:lineRule="auto"/>
        <w:jc w:val="both"/>
        <w:rPr>
          <w:rFonts w:ascii="Times New Roman" w:eastAsia="Times New Roman" w:hAnsi="Times New Roman" w:cs="Times New Roman"/>
          <w:color w:val="000000"/>
          <w:sz w:val="24"/>
          <w:szCs w:val="24"/>
          <w:lang w:eastAsia="pt-BR"/>
        </w:rPr>
      </w:pPr>
    </w:p>
    <w:p w:rsidR="00D67FBA" w:rsidRPr="00592E6D" w:rsidRDefault="00D67FBA" w:rsidP="00013A82">
      <w:pPr>
        <w:spacing w:after="150" w:line="240" w:lineRule="auto"/>
        <w:jc w:val="both"/>
        <w:rPr>
          <w:rFonts w:ascii="Times New Roman" w:eastAsia="Times New Roman" w:hAnsi="Times New Roman" w:cs="Times New Roman"/>
          <w:color w:val="000000"/>
          <w:sz w:val="24"/>
          <w:szCs w:val="24"/>
          <w:lang w:eastAsia="pt-BR"/>
        </w:rPr>
      </w:pP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p>
    <w:p w:rsidR="00013A82" w:rsidRPr="00DF7C29" w:rsidRDefault="00D67FBA" w:rsidP="00DF7C29">
      <w:pPr>
        <w:spacing w:after="150" w:line="240" w:lineRule="auto"/>
        <w:jc w:val="center"/>
        <w:rPr>
          <w:rFonts w:ascii="Times New Roman" w:eastAsia="Times New Roman" w:hAnsi="Times New Roman" w:cs="Times New Roman"/>
          <w:b/>
          <w:color w:val="000000"/>
          <w:sz w:val="24"/>
          <w:szCs w:val="24"/>
          <w:lang w:eastAsia="pt-BR"/>
        </w:rPr>
      </w:pPr>
      <w:r w:rsidRPr="00DF7C29">
        <w:rPr>
          <w:rFonts w:ascii="Times New Roman" w:eastAsia="Times New Roman" w:hAnsi="Times New Roman" w:cs="Times New Roman"/>
          <w:b/>
          <w:color w:val="000000"/>
          <w:sz w:val="24"/>
          <w:szCs w:val="24"/>
          <w:lang w:eastAsia="pt-BR"/>
        </w:rPr>
        <w:t>INHUMAS-GO, AOS 16 DIAS DO MÊS DE NOVEMBRO DE 2016.</w:t>
      </w:r>
    </w:p>
    <w:p w:rsidR="00D3793F" w:rsidRPr="00DF7C29" w:rsidRDefault="00D3793F" w:rsidP="00DF7C29">
      <w:pPr>
        <w:tabs>
          <w:tab w:val="left" w:pos="5145"/>
        </w:tabs>
        <w:spacing w:after="150" w:line="240" w:lineRule="auto"/>
        <w:jc w:val="center"/>
        <w:rPr>
          <w:rFonts w:ascii="Times New Roman" w:eastAsia="Times New Roman" w:hAnsi="Times New Roman" w:cs="Times New Roman"/>
          <w:b/>
          <w:color w:val="000000"/>
          <w:sz w:val="24"/>
          <w:szCs w:val="24"/>
          <w:lang w:eastAsia="pt-BR"/>
        </w:rPr>
      </w:pPr>
    </w:p>
    <w:p w:rsidR="00013A82" w:rsidRPr="00DF7C29" w:rsidRDefault="00D67FBA" w:rsidP="00DF7C29">
      <w:pPr>
        <w:spacing w:after="150" w:line="240" w:lineRule="auto"/>
        <w:jc w:val="center"/>
        <w:rPr>
          <w:rFonts w:ascii="Times New Roman" w:eastAsia="Times New Roman" w:hAnsi="Times New Roman" w:cs="Times New Roman"/>
          <w:b/>
          <w:sz w:val="24"/>
          <w:szCs w:val="24"/>
          <w:lang w:eastAsia="pt-BR"/>
        </w:rPr>
      </w:pPr>
      <w:r w:rsidRPr="00DF7C29">
        <w:rPr>
          <w:rFonts w:ascii="Times New Roman" w:eastAsia="Times New Roman" w:hAnsi="Times New Roman" w:cs="Times New Roman"/>
          <w:b/>
          <w:sz w:val="24"/>
          <w:szCs w:val="24"/>
          <w:lang w:eastAsia="pt-BR"/>
        </w:rPr>
        <w:t>NEILA MARIA FERREIRA ALVES</w:t>
      </w:r>
    </w:p>
    <w:p w:rsidR="00013A82" w:rsidRPr="00DF7C29" w:rsidRDefault="00D67FBA" w:rsidP="00DF7C29">
      <w:pPr>
        <w:spacing w:after="150" w:line="240" w:lineRule="auto"/>
        <w:jc w:val="center"/>
        <w:rPr>
          <w:rFonts w:ascii="Times New Roman" w:eastAsia="Times New Roman" w:hAnsi="Times New Roman" w:cs="Times New Roman"/>
          <w:b/>
          <w:color w:val="000000"/>
          <w:sz w:val="24"/>
          <w:szCs w:val="24"/>
          <w:lang w:eastAsia="pt-BR"/>
        </w:rPr>
      </w:pPr>
      <w:r w:rsidRPr="00DF7C29">
        <w:rPr>
          <w:rFonts w:ascii="Times New Roman" w:eastAsia="Times New Roman" w:hAnsi="Times New Roman" w:cs="Times New Roman"/>
          <w:b/>
          <w:color w:val="000000"/>
          <w:sz w:val="24"/>
          <w:szCs w:val="24"/>
          <w:lang w:eastAsia="pt-BR"/>
        </w:rPr>
        <w:t>PRESIDENTE DO CONSELHO DA UNIDADE ESCOLAR</w:t>
      </w:r>
    </w:p>
    <w:p w:rsidR="00013A82" w:rsidRPr="00DF7C29" w:rsidRDefault="00D67FBA" w:rsidP="00DF7C29">
      <w:pPr>
        <w:spacing w:after="150" w:line="240" w:lineRule="auto"/>
        <w:jc w:val="center"/>
        <w:rPr>
          <w:rFonts w:ascii="Times New Roman" w:eastAsia="Times New Roman" w:hAnsi="Times New Roman" w:cs="Times New Roman"/>
          <w:b/>
          <w:sz w:val="24"/>
          <w:szCs w:val="24"/>
          <w:lang w:eastAsia="pt-BR"/>
        </w:rPr>
      </w:pPr>
      <w:r w:rsidRPr="00DF7C29">
        <w:rPr>
          <w:rFonts w:ascii="Times New Roman" w:eastAsia="Times New Roman" w:hAnsi="Times New Roman" w:cs="Times New Roman"/>
          <w:b/>
          <w:sz w:val="24"/>
          <w:szCs w:val="24"/>
          <w:lang w:eastAsia="pt-BR"/>
        </w:rPr>
        <w:t>ESCOLA ESTADUAL BELARMINO ESSADO</w:t>
      </w:r>
    </w:p>
    <w:p w:rsidR="00013A82" w:rsidRPr="00592E6D" w:rsidRDefault="00D67FBA" w:rsidP="00DF7C29">
      <w:pPr>
        <w:spacing w:after="150" w:line="240" w:lineRule="auto"/>
        <w:jc w:val="center"/>
        <w:rPr>
          <w:rFonts w:ascii="Times New Roman" w:eastAsia="Times New Roman" w:hAnsi="Times New Roman" w:cs="Times New Roman"/>
          <w:color w:val="000000"/>
          <w:sz w:val="24"/>
          <w:szCs w:val="24"/>
          <w:lang w:eastAsia="pt-BR"/>
        </w:rPr>
      </w:pPr>
      <w:r w:rsidRPr="00DF7C29">
        <w:rPr>
          <w:rFonts w:ascii="Times New Roman" w:eastAsia="Times New Roman" w:hAnsi="Times New Roman" w:cs="Times New Roman"/>
          <w:b/>
          <w:color w:val="000000"/>
          <w:sz w:val="24"/>
          <w:szCs w:val="24"/>
          <w:lang w:eastAsia="pt-BR"/>
        </w:rPr>
        <w:t>SECRETARIA DE ESTADO DE EDUCAÇÃO, CULTURA E ESPORTE</w:t>
      </w:r>
      <w:r w:rsidRPr="00592E6D">
        <w:rPr>
          <w:rFonts w:ascii="Times New Roman" w:eastAsia="Times New Roman" w:hAnsi="Times New Roman" w:cs="Times New Roman"/>
          <w:color w:val="000000"/>
          <w:sz w:val="24"/>
          <w:szCs w:val="24"/>
          <w:lang w:eastAsia="pt-BR"/>
        </w:rPr>
        <w:t>.</w:t>
      </w:r>
    </w:p>
    <w:p w:rsidR="00013A82" w:rsidRPr="00592E6D" w:rsidRDefault="00D67FBA" w:rsidP="00013A82">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013A82" w:rsidRPr="00592E6D" w:rsidRDefault="00013A82" w:rsidP="00013A82">
      <w:pPr>
        <w:spacing w:line="240" w:lineRule="auto"/>
        <w:jc w:val="both"/>
        <w:rPr>
          <w:rFonts w:ascii="Times New Roman" w:hAnsi="Times New Roman" w:cs="Times New Roman"/>
          <w:sz w:val="24"/>
          <w:szCs w:val="24"/>
        </w:rPr>
      </w:pPr>
    </w:p>
    <w:p w:rsidR="007240A3" w:rsidRDefault="007240A3"/>
    <w:sectPr w:rsidR="007240A3"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3A9" w:rsidRDefault="001173A9" w:rsidP="00AA4A9D">
      <w:pPr>
        <w:spacing w:after="0" w:line="240" w:lineRule="auto"/>
      </w:pPr>
      <w:r>
        <w:separator/>
      </w:r>
    </w:p>
  </w:endnote>
  <w:endnote w:type="continuationSeparator" w:id="0">
    <w:p w:rsidR="001173A9" w:rsidRDefault="001173A9" w:rsidP="00AA4A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013A82"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013A82" w:rsidP="00590945">
    <w:pPr>
      <w:pStyle w:val="Rodap"/>
      <w:pBdr>
        <w:top w:val="single" w:sz="12" w:space="0" w:color="auto"/>
      </w:pBdr>
      <w:jc w:val="center"/>
      <w:rPr>
        <w:b/>
        <w:sz w:val="20"/>
        <w:szCs w:val="20"/>
      </w:rPr>
    </w:pPr>
    <w:r>
      <w:rPr>
        <w:b/>
        <w:sz w:val="20"/>
        <w:szCs w:val="20"/>
      </w:rPr>
      <w:t>Gerência da Merenda Escolar- gae@seduc.go.gov.br</w:t>
    </w:r>
  </w:p>
  <w:p w:rsidR="003977F8" w:rsidRDefault="00013A82"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013A82" w:rsidP="00590945">
    <w:pPr>
      <w:pStyle w:val="Rodap"/>
      <w:jc w:val="center"/>
      <w:rPr>
        <w:sz w:val="20"/>
        <w:szCs w:val="20"/>
      </w:rPr>
    </w:pPr>
    <w:r>
      <w:rPr>
        <w:sz w:val="20"/>
        <w:szCs w:val="20"/>
      </w:rPr>
      <w:t>Fone: (062)3201 3129</w:t>
    </w:r>
  </w:p>
  <w:p w:rsidR="003977F8" w:rsidRDefault="00013A82"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2A221A" w:rsidP="00590945">
    <w:pPr>
      <w:pStyle w:val="Rodap"/>
    </w:pPr>
  </w:p>
  <w:p w:rsidR="003977F8" w:rsidRPr="00581345" w:rsidRDefault="002A221A" w:rsidP="00590945">
    <w:pPr>
      <w:pStyle w:val="Rodap"/>
    </w:pPr>
  </w:p>
  <w:p w:rsidR="003977F8" w:rsidRDefault="002A221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3A9" w:rsidRDefault="001173A9" w:rsidP="00AA4A9D">
      <w:pPr>
        <w:spacing w:after="0" w:line="240" w:lineRule="auto"/>
      </w:pPr>
      <w:r>
        <w:separator/>
      </w:r>
    </w:p>
  </w:footnote>
  <w:footnote w:type="continuationSeparator" w:id="0">
    <w:p w:rsidR="001173A9" w:rsidRDefault="001173A9" w:rsidP="00AA4A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013A82"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13A82"/>
    <w:rsid w:val="00013A82"/>
    <w:rsid w:val="000602C0"/>
    <w:rsid w:val="00086B75"/>
    <w:rsid w:val="000D5A9D"/>
    <w:rsid w:val="001173A9"/>
    <w:rsid w:val="001869ED"/>
    <w:rsid w:val="002A221A"/>
    <w:rsid w:val="002D549B"/>
    <w:rsid w:val="00373DD5"/>
    <w:rsid w:val="00393FBC"/>
    <w:rsid w:val="006D40DA"/>
    <w:rsid w:val="006E3F4F"/>
    <w:rsid w:val="007240A3"/>
    <w:rsid w:val="007D6962"/>
    <w:rsid w:val="007F3F25"/>
    <w:rsid w:val="00831C57"/>
    <w:rsid w:val="008F495F"/>
    <w:rsid w:val="008F5FB9"/>
    <w:rsid w:val="00947A09"/>
    <w:rsid w:val="009E3606"/>
    <w:rsid w:val="00AA4A9D"/>
    <w:rsid w:val="00B50010"/>
    <w:rsid w:val="00B75129"/>
    <w:rsid w:val="00D25421"/>
    <w:rsid w:val="00D3793F"/>
    <w:rsid w:val="00D67FBA"/>
    <w:rsid w:val="00DF7C29"/>
    <w:rsid w:val="00E8104D"/>
    <w:rsid w:val="00EC4186"/>
    <w:rsid w:val="00F354D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A8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013A8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13A82"/>
  </w:style>
  <w:style w:type="paragraph" w:styleId="Rodap">
    <w:name w:val="footer"/>
    <w:basedOn w:val="Normal"/>
    <w:link w:val="RodapChar"/>
    <w:uiPriority w:val="99"/>
    <w:unhideWhenUsed/>
    <w:rsid w:val="00013A82"/>
    <w:pPr>
      <w:tabs>
        <w:tab w:val="center" w:pos="4252"/>
        <w:tab w:val="right" w:pos="8504"/>
      </w:tabs>
      <w:spacing w:after="0" w:line="240" w:lineRule="auto"/>
    </w:pPr>
  </w:style>
  <w:style w:type="character" w:customStyle="1" w:styleId="RodapChar">
    <w:name w:val="Rodapé Char"/>
    <w:basedOn w:val="Fontepargpadro"/>
    <w:link w:val="Rodap"/>
    <w:uiPriority w:val="99"/>
    <w:rsid w:val="00013A82"/>
  </w:style>
  <w:style w:type="character" w:styleId="Hyperlink">
    <w:name w:val="Hyperlink"/>
    <w:basedOn w:val="Fontepargpadro"/>
    <w:uiPriority w:val="99"/>
    <w:unhideWhenUsed/>
    <w:rsid w:val="00013A82"/>
    <w:rPr>
      <w:color w:val="0000FF" w:themeColor="hyperlink"/>
      <w:u w:val="single"/>
    </w:rPr>
  </w:style>
  <w:style w:type="paragraph" w:styleId="Textodebalo">
    <w:name w:val="Balloon Text"/>
    <w:basedOn w:val="Normal"/>
    <w:link w:val="TextodebaloChar"/>
    <w:uiPriority w:val="99"/>
    <w:semiHidden/>
    <w:unhideWhenUsed/>
    <w:rsid w:val="00013A8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13A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91A5C3-99B6-444C-81DE-11E2293B0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1881</Words>
  <Characters>10161</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Belarmino</dc:creator>
  <cp:lastModifiedBy>elisa.caixeta</cp:lastModifiedBy>
  <cp:revision>3</cp:revision>
  <dcterms:created xsi:type="dcterms:W3CDTF">2015-12-07T17:12:00Z</dcterms:created>
  <dcterms:modified xsi:type="dcterms:W3CDTF">2016-01-13T11:54:00Z</dcterms:modified>
</cp:coreProperties>
</file>