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040B78" w:rsidRPr="00521A3F" w:rsidRDefault="00073709" w:rsidP="00521A3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FE246B" w:rsidRDefault="004C0DC1" w:rsidP="008615D7">
      <w:pPr>
        <w:spacing w:after="150" w:line="240" w:lineRule="auto"/>
        <w:jc w:val="both"/>
        <w:rPr>
          <w:rFonts w:ascii="Times New Roman" w:eastAsia="Times New Roman" w:hAnsi="Times New Roman" w:cs="Times New Roman"/>
          <w:sz w:val="24"/>
          <w:szCs w:val="24"/>
        </w:rPr>
      </w:pPr>
    </w:p>
    <w:p w:rsidR="00FE246B" w:rsidRPr="00FE246B" w:rsidRDefault="00D44A9E" w:rsidP="008615D7">
      <w:pPr>
        <w:spacing w:after="150" w:line="240" w:lineRule="auto"/>
        <w:jc w:val="both"/>
        <w:rPr>
          <w:rFonts w:ascii="Times New Roman" w:eastAsia="Times New Roman" w:hAnsi="Times New Roman" w:cs="Times New Roman"/>
          <w:sz w:val="24"/>
          <w:szCs w:val="24"/>
        </w:rPr>
      </w:pPr>
      <w:r w:rsidRPr="00FE246B">
        <w:rPr>
          <w:rFonts w:ascii="Times New Roman" w:eastAsia="Times New Roman" w:hAnsi="Times New Roman" w:cs="Times New Roman"/>
          <w:b/>
          <w:sz w:val="24"/>
          <w:szCs w:val="24"/>
        </w:rPr>
        <w:t>Chamada Pública n.º</w:t>
      </w:r>
      <w:r w:rsidR="002A739F" w:rsidRPr="00FE246B">
        <w:rPr>
          <w:rFonts w:ascii="Times New Roman" w:eastAsia="Times New Roman" w:hAnsi="Times New Roman" w:cs="Times New Roman"/>
          <w:b/>
          <w:sz w:val="24"/>
          <w:szCs w:val="24"/>
        </w:rPr>
        <w:t>01/2016</w:t>
      </w:r>
      <w:r w:rsidR="004C0DC1" w:rsidRPr="00FE246B">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FE246B">
          <w:rPr>
            <w:rFonts w:ascii="Times New Roman" w:eastAsia="Times New Roman" w:hAnsi="Times New Roman" w:cs="Times New Roman"/>
            <w:sz w:val="24"/>
            <w:szCs w:val="24"/>
          </w:rPr>
          <w:t>§1º do art.14 da Lei n.º 11.947/2009</w:t>
        </w:r>
      </w:hyperlink>
      <w:r w:rsidR="004C0DC1" w:rsidRPr="00FE246B">
        <w:rPr>
          <w:rFonts w:ascii="Times New Roman" w:eastAsia="Times New Roman" w:hAnsi="Times New Roman" w:cs="Times New Roman"/>
          <w:sz w:val="24"/>
          <w:szCs w:val="24"/>
        </w:rPr>
        <w:t xml:space="preserve"> e Resolução FNDE n.º </w:t>
      </w:r>
      <w:r w:rsidR="002A739F" w:rsidRPr="00FE246B">
        <w:rPr>
          <w:rFonts w:ascii="Times New Roman" w:eastAsia="Times New Roman" w:hAnsi="Times New Roman" w:cs="Times New Roman"/>
          <w:sz w:val="24"/>
          <w:szCs w:val="24"/>
        </w:rPr>
        <w:t>26/2013</w:t>
      </w:r>
      <w:r w:rsidR="004C0DC1" w:rsidRPr="00FE246B">
        <w:rPr>
          <w:rFonts w:ascii="Times New Roman" w:eastAsia="Times New Roman" w:hAnsi="Times New Roman" w:cs="Times New Roman"/>
          <w:sz w:val="24"/>
          <w:szCs w:val="24"/>
        </w:rPr>
        <w:t>.</w:t>
      </w:r>
    </w:p>
    <w:p w:rsidR="00FE246B" w:rsidRDefault="002A739F" w:rsidP="008615D7">
      <w:pPr>
        <w:spacing w:after="150" w:line="240" w:lineRule="auto"/>
        <w:jc w:val="both"/>
        <w:rPr>
          <w:rFonts w:ascii="Times New Roman" w:eastAsia="Times New Roman" w:hAnsi="Times New Roman" w:cs="Times New Roman"/>
          <w:b/>
          <w:color w:val="000000"/>
          <w:sz w:val="24"/>
          <w:szCs w:val="24"/>
        </w:rPr>
      </w:pPr>
      <w:r w:rsidRPr="00FE246B">
        <w:rPr>
          <w:rFonts w:ascii="Times New Roman" w:eastAsia="Times New Roman" w:hAnsi="Times New Roman" w:cs="Times New Roman"/>
          <w:sz w:val="24"/>
          <w:szCs w:val="24"/>
        </w:rPr>
        <w:t xml:space="preserve">O </w:t>
      </w:r>
      <w:r w:rsidR="00DD599B" w:rsidRPr="00FE246B">
        <w:rPr>
          <w:rFonts w:ascii="Times New Roman" w:eastAsia="Times New Roman" w:hAnsi="Times New Roman" w:cs="Times New Roman"/>
          <w:sz w:val="24"/>
          <w:szCs w:val="24"/>
        </w:rPr>
        <w:t xml:space="preserve">Conselho Escolar </w:t>
      </w:r>
      <w:r w:rsidR="00FE246B" w:rsidRPr="00FE246B">
        <w:rPr>
          <w:rFonts w:ascii="Times New Roman" w:eastAsia="Times New Roman" w:hAnsi="Times New Roman" w:cs="Times New Roman"/>
          <w:b/>
          <w:sz w:val="24"/>
          <w:szCs w:val="24"/>
        </w:rPr>
        <w:t>MACHADO DE ASSIS</w:t>
      </w:r>
      <w:r w:rsidR="00FE246B" w:rsidRPr="00FE246B">
        <w:rPr>
          <w:rFonts w:ascii="Times New Roman" w:eastAsia="Times New Roman" w:hAnsi="Times New Roman" w:cs="Times New Roman"/>
          <w:sz w:val="24"/>
          <w:szCs w:val="24"/>
        </w:rPr>
        <w:t xml:space="preserve">, da Unidade Escolar </w:t>
      </w:r>
      <w:r w:rsidR="00FE246B" w:rsidRPr="00FE246B">
        <w:rPr>
          <w:rFonts w:ascii="Times New Roman" w:eastAsia="Times New Roman" w:hAnsi="Times New Roman" w:cs="Times New Roman"/>
          <w:b/>
          <w:sz w:val="24"/>
          <w:szCs w:val="24"/>
        </w:rPr>
        <w:t>COLÉGIO ESTADUAL MACHADO DE ASSIS</w:t>
      </w:r>
      <w:r w:rsidR="00FE246B" w:rsidRPr="00FE246B">
        <w:rPr>
          <w:rFonts w:ascii="Times New Roman" w:eastAsia="Times New Roman" w:hAnsi="Times New Roman" w:cs="Times New Roman"/>
          <w:sz w:val="24"/>
          <w:szCs w:val="24"/>
        </w:rPr>
        <w:t xml:space="preserve">, município de </w:t>
      </w:r>
      <w:r w:rsidR="00FE246B" w:rsidRPr="00FE246B">
        <w:rPr>
          <w:rFonts w:ascii="Times New Roman" w:eastAsia="Times New Roman" w:hAnsi="Times New Roman" w:cs="Times New Roman"/>
          <w:b/>
          <w:sz w:val="24"/>
          <w:szCs w:val="24"/>
        </w:rPr>
        <w:t>APARECIDA DE GOIÂNIA,</w:t>
      </w:r>
      <w:r w:rsidR="00FE246B" w:rsidRPr="00FE246B">
        <w:rPr>
          <w:rFonts w:ascii="Times New Roman" w:eastAsia="Times New Roman" w:hAnsi="Times New Roman" w:cs="Times New Roman"/>
          <w:sz w:val="24"/>
          <w:szCs w:val="24"/>
        </w:rPr>
        <w:t xml:space="preserve"> Subsecretaria Regional de </w:t>
      </w:r>
      <w:r w:rsidR="00FE246B" w:rsidRPr="00FE246B">
        <w:rPr>
          <w:rFonts w:ascii="Times New Roman" w:eastAsia="Times New Roman" w:hAnsi="Times New Roman" w:cs="Times New Roman"/>
          <w:b/>
          <w:sz w:val="24"/>
          <w:szCs w:val="24"/>
        </w:rPr>
        <w:t>APARECIDA DE GOIÂNIA</w:t>
      </w:r>
      <w:r w:rsidR="00FE246B" w:rsidRPr="00FE246B">
        <w:rPr>
          <w:rFonts w:ascii="Times New Roman" w:eastAsia="Times New Roman" w:hAnsi="Times New Roman" w:cs="Times New Roman"/>
          <w:sz w:val="24"/>
          <w:szCs w:val="24"/>
        </w:rPr>
        <w:t xml:space="preserve">, pessoa jurídica de direito público, com sede na </w:t>
      </w:r>
      <w:r w:rsidR="00FE246B" w:rsidRPr="00FE246B">
        <w:rPr>
          <w:rFonts w:ascii="Times New Roman" w:eastAsia="Times New Roman" w:hAnsi="Times New Roman" w:cs="Times New Roman"/>
          <w:b/>
          <w:sz w:val="24"/>
          <w:szCs w:val="24"/>
        </w:rPr>
        <w:t>RUA SÃO DOMINGOS Nº 6, SETOR CENTRAL. CEP74980-030, APARECIDA DE GOIÂNIA - GOIÁS</w:t>
      </w:r>
      <w:r w:rsidR="00FE246B" w:rsidRPr="00FE246B">
        <w:rPr>
          <w:rFonts w:ascii="Times New Roman" w:eastAsia="Times New Roman" w:hAnsi="Times New Roman" w:cs="Times New Roman"/>
          <w:sz w:val="24"/>
          <w:szCs w:val="24"/>
        </w:rPr>
        <w:t xml:space="preserve">, inscrita no CNPJ sob </w:t>
      </w:r>
      <w:r w:rsidR="00FE246B" w:rsidRPr="00FE246B">
        <w:rPr>
          <w:rFonts w:ascii="Times New Roman" w:eastAsia="Times New Roman" w:hAnsi="Times New Roman" w:cs="Times New Roman"/>
          <w:b/>
          <w:sz w:val="24"/>
          <w:szCs w:val="24"/>
        </w:rPr>
        <w:t>n.º06.997.606/0001-68</w:t>
      </w:r>
      <w:r w:rsidR="00FE246B" w:rsidRPr="00FE246B">
        <w:rPr>
          <w:rFonts w:ascii="Times New Roman" w:eastAsia="Times New Roman" w:hAnsi="Times New Roman" w:cs="Times New Roman"/>
          <w:sz w:val="24"/>
          <w:szCs w:val="24"/>
        </w:rPr>
        <w:t xml:space="preserve">, representada neste ato pelo Presidente do Conselho o (a) Sr (a) </w:t>
      </w:r>
      <w:r w:rsidR="00FE246B" w:rsidRPr="00FE246B">
        <w:rPr>
          <w:rFonts w:ascii="Times New Roman" w:eastAsia="Times New Roman" w:hAnsi="Times New Roman" w:cs="Times New Roman"/>
          <w:b/>
          <w:sz w:val="24"/>
          <w:szCs w:val="24"/>
        </w:rPr>
        <w:t>HÉRCULES GEREMIAS DE MELO</w:t>
      </w:r>
      <w:r w:rsidR="00FE246B" w:rsidRPr="00FE246B">
        <w:rPr>
          <w:rFonts w:ascii="Times New Roman" w:eastAsia="Times New Roman" w:hAnsi="Times New Roman" w:cs="Times New Roman"/>
          <w:sz w:val="24"/>
          <w:szCs w:val="24"/>
        </w:rPr>
        <w:t xml:space="preserve">, </w:t>
      </w:r>
      <w:r w:rsidR="00FE246B" w:rsidRPr="00FE246B">
        <w:rPr>
          <w:rFonts w:ascii="Times New Roman" w:eastAsia="Times New Roman" w:hAnsi="Times New Roman" w:cs="Times New Roman"/>
          <w:b/>
          <w:sz w:val="24"/>
          <w:szCs w:val="24"/>
        </w:rPr>
        <w:t>SUPEIROR COMPLETO</w:t>
      </w:r>
      <w:r w:rsidR="00FE246B" w:rsidRPr="00FE246B">
        <w:rPr>
          <w:rFonts w:ascii="Times New Roman" w:eastAsia="Times New Roman" w:hAnsi="Times New Roman" w:cs="Times New Roman"/>
          <w:sz w:val="24"/>
          <w:szCs w:val="24"/>
        </w:rPr>
        <w:t xml:space="preserve">, inscrito (a) no CPF/MF </w:t>
      </w:r>
      <w:r w:rsidR="00FE246B" w:rsidRPr="00FE246B">
        <w:rPr>
          <w:rFonts w:ascii="Times New Roman" w:eastAsia="Times New Roman" w:hAnsi="Times New Roman" w:cs="Times New Roman"/>
          <w:b/>
          <w:sz w:val="24"/>
          <w:szCs w:val="24"/>
        </w:rPr>
        <w:t>331.317.671-20</w:t>
      </w:r>
      <w:r w:rsidR="00FE246B" w:rsidRPr="00FE246B">
        <w:rPr>
          <w:rFonts w:ascii="Times New Roman" w:eastAsia="Times New Roman" w:hAnsi="Times New Roman" w:cs="Times New Roman"/>
          <w:sz w:val="24"/>
          <w:szCs w:val="24"/>
        </w:rPr>
        <w:t xml:space="preserve">, Carteira de Identidade nº </w:t>
      </w:r>
      <w:r w:rsidR="00FE246B" w:rsidRPr="00FE246B">
        <w:rPr>
          <w:rFonts w:ascii="Times New Roman" w:eastAsia="Times New Roman" w:hAnsi="Times New Roman" w:cs="Times New Roman"/>
          <w:b/>
          <w:sz w:val="24"/>
          <w:szCs w:val="24"/>
        </w:rPr>
        <w:t>1523126 2ª Via DGPC-GO</w:t>
      </w:r>
      <w:r w:rsidR="004C0DC1" w:rsidRPr="00FE246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FE246B">
          <w:rPr>
            <w:rFonts w:ascii="Times New Roman" w:eastAsia="Times New Roman" w:hAnsi="Times New Roman" w:cs="Times New Roman"/>
            <w:sz w:val="24"/>
            <w:szCs w:val="24"/>
          </w:rPr>
          <w:t>art.14, da Lei nº 11.947/2009</w:t>
        </w:r>
      </w:hyperlink>
      <w:r w:rsidR="004C0DC1" w:rsidRPr="00FE246B">
        <w:rPr>
          <w:rFonts w:ascii="Times New Roman" w:eastAsia="Times New Roman" w:hAnsi="Times New Roman" w:cs="Times New Roman"/>
          <w:sz w:val="24"/>
          <w:szCs w:val="24"/>
        </w:rPr>
        <w:t xml:space="preserve"> e na Resolução FNDE nº </w:t>
      </w:r>
      <w:r w:rsidR="00197177" w:rsidRPr="00FE246B">
        <w:rPr>
          <w:rFonts w:ascii="Times New Roman" w:eastAsia="Times New Roman" w:hAnsi="Times New Roman" w:cs="Times New Roman"/>
          <w:sz w:val="24"/>
          <w:szCs w:val="24"/>
        </w:rPr>
        <w:t>26/2013</w:t>
      </w:r>
      <w:r w:rsidR="004C0DC1" w:rsidRPr="00FE246B">
        <w:rPr>
          <w:rFonts w:ascii="Times New Roman" w:eastAsia="Times New Roman" w:hAnsi="Times New Roman" w:cs="Times New Roman"/>
          <w:sz w:val="24"/>
          <w:szCs w:val="24"/>
        </w:rPr>
        <w:t xml:space="preserve">, através da Secretaria </w:t>
      </w:r>
      <w:r w:rsidR="00197177" w:rsidRPr="00FE246B">
        <w:rPr>
          <w:rFonts w:ascii="Times New Roman" w:eastAsia="Times New Roman" w:hAnsi="Times New Roman" w:cs="Times New Roman"/>
          <w:sz w:val="24"/>
          <w:szCs w:val="24"/>
        </w:rPr>
        <w:t>de Estado de Educação, Cultura e Esporte do Estado de Goiás,</w:t>
      </w:r>
      <w:r w:rsidR="004C0DC1" w:rsidRPr="00FE246B">
        <w:rPr>
          <w:rFonts w:ascii="Times New Roman" w:eastAsia="Times New Roman" w:hAnsi="Times New Roman" w:cs="Times New Roman"/>
          <w:sz w:val="24"/>
          <w:szCs w:val="24"/>
        </w:rPr>
        <w:t xml:space="preserve"> vem realizar Chamada Pública para aquisição de gêneros </w:t>
      </w:r>
      <w:r w:rsidR="004C0DC1" w:rsidRPr="00592E6D">
        <w:rPr>
          <w:rFonts w:ascii="Times New Roman" w:eastAsia="Times New Roman" w:hAnsi="Times New Roman" w:cs="Times New Roman"/>
          <w:color w:val="000000"/>
          <w:sz w:val="24"/>
          <w:szCs w:val="24"/>
        </w:rPr>
        <w:t>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E02CB3">
        <w:rPr>
          <w:rFonts w:ascii="Times New Roman" w:eastAsia="Times New Roman" w:hAnsi="Times New Roman" w:cs="Times New Roman"/>
          <w:b/>
          <w:color w:val="000000"/>
          <w:sz w:val="24"/>
          <w:szCs w:val="24"/>
        </w:rPr>
        <w:t>18</w:t>
      </w:r>
      <w:r w:rsidR="00FE246B" w:rsidRPr="00FE246B">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521A3F" w:rsidRPr="00521A3F">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FE246B" w:rsidRPr="00FE246B">
        <w:rPr>
          <w:rFonts w:ascii="Times New Roman" w:eastAsia="Times New Roman" w:hAnsi="Times New Roman" w:cs="Times New Roman"/>
          <w:b/>
          <w:color w:val="000000"/>
          <w:sz w:val="24"/>
          <w:szCs w:val="24"/>
        </w:rPr>
        <w:t>8:00</w:t>
      </w:r>
      <w:proofErr w:type="gramEnd"/>
      <w:r w:rsidR="00FE246B" w:rsidRPr="00FE246B">
        <w:rPr>
          <w:rFonts w:ascii="Times New Roman" w:eastAsia="Times New Roman" w:hAnsi="Times New Roman" w:cs="Times New Roman"/>
          <w:b/>
          <w:color w:val="000000"/>
          <w:sz w:val="24"/>
          <w:szCs w:val="24"/>
        </w:rPr>
        <w:t xml:space="preserve"> as 17:00</w:t>
      </w:r>
      <w:r w:rsidR="00197177" w:rsidRPr="00FE246B">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w:t>
      </w:r>
      <w:r w:rsidR="00FE246B" w:rsidRPr="004C6B0A">
        <w:rPr>
          <w:rFonts w:ascii="Times New Roman" w:eastAsia="Times New Roman" w:hAnsi="Times New Roman" w:cs="Times New Roman"/>
          <w:b/>
          <w:sz w:val="24"/>
          <w:szCs w:val="24"/>
        </w:rPr>
        <w:t>RUA SÃO DOMINGOS Nº 6, SETOR CENTRAL. CEP74980-030</w:t>
      </w:r>
      <w:r w:rsidR="00FE246B">
        <w:rPr>
          <w:rFonts w:ascii="Times New Roman" w:eastAsia="Times New Roman" w:hAnsi="Times New Roman" w:cs="Times New Roman"/>
          <w:b/>
          <w:sz w:val="24"/>
          <w:szCs w:val="24"/>
        </w:rPr>
        <w:t xml:space="preserve">, </w:t>
      </w:r>
      <w:r w:rsidR="00FE246B" w:rsidRPr="004C6B0A">
        <w:rPr>
          <w:rFonts w:ascii="Times New Roman" w:eastAsia="Times New Roman" w:hAnsi="Times New Roman" w:cs="Times New Roman"/>
          <w:b/>
          <w:sz w:val="24"/>
          <w:szCs w:val="24"/>
        </w:rPr>
        <w:t xml:space="preserve">APARECIDA DE GOIÂNIA </w:t>
      </w:r>
      <w:r w:rsidR="00FE246B">
        <w:rPr>
          <w:rFonts w:ascii="Times New Roman" w:eastAsia="Times New Roman" w:hAnsi="Times New Roman" w:cs="Times New Roman"/>
          <w:b/>
          <w:sz w:val="24"/>
          <w:szCs w:val="24"/>
        </w:rPr>
        <w:t>–</w:t>
      </w:r>
      <w:r w:rsidR="00FE246B" w:rsidRPr="004C6B0A">
        <w:rPr>
          <w:rFonts w:ascii="Times New Roman" w:eastAsia="Times New Roman" w:hAnsi="Times New Roman" w:cs="Times New Roman"/>
          <w:b/>
          <w:sz w:val="24"/>
          <w:szCs w:val="24"/>
        </w:rPr>
        <w:t xml:space="preserve"> GOIÁS</w:t>
      </w:r>
      <w:r w:rsidR="00FE246B">
        <w:rPr>
          <w:rFonts w:ascii="Times New Roman" w:eastAsia="Times New Roman" w:hAnsi="Times New Roman" w:cs="Times New Roman"/>
          <w:b/>
          <w:sz w:val="24"/>
          <w:szCs w:val="24"/>
        </w:rPr>
        <w:t>.</w:t>
      </w:r>
      <w:r w:rsidR="00FE246B" w:rsidRPr="00592E6D">
        <w:rPr>
          <w:rFonts w:ascii="Times New Roman" w:eastAsia="Times New Roman" w:hAnsi="Times New Roman" w:cs="Times New Roman"/>
          <w:b/>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2.192,00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6.006,00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2.037,00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2.580,00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02CB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E02CB3">
        <w:rPr>
          <w:rFonts w:ascii="Times New Roman" w:eastAsia="Times New Roman" w:hAnsi="Times New Roman" w:cs="Times New Roman"/>
          <w:color w:val="000000"/>
          <w:sz w:val="24"/>
          <w:szCs w:val="24"/>
        </w:rPr>
        <w:t xml:space="preserve"> o Art. 27 da </w:t>
      </w:r>
      <w:r w:rsidR="00E02CB3">
        <w:rPr>
          <w:rFonts w:ascii="Times New Roman" w:eastAsia="Times New Roman" w:hAnsi="Times New Roman" w:cs="Times New Roman"/>
          <w:b/>
          <w:color w:val="000000"/>
          <w:sz w:val="24"/>
          <w:szCs w:val="24"/>
        </w:rPr>
        <w:t xml:space="preserve">Resolução nº 4 de FNDE </w:t>
      </w:r>
      <w:proofErr w:type="gramStart"/>
      <w:r w:rsidR="00E02CB3">
        <w:rPr>
          <w:rFonts w:ascii="Times New Roman" w:eastAsia="Times New Roman" w:hAnsi="Times New Roman" w:cs="Times New Roman"/>
          <w:b/>
          <w:color w:val="000000"/>
          <w:sz w:val="24"/>
          <w:szCs w:val="24"/>
        </w:rPr>
        <w:t>2</w:t>
      </w:r>
      <w:proofErr w:type="gramEnd"/>
      <w:r w:rsidR="00E02CB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E02CB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w:t>
      </w:r>
      <w:r w:rsidRPr="00FE246B">
        <w:rPr>
          <w:rFonts w:ascii="Times New Roman" w:eastAsia="Times New Roman" w:hAnsi="Times New Roman" w:cs="Times New Roman"/>
          <w:sz w:val="24"/>
          <w:szCs w:val="24"/>
        </w:rPr>
        <w:t>Envelope nº 02 os Fornecedores Individuais, Grupos Informais ou Grupos Formais deverão apresentar o Projeto de Venda de Gêneros Alimentícios da Agricultura Familiar conforme Anexo</w:t>
      </w:r>
      <w:r w:rsidR="00FD7C76" w:rsidRPr="00FE246B">
        <w:rPr>
          <w:rFonts w:ascii="Times New Roman" w:eastAsia="Times New Roman" w:hAnsi="Times New Roman" w:cs="Times New Roman"/>
          <w:sz w:val="24"/>
          <w:szCs w:val="24"/>
        </w:rPr>
        <w:t>s</w:t>
      </w:r>
      <w:r w:rsidR="00E02CB3">
        <w:rPr>
          <w:rFonts w:ascii="Times New Roman" w:eastAsia="Times New Roman" w:hAnsi="Times New Roman" w:cs="Times New Roman"/>
          <w:sz w:val="24"/>
          <w:szCs w:val="24"/>
        </w:rPr>
        <w:t xml:space="preserve"> da </w:t>
      </w:r>
      <w:r w:rsidR="00E02CB3">
        <w:rPr>
          <w:rFonts w:ascii="Times New Roman" w:eastAsia="Times New Roman" w:hAnsi="Times New Roman" w:cs="Times New Roman"/>
          <w:b/>
          <w:color w:val="000000"/>
          <w:sz w:val="24"/>
          <w:szCs w:val="24"/>
        </w:rPr>
        <w:t xml:space="preserve">Resolução nº 4 de FNDE </w:t>
      </w:r>
      <w:proofErr w:type="gramStart"/>
      <w:r w:rsidR="00E02CB3">
        <w:rPr>
          <w:rFonts w:ascii="Times New Roman" w:eastAsia="Times New Roman" w:hAnsi="Times New Roman" w:cs="Times New Roman"/>
          <w:b/>
          <w:color w:val="000000"/>
          <w:sz w:val="24"/>
          <w:szCs w:val="24"/>
        </w:rPr>
        <w:t>2</w:t>
      </w:r>
      <w:proofErr w:type="gramEnd"/>
      <w:r w:rsidR="00E02CB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FE246B"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FE246B">
        <w:rPr>
          <w:rFonts w:ascii="Times New Roman" w:eastAsia="Times New Roman" w:hAnsi="Times New Roman" w:cs="Times New Roman"/>
          <w:sz w:val="24"/>
          <w:szCs w:val="24"/>
        </w:rPr>
        <w:t xml:space="preserve">a </w:t>
      </w:r>
      <w:hyperlink r:id="rId9" w:history="1">
        <w:r w:rsidRPr="00FE246B">
          <w:rPr>
            <w:rFonts w:ascii="Times New Roman" w:eastAsia="Times New Roman" w:hAnsi="Times New Roman" w:cs="Times New Roman"/>
            <w:sz w:val="24"/>
            <w:szCs w:val="24"/>
          </w:rPr>
          <w:t>Lei nº 10.831, de 23 de dezembro de 2003</w:t>
        </w:r>
      </w:hyperlink>
      <w:r w:rsidRPr="00FE246B">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E246B" w:rsidRPr="00FE246B">
        <w:rPr>
          <w:rFonts w:ascii="Times New Roman" w:eastAsia="Times New Roman" w:hAnsi="Times New Roman" w:cs="Times New Roman"/>
          <w:b/>
          <w:color w:val="000000"/>
          <w:sz w:val="24"/>
          <w:szCs w:val="24"/>
        </w:rPr>
        <w:t>COLEGIO ESTADUAL MACHADO DE ASSIS</w:t>
      </w:r>
      <w:r w:rsidRPr="00592E6D">
        <w:rPr>
          <w:rFonts w:ascii="Times New Roman" w:eastAsia="Times New Roman" w:hAnsi="Times New Roman" w:cs="Times New Roman"/>
          <w:color w:val="000000"/>
          <w:sz w:val="24"/>
          <w:szCs w:val="24"/>
        </w:rPr>
        <w:t xml:space="preserve">, com sede à </w:t>
      </w:r>
      <w:r w:rsidR="00FE246B" w:rsidRPr="004C6B0A">
        <w:rPr>
          <w:rFonts w:ascii="Times New Roman" w:eastAsia="Times New Roman" w:hAnsi="Times New Roman" w:cs="Times New Roman"/>
          <w:b/>
          <w:sz w:val="24"/>
          <w:szCs w:val="24"/>
        </w:rPr>
        <w:t>RUA SÃO DOMINGOS Nº 6, SETOR CENTRAL. CEP74980-030</w:t>
      </w:r>
      <w:r w:rsidR="00FE246B">
        <w:rPr>
          <w:rFonts w:ascii="Times New Roman" w:eastAsia="Times New Roman" w:hAnsi="Times New Roman" w:cs="Times New Roman"/>
          <w:b/>
          <w:sz w:val="24"/>
          <w:szCs w:val="24"/>
        </w:rPr>
        <w:t xml:space="preserve">, </w:t>
      </w:r>
      <w:r w:rsidR="00FE246B" w:rsidRPr="004C6B0A">
        <w:rPr>
          <w:rFonts w:ascii="Times New Roman" w:eastAsia="Times New Roman" w:hAnsi="Times New Roman" w:cs="Times New Roman"/>
          <w:b/>
          <w:sz w:val="24"/>
          <w:szCs w:val="24"/>
        </w:rPr>
        <w:t xml:space="preserve">APARECIDA DE GOIÂNIA </w:t>
      </w:r>
      <w:r w:rsidR="00FE246B">
        <w:rPr>
          <w:rFonts w:ascii="Times New Roman" w:eastAsia="Times New Roman" w:hAnsi="Times New Roman" w:cs="Times New Roman"/>
          <w:b/>
          <w:sz w:val="24"/>
          <w:szCs w:val="24"/>
        </w:rPr>
        <w:t>–</w:t>
      </w:r>
      <w:r w:rsidR="00FE246B" w:rsidRPr="004C6B0A">
        <w:rPr>
          <w:rFonts w:ascii="Times New Roman" w:eastAsia="Times New Roman" w:hAnsi="Times New Roman" w:cs="Times New Roman"/>
          <w:b/>
          <w:sz w:val="24"/>
          <w:szCs w:val="24"/>
        </w:rPr>
        <w:t xml:space="preserv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592E6D"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FE246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FE246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FE246B" w:rsidRPr="00E02CB3" w:rsidRDefault="00E02CB3" w:rsidP="00FE246B">
      <w:pPr>
        <w:spacing w:after="150" w:line="240" w:lineRule="auto"/>
        <w:jc w:val="center"/>
        <w:rPr>
          <w:rFonts w:ascii="Times New Roman" w:eastAsia="Times New Roman" w:hAnsi="Times New Roman" w:cs="Times New Roman"/>
          <w:b/>
          <w:color w:val="000000"/>
          <w:sz w:val="24"/>
          <w:szCs w:val="24"/>
        </w:rPr>
      </w:pPr>
      <w:r w:rsidRPr="00E02CB3">
        <w:rPr>
          <w:rFonts w:ascii="Times New Roman" w:eastAsia="Times New Roman" w:hAnsi="Times New Roman" w:cs="Times New Roman"/>
          <w:b/>
          <w:color w:val="000000"/>
          <w:sz w:val="24"/>
          <w:szCs w:val="24"/>
        </w:rPr>
        <w:t>APARECIDA DE GOIÂNIA, AOS 25 DIAS DO MÊS DE NOVEMBRO DE 2015.</w:t>
      </w:r>
    </w:p>
    <w:p w:rsidR="00FE246B" w:rsidRPr="00E02CB3" w:rsidRDefault="00FE246B" w:rsidP="00FE246B">
      <w:pPr>
        <w:spacing w:after="150" w:line="240" w:lineRule="auto"/>
        <w:jc w:val="center"/>
        <w:rPr>
          <w:rFonts w:ascii="Times New Roman" w:eastAsia="Times New Roman" w:hAnsi="Times New Roman" w:cs="Times New Roman"/>
          <w:b/>
          <w:color w:val="000000"/>
          <w:sz w:val="24"/>
          <w:szCs w:val="24"/>
        </w:rPr>
      </w:pPr>
    </w:p>
    <w:p w:rsidR="00FE246B" w:rsidRPr="00E02CB3" w:rsidRDefault="00E02CB3" w:rsidP="00FE246B">
      <w:pPr>
        <w:spacing w:after="150" w:line="240" w:lineRule="auto"/>
        <w:jc w:val="center"/>
        <w:rPr>
          <w:rFonts w:ascii="Times New Roman" w:eastAsia="Times New Roman" w:hAnsi="Times New Roman" w:cs="Times New Roman"/>
          <w:b/>
          <w:sz w:val="24"/>
          <w:szCs w:val="24"/>
        </w:rPr>
      </w:pPr>
      <w:r w:rsidRPr="00E02CB3">
        <w:rPr>
          <w:rFonts w:ascii="Times New Roman" w:eastAsia="Times New Roman" w:hAnsi="Times New Roman" w:cs="Times New Roman"/>
          <w:b/>
          <w:sz w:val="24"/>
          <w:szCs w:val="24"/>
        </w:rPr>
        <w:t>HÉRCULES GEREMIAS DE MELO</w:t>
      </w:r>
    </w:p>
    <w:p w:rsidR="00FE246B" w:rsidRPr="00E02CB3" w:rsidRDefault="00E02CB3" w:rsidP="00FE246B">
      <w:pPr>
        <w:spacing w:after="150" w:line="240" w:lineRule="auto"/>
        <w:jc w:val="center"/>
        <w:rPr>
          <w:rFonts w:ascii="Times New Roman" w:eastAsia="Times New Roman" w:hAnsi="Times New Roman" w:cs="Times New Roman"/>
          <w:b/>
          <w:color w:val="000000"/>
          <w:sz w:val="24"/>
          <w:szCs w:val="24"/>
        </w:rPr>
      </w:pPr>
      <w:r w:rsidRPr="00E02CB3">
        <w:rPr>
          <w:rFonts w:ascii="Times New Roman" w:eastAsia="Times New Roman" w:hAnsi="Times New Roman" w:cs="Times New Roman"/>
          <w:b/>
          <w:color w:val="000000"/>
          <w:sz w:val="24"/>
          <w:szCs w:val="24"/>
        </w:rPr>
        <w:lastRenderedPageBreak/>
        <w:t>PRESIDENTE DO CONSELHO DA UNIDADE ESCOLAR</w:t>
      </w:r>
    </w:p>
    <w:p w:rsidR="00FE246B" w:rsidRPr="00E02CB3" w:rsidRDefault="00E02CB3" w:rsidP="00FE246B">
      <w:pPr>
        <w:spacing w:after="150" w:line="240" w:lineRule="auto"/>
        <w:jc w:val="center"/>
        <w:rPr>
          <w:rFonts w:ascii="Times New Roman" w:eastAsia="Times New Roman" w:hAnsi="Times New Roman" w:cs="Times New Roman"/>
          <w:b/>
          <w:sz w:val="24"/>
          <w:szCs w:val="24"/>
        </w:rPr>
      </w:pPr>
      <w:r w:rsidRPr="00E02CB3">
        <w:rPr>
          <w:rFonts w:ascii="Times New Roman" w:eastAsia="Times New Roman" w:hAnsi="Times New Roman" w:cs="Times New Roman"/>
          <w:b/>
          <w:sz w:val="24"/>
          <w:szCs w:val="24"/>
        </w:rPr>
        <w:t>COLÉGIO ESTADUAL MACHADO DE ASSIS</w:t>
      </w:r>
    </w:p>
    <w:p w:rsidR="004C0DC1" w:rsidRPr="00592E6D" w:rsidRDefault="00E02CB3" w:rsidP="00FE246B">
      <w:pPr>
        <w:spacing w:after="150" w:line="240" w:lineRule="auto"/>
        <w:jc w:val="center"/>
        <w:rPr>
          <w:rFonts w:ascii="Times New Roman" w:eastAsia="Times New Roman" w:hAnsi="Times New Roman" w:cs="Times New Roman"/>
          <w:color w:val="000000"/>
          <w:sz w:val="24"/>
          <w:szCs w:val="24"/>
        </w:rPr>
      </w:pPr>
      <w:r w:rsidRPr="00E02CB3">
        <w:rPr>
          <w:rFonts w:ascii="Times New Roman" w:eastAsia="Times New Roman" w:hAnsi="Times New Roman" w:cs="Times New Roman"/>
          <w:b/>
          <w:color w:val="000000"/>
          <w:sz w:val="24"/>
          <w:szCs w:val="24"/>
        </w:rPr>
        <w:t>SECRETARIA DE ESTADO DE EDUCAÇÃO, CULTURA E ESPORTE</w:t>
      </w:r>
      <w:proofErr w:type="gramStart"/>
      <w:r w:rsidR="004C0DC1" w:rsidRPr="00592E6D">
        <w:rPr>
          <w:rFonts w:ascii="Times New Roman" w:eastAsia="Times New Roman" w:hAnsi="Times New Roman" w:cs="Times New Roman"/>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EE8" w:rsidRDefault="00B25EE8" w:rsidP="004C0DC1">
      <w:pPr>
        <w:spacing w:after="0" w:line="240" w:lineRule="auto"/>
      </w:pPr>
      <w:r>
        <w:separator/>
      </w:r>
    </w:p>
  </w:endnote>
  <w:endnote w:type="continuationSeparator" w:id="0">
    <w:p w:rsidR="00B25EE8" w:rsidRDefault="00B25EE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EE8" w:rsidRDefault="00B25EE8" w:rsidP="004C0DC1">
      <w:pPr>
        <w:spacing w:after="0" w:line="240" w:lineRule="auto"/>
      </w:pPr>
      <w:r>
        <w:separator/>
      </w:r>
    </w:p>
  </w:footnote>
  <w:footnote w:type="continuationSeparator" w:id="0">
    <w:p w:rsidR="00B25EE8" w:rsidRDefault="00B25EE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3709"/>
    <w:rsid w:val="000C6CB2"/>
    <w:rsid w:val="00197177"/>
    <w:rsid w:val="001A6DEB"/>
    <w:rsid w:val="001E247F"/>
    <w:rsid w:val="00245873"/>
    <w:rsid w:val="00267746"/>
    <w:rsid w:val="00297C3D"/>
    <w:rsid w:val="002A739F"/>
    <w:rsid w:val="002B1996"/>
    <w:rsid w:val="002C25D7"/>
    <w:rsid w:val="003A52A2"/>
    <w:rsid w:val="003C07A6"/>
    <w:rsid w:val="003D0634"/>
    <w:rsid w:val="003D579C"/>
    <w:rsid w:val="003F610A"/>
    <w:rsid w:val="00413CD9"/>
    <w:rsid w:val="0044290E"/>
    <w:rsid w:val="004C0DC1"/>
    <w:rsid w:val="00521A3F"/>
    <w:rsid w:val="00545C39"/>
    <w:rsid w:val="00590945"/>
    <w:rsid w:val="00592E6D"/>
    <w:rsid w:val="005D60A3"/>
    <w:rsid w:val="005F343C"/>
    <w:rsid w:val="00602939"/>
    <w:rsid w:val="00612ABC"/>
    <w:rsid w:val="006165CC"/>
    <w:rsid w:val="00620C0F"/>
    <w:rsid w:val="006D1930"/>
    <w:rsid w:val="006F709F"/>
    <w:rsid w:val="00735211"/>
    <w:rsid w:val="00756584"/>
    <w:rsid w:val="007807F2"/>
    <w:rsid w:val="0078496A"/>
    <w:rsid w:val="00794B37"/>
    <w:rsid w:val="007A1C1E"/>
    <w:rsid w:val="007B2900"/>
    <w:rsid w:val="007D264D"/>
    <w:rsid w:val="00811698"/>
    <w:rsid w:val="00813D1C"/>
    <w:rsid w:val="008615D7"/>
    <w:rsid w:val="00867740"/>
    <w:rsid w:val="00884D87"/>
    <w:rsid w:val="00921380"/>
    <w:rsid w:val="00933831"/>
    <w:rsid w:val="00944287"/>
    <w:rsid w:val="009D79C9"/>
    <w:rsid w:val="009E4C65"/>
    <w:rsid w:val="009F68EF"/>
    <w:rsid w:val="00A52A59"/>
    <w:rsid w:val="00A610ED"/>
    <w:rsid w:val="00B25EE8"/>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02CB3"/>
    <w:rsid w:val="00E374F9"/>
    <w:rsid w:val="00E561E7"/>
    <w:rsid w:val="00EA32B6"/>
    <w:rsid w:val="00EA73A0"/>
    <w:rsid w:val="00EB536E"/>
    <w:rsid w:val="00EC6059"/>
    <w:rsid w:val="00F34C7D"/>
    <w:rsid w:val="00F52F58"/>
    <w:rsid w:val="00F678C6"/>
    <w:rsid w:val="00F979E7"/>
    <w:rsid w:val="00FD7C76"/>
    <w:rsid w:val="00FE246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1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4250917">
      <w:bodyDiv w:val="1"/>
      <w:marLeft w:val="0"/>
      <w:marRight w:val="0"/>
      <w:marTop w:val="0"/>
      <w:marBottom w:val="0"/>
      <w:divBdr>
        <w:top w:val="none" w:sz="0" w:space="0" w:color="auto"/>
        <w:left w:val="none" w:sz="0" w:space="0" w:color="auto"/>
        <w:bottom w:val="none" w:sz="0" w:space="0" w:color="auto"/>
        <w:right w:val="none" w:sz="0" w:space="0" w:color="auto"/>
      </w:divBdr>
    </w:div>
    <w:div w:id="168192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01B6A-33A4-4310-9334-D8B1B673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2000</Words>
  <Characters>10803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2016-01-07T10:38:00Z</dcterms:created>
  <dcterms:modified xsi:type="dcterms:W3CDTF">2016-01-07T12:57:00Z</dcterms:modified>
</cp:coreProperties>
</file>