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B132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B1321">
          <w:rPr>
            <w:rFonts w:ascii="Times New Roman" w:eastAsia="Times New Roman" w:hAnsi="Times New Roman" w:cs="Times New Roman"/>
            <w:sz w:val="24"/>
            <w:szCs w:val="24"/>
            <w:lang w:eastAsia="pt-BR"/>
          </w:rPr>
          <w:t>§1º do art.14 da Lei n.º 11.947/2009</w:t>
        </w:r>
      </w:hyperlink>
      <w:r w:rsidR="004C0DC1" w:rsidRPr="008B1321">
        <w:rPr>
          <w:rFonts w:ascii="Times New Roman" w:eastAsia="Times New Roman" w:hAnsi="Times New Roman" w:cs="Times New Roman"/>
          <w:sz w:val="24"/>
          <w:szCs w:val="24"/>
          <w:lang w:eastAsia="pt-BR"/>
        </w:rPr>
        <w:t xml:space="preserve"> e Resolução FNDE n.º </w:t>
      </w:r>
      <w:r w:rsidR="002A739F" w:rsidRPr="008B1321">
        <w:rPr>
          <w:rFonts w:ascii="Times New Roman" w:eastAsia="Times New Roman" w:hAnsi="Times New Roman" w:cs="Times New Roman"/>
          <w:sz w:val="24"/>
          <w:szCs w:val="24"/>
          <w:lang w:eastAsia="pt-BR"/>
        </w:rPr>
        <w:t>26/2013</w:t>
      </w:r>
      <w:r w:rsidR="004C0DC1" w:rsidRPr="008B1321">
        <w:rPr>
          <w:rFonts w:ascii="Times New Roman" w:eastAsia="Times New Roman" w:hAnsi="Times New Roman" w:cs="Times New Roman"/>
          <w:sz w:val="24"/>
          <w:szCs w:val="24"/>
          <w:lang w:eastAsia="pt-BR"/>
        </w:rPr>
        <w:t>.</w:t>
      </w:r>
      <w:r w:rsidR="00A260CB" w:rsidRPr="008B132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A6B56">
        <w:rPr>
          <w:rFonts w:ascii="Times New Roman" w:eastAsia="Times New Roman" w:hAnsi="Times New Roman" w:cs="Times New Roman"/>
          <w:b/>
          <w:color w:val="000000"/>
          <w:sz w:val="24"/>
          <w:szCs w:val="24"/>
          <w:lang w:eastAsia="pt-BR"/>
        </w:rPr>
        <w:t>CONSELHO ESCOLAR ESCOLA ESTADUAL PROFESSOR ESMERALDO MONTEIRO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273E">
        <w:rPr>
          <w:rFonts w:ascii="Times New Roman" w:eastAsia="Times New Roman" w:hAnsi="Times New Roman" w:cs="Times New Roman"/>
          <w:b/>
          <w:color w:val="000000"/>
          <w:sz w:val="24"/>
          <w:szCs w:val="24"/>
          <w:lang w:eastAsia="pt-BR"/>
        </w:rPr>
        <w:t>ESCOLA ESTADUAL PROFESSOR ESMERALDO MONTEIRO</w:t>
      </w:r>
      <w:r w:rsidR="00DD599B" w:rsidRPr="00592E6D">
        <w:rPr>
          <w:rFonts w:ascii="Times New Roman" w:eastAsia="Times New Roman" w:hAnsi="Times New Roman" w:cs="Times New Roman"/>
          <w:color w:val="000000"/>
          <w:sz w:val="24"/>
          <w:szCs w:val="24"/>
          <w:lang w:eastAsia="pt-BR"/>
        </w:rPr>
        <w:t xml:space="preserve">, município de </w:t>
      </w:r>
      <w:r w:rsidR="0008273E">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273E">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proofErr w:type="gramStart"/>
      <w:r w:rsidR="00C52AF3">
        <w:rPr>
          <w:rFonts w:ascii="Times New Roman" w:eastAsia="Times New Roman" w:hAnsi="Times New Roman" w:cs="Times New Roman"/>
          <w:b/>
          <w:color w:val="000000"/>
          <w:sz w:val="24"/>
          <w:szCs w:val="24"/>
          <w:lang w:eastAsia="pt-BR"/>
        </w:rPr>
        <w:t>RUA:</w:t>
      </w:r>
      <w:proofErr w:type="gramEnd"/>
      <w:r w:rsidR="00C52AF3">
        <w:rPr>
          <w:rFonts w:ascii="Times New Roman" w:eastAsia="Times New Roman" w:hAnsi="Times New Roman" w:cs="Times New Roman"/>
          <w:b/>
          <w:color w:val="000000"/>
          <w:sz w:val="24"/>
          <w:szCs w:val="24"/>
          <w:lang w:eastAsia="pt-BR"/>
        </w:rPr>
        <w:t>35 “A”, NÚMERO:106, VILA PAI ETERNO, TRINDADE,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94CE2">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b/>
          <w:color w:val="000000"/>
          <w:sz w:val="24"/>
          <w:szCs w:val="24"/>
          <w:lang w:eastAsia="pt-BR"/>
        </w:rPr>
        <w:t>00.666.222/0001-70</w:t>
      </w:r>
      <w:r w:rsidR="00894CE2">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color w:val="000000"/>
          <w:sz w:val="24"/>
          <w:szCs w:val="24"/>
          <w:lang w:eastAsia="pt-BR"/>
        </w:rPr>
        <w:t xml:space="preserve">Presidente do Conselho a </w:t>
      </w:r>
      <w:proofErr w:type="spellStart"/>
      <w:r w:rsidR="00894CE2">
        <w:rPr>
          <w:rFonts w:ascii="Times New Roman" w:eastAsia="Times New Roman" w:hAnsi="Times New Roman" w:cs="Times New Roman"/>
          <w:color w:val="000000"/>
          <w:sz w:val="24"/>
          <w:szCs w:val="24"/>
          <w:lang w:eastAsia="pt-BR"/>
        </w:rPr>
        <w:t>Sra</w:t>
      </w:r>
      <w:proofErr w:type="spellEnd"/>
      <w:r w:rsidR="00894CE2">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b/>
          <w:color w:val="000000"/>
          <w:sz w:val="24"/>
          <w:szCs w:val="24"/>
          <w:lang w:eastAsia="pt-BR"/>
        </w:rPr>
        <w:t>MARIA LÚCIA MIRANDA</w:t>
      </w:r>
      <w:r w:rsidR="00E561E7" w:rsidRPr="00592E6D">
        <w:rPr>
          <w:rFonts w:ascii="Times New Roman" w:eastAsia="Times New Roman" w:hAnsi="Times New Roman" w:cs="Times New Roman"/>
          <w:color w:val="000000"/>
          <w:sz w:val="24"/>
          <w:szCs w:val="24"/>
          <w:lang w:eastAsia="pt-BR"/>
        </w:rPr>
        <w:t xml:space="preserve">, inscrita no CPF </w:t>
      </w:r>
      <w:r w:rsidR="00894CE2">
        <w:rPr>
          <w:rFonts w:ascii="Times New Roman" w:eastAsia="Times New Roman" w:hAnsi="Times New Roman" w:cs="Times New Roman"/>
          <w:b/>
          <w:color w:val="000000"/>
          <w:sz w:val="24"/>
          <w:szCs w:val="24"/>
          <w:lang w:eastAsia="pt-BR"/>
        </w:rPr>
        <w:t>233888111-72</w:t>
      </w:r>
      <w:r w:rsidR="00197177" w:rsidRPr="00592E6D">
        <w:rPr>
          <w:rFonts w:ascii="Times New Roman" w:eastAsia="Times New Roman" w:hAnsi="Times New Roman" w:cs="Times New Roman"/>
          <w:color w:val="000000"/>
          <w:sz w:val="24"/>
          <w:szCs w:val="24"/>
          <w:lang w:eastAsia="pt-BR"/>
        </w:rPr>
        <w:t xml:space="preserve">, Carteira de Identidade nº </w:t>
      </w:r>
      <w:r w:rsidR="001F34C4">
        <w:rPr>
          <w:rFonts w:ascii="Times New Roman" w:eastAsia="Times New Roman" w:hAnsi="Times New Roman" w:cs="Times New Roman"/>
          <w:b/>
          <w:color w:val="000000"/>
          <w:sz w:val="24"/>
          <w:szCs w:val="24"/>
          <w:lang w:eastAsia="pt-BR"/>
        </w:rPr>
        <w:t>1062646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B1321">
          <w:rPr>
            <w:rFonts w:ascii="Times New Roman" w:eastAsia="Times New Roman" w:hAnsi="Times New Roman" w:cs="Times New Roman"/>
            <w:sz w:val="24"/>
            <w:szCs w:val="24"/>
            <w:lang w:eastAsia="pt-BR"/>
          </w:rPr>
          <w:t>art.14, da Lei nº 11.947/2009</w:t>
        </w:r>
      </w:hyperlink>
      <w:r w:rsidR="004C0DC1" w:rsidRPr="008B1321">
        <w:rPr>
          <w:rFonts w:ascii="Times New Roman" w:eastAsia="Times New Roman" w:hAnsi="Times New Roman" w:cs="Times New Roman"/>
          <w:sz w:val="24"/>
          <w:szCs w:val="24"/>
          <w:lang w:eastAsia="pt-BR"/>
        </w:rPr>
        <w:t xml:space="preserve"> e na</w:t>
      </w:r>
      <w:r w:rsidR="004C0DC1" w:rsidRPr="00592E6D">
        <w:rPr>
          <w:rFonts w:ascii="Times New Roman" w:eastAsia="Times New Roman" w:hAnsi="Times New Roman" w:cs="Times New Roman"/>
          <w:color w:val="000000"/>
          <w:sz w:val="24"/>
          <w:szCs w:val="24"/>
          <w:lang w:eastAsia="pt-BR"/>
        </w:rPr>
        <w:t xml:space="preserve">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F3AD4">
        <w:rPr>
          <w:rFonts w:ascii="Times New Roman" w:eastAsia="Times New Roman" w:hAnsi="Times New Roman" w:cs="Times New Roman"/>
          <w:b/>
          <w:sz w:val="24"/>
          <w:szCs w:val="24"/>
          <w:lang w:eastAsia="pt-BR"/>
        </w:rPr>
        <w:t>18</w:t>
      </w:r>
      <w:r w:rsidR="00E05B65">
        <w:rPr>
          <w:rFonts w:ascii="Times New Roman" w:eastAsia="Times New Roman" w:hAnsi="Times New Roman" w:cs="Times New Roman"/>
          <w:b/>
          <w:sz w:val="24"/>
          <w:szCs w:val="24"/>
          <w:lang w:eastAsia="pt-BR"/>
        </w:rPr>
        <w:t>/01</w:t>
      </w:r>
      <w:r w:rsidR="008B1321">
        <w:rPr>
          <w:rFonts w:ascii="Times New Roman" w:eastAsia="Times New Roman" w:hAnsi="Times New Roman" w:cs="Times New Roman"/>
          <w:b/>
          <w:sz w:val="24"/>
          <w:szCs w:val="24"/>
          <w:lang w:eastAsia="pt-BR"/>
        </w:rPr>
        <w:t>/</w:t>
      </w:r>
      <w:r w:rsidR="00282030">
        <w:rPr>
          <w:rFonts w:ascii="Times New Roman" w:eastAsia="Times New Roman" w:hAnsi="Times New Roman" w:cs="Times New Roman"/>
          <w:b/>
          <w:sz w:val="24"/>
          <w:szCs w:val="24"/>
          <w:lang w:eastAsia="pt-BR"/>
        </w:rPr>
        <w:t>20</w:t>
      </w:r>
      <w:r w:rsidR="008B1321">
        <w:rPr>
          <w:rFonts w:ascii="Times New Roman" w:eastAsia="Times New Roman" w:hAnsi="Times New Roman" w:cs="Times New Roman"/>
          <w:b/>
          <w:sz w:val="24"/>
          <w:szCs w:val="24"/>
          <w:lang w:eastAsia="pt-BR"/>
        </w:rPr>
        <w:t>16</w:t>
      </w:r>
      <w:r w:rsidR="00E05B65">
        <w:rPr>
          <w:rFonts w:ascii="Times New Roman" w:eastAsia="Times New Roman" w:hAnsi="Times New Roman" w:cs="Times New Roman"/>
          <w:b/>
          <w:sz w:val="24"/>
          <w:szCs w:val="24"/>
          <w:lang w:eastAsia="pt-BR"/>
        </w:rPr>
        <w:t xml:space="preserve"> À 30/</w:t>
      </w:r>
      <w:r w:rsidR="00282030">
        <w:rPr>
          <w:rFonts w:ascii="Times New Roman" w:eastAsia="Times New Roman" w:hAnsi="Times New Roman" w:cs="Times New Roman"/>
          <w:b/>
          <w:sz w:val="24"/>
          <w:szCs w:val="24"/>
          <w:lang w:eastAsia="pt-BR"/>
        </w:rPr>
        <w:t>06</w:t>
      </w:r>
      <w:r w:rsidR="008B1321">
        <w:rPr>
          <w:rFonts w:ascii="Times New Roman" w:eastAsia="Times New Roman" w:hAnsi="Times New Roman" w:cs="Times New Roman"/>
          <w:b/>
          <w:sz w:val="24"/>
          <w:szCs w:val="24"/>
          <w:lang w:eastAsia="pt-BR"/>
        </w:rPr>
        <w:t>/</w:t>
      </w:r>
      <w:r w:rsidR="00282030">
        <w:rPr>
          <w:rFonts w:ascii="Times New Roman" w:eastAsia="Times New Roman" w:hAnsi="Times New Roman" w:cs="Times New Roman"/>
          <w:b/>
          <w:sz w:val="24"/>
          <w:szCs w:val="24"/>
          <w:lang w:eastAsia="pt-BR"/>
        </w:rPr>
        <w:t>20</w:t>
      </w:r>
      <w:r w:rsidR="008B1321">
        <w:rPr>
          <w:rFonts w:ascii="Times New Roman" w:eastAsia="Times New Roman" w:hAnsi="Times New Roman" w:cs="Times New Roman"/>
          <w:b/>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E5E5C" w:rsidRPr="00CE5E5C">
        <w:rPr>
          <w:rFonts w:ascii="Times New Roman" w:eastAsia="Times New Roman" w:hAnsi="Times New Roman" w:cs="Times New Roman"/>
          <w:b/>
          <w:sz w:val="24"/>
          <w:szCs w:val="24"/>
          <w:lang w:eastAsia="pt-BR"/>
        </w:rPr>
        <w:t>19/01/2016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05B65">
        <w:rPr>
          <w:rFonts w:ascii="Times New Roman" w:eastAsia="Times New Roman" w:hAnsi="Times New Roman" w:cs="Times New Roman"/>
          <w:b/>
          <w:color w:val="000000"/>
          <w:sz w:val="24"/>
          <w:szCs w:val="24"/>
          <w:lang w:eastAsia="pt-BR"/>
        </w:rPr>
        <w:t>07</w:t>
      </w:r>
      <w:r w:rsidR="00282030">
        <w:rPr>
          <w:rFonts w:ascii="Times New Roman" w:eastAsia="Times New Roman" w:hAnsi="Times New Roman" w:cs="Times New Roman"/>
          <w:b/>
          <w:color w:val="000000"/>
          <w:sz w:val="24"/>
          <w:szCs w:val="24"/>
          <w:lang w:eastAsia="pt-BR"/>
        </w:rPr>
        <w:t>:00</w:t>
      </w:r>
      <w:proofErr w:type="gramEnd"/>
      <w:r w:rsidR="00282030">
        <w:rPr>
          <w:rFonts w:ascii="Times New Roman" w:eastAsia="Times New Roman" w:hAnsi="Times New Roman" w:cs="Times New Roman"/>
          <w:b/>
          <w:color w:val="000000"/>
          <w:sz w:val="24"/>
          <w:szCs w:val="24"/>
          <w:lang w:eastAsia="pt-BR"/>
        </w:rPr>
        <w:t xml:space="preserve"> AS 11:00, </w:t>
      </w:r>
      <w:r w:rsidR="00F676BE">
        <w:rPr>
          <w:rFonts w:ascii="Times New Roman" w:eastAsia="Times New Roman" w:hAnsi="Times New Roman" w:cs="Times New Roman"/>
          <w:b/>
          <w:color w:val="000000"/>
          <w:sz w:val="24"/>
          <w:szCs w:val="24"/>
          <w:lang w:eastAsia="pt-BR"/>
        </w:rPr>
        <w:t>13</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ÀS </w:t>
      </w:r>
      <w:r w:rsidR="008B1321">
        <w:rPr>
          <w:rFonts w:ascii="Times New Roman" w:eastAsia="Times New Roman" w:hAnsi="Times New Roman" w:cs="Times New Roman"/>
          <w:b/>
          <w:color w:val="000000"/>
          <w:sz w:val="24"/>
          <w:szCs w:val="24"/>
          <w:lang w:eastAsia="pt-BR"/>
        </w:rPr>
        <w:t>17</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E 19</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ÀS 22</w:t>
      </w:r>
      <w:r w:rsidR="008B1321">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E05B65">
        <w:rPr>
          <w:rFonts w:ascii="Times New Roman" w:eastAsia="Times New Roman" w:hAnsi="Times New Roman" w:cs="Times New Roman"/>
          <w:b/>
          <w:color w:val="000000"/>
          <w:sz w:val="24"/>
          <w:szCs w:val="24"/>
          <w:lang w:eastAsia="pt-BR"/>
        </w:rPr>
        <w:t>RUA:35 “A”, NÚMERO:106, VILA PAI ETERNO, TRINDADE</w:t>
      </w:r>
      <w:r w:rsidR="00E05B65">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F3AD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w:t>
            </w:r>
            <w:r w:rsidR="00265705" w:rsidRPr="004F3AD4">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4,16 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166,40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w:t>
            </w:r>
            <w:r w:rsidR="00265705" w:rsidRPr="004F3AD4">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w:t>
            </w:r>
            <w:r w:rsidR="00265705" w:rsidRPr="004F3AD4">
              <w:rPr>
                <w:rFonts w:ascii="Times New Roman" w:eastAsia="Times New Roman" w:hAnsi="Times New Roman" w:cs="Times New Roman"/>
                <w:sz w:val="24"/>
                <w:szCs w:val="24"/>
                <w:lang w:eastAsia="pt-BR"/>
              </w:rPr>
              <w:t>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114,50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19278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16,</w:t>
            </w:r>
            <w:r w:rsidR="00C93131" w:rsidRPr="004F3AD4">
              <w:rPr>
                <w:rFonts w:ascii="Times New Roman" w:eastAsia="Times New Roman" w:hAnsi="Times New Roman" w:cs="Times New Roman"/>
                <w:sz w:val="24"/>
                <w:szCs w:val="24"/>
                <w:lang w:eastAsia="pt-BR"/>
              </w:rPr>
              <w:t>30 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815,00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609D"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3,03 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609D"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r w:rsidR="00AE7DFF" w:rsidRPr="004F3AD4">
              <w:rPr>
                <w:rFonts w:ascii="Times New Roman" w:eastAsia="Times New Roman" w:hAnsi="Times New Roman" w:cs="Times New Roman"/>
                <w:sz w:val="24"/>
                <w:szCs w:val="24"/>
                <w:lang w:eastAsia="pt-BR"/>
              </w:rPr>
              <w:t>6.35</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87,50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660,00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280,00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346,40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111,30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280,00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1.092,80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102,60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B13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8B1321">
        <w:rPr>
          <w:rFonts w:ascii="Times New Roman" w:eastAsia="Times New Roman" w:hAnsi="Times New Roman" w:cs="Times New Roman"/>
          <w:sz w:val="24"/>
          <w:szCs w:val="24"/>
          <w:lang w:eastAsia="pt-BR"/>
        </w:rPr>
        <w:t xml:space="preserve">a </w:t>
      </w:r>
      <w:hyperlink r:id="rId9" w:history="1">
        <w:r w:rsidRPr="008B1321">
          <w:rPr>
            <w:rFonts w:ascii="Times New Roman" w:eastAsia="Times New Roman" w:hAnsi="Times New Roman" w:cs="Times New Roman"/>
            <w:sz w:val="24"/>
            <w:szCs w:val="24"/>
            <w:lang w:eastAsia="pt-BR"/>
          </w:rPr>
          <w:t>Lei nº 10.831, de 23 de dezembro de 2003</w:t>
        </w:r>
      </w:hyperlink>
      <w:r w:rsidRPr="008B132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46969">
        <w:rPr>
          <w:rFonts w:ascii="Times New Roman" w:eastAsia="Times New Roman" w:hAnsi="Times New Roman" w:cs="Times New Roman"/>
          <w:b/>
          <w:color w:val="000000"/>
          <w:sz w:val="24"/>
          <w:szCs w:val="24"/>
          <w:lang w:eastAsia="pt-BR"/>
        </w:rPr>
        <w:t>ESCOLA ESTADUAL PROFESSOR ESMERALDO MONTEIRO</w:t>
      </w:r>
      <w:r w:rsidRPr="00592E6D">
        <w:rPr>
          <w:rFonts w:ascii="Times New Roman" w:eastAsia="Times New Roman" w:hAnsi="Times New Roman" w:cs="Times New Roman"/>
          <w:color w:val="000000"/>
          <w:sz w:val="24"/>
          <w:szCs w:val="24"/>
          <w:lang w:eastAsia="pt-BR"/>
        </w:rPr>
        <w:t xml:space="preserve">, com sede à </w:t>
      </w:r>
      <w:r w:rsidR="00D46969">
        <w:rPr>
          <w:rFonts w:ascii="Times New Roman" w:eastAsia="Times New Roman" w:hAnsi="Times New Roman" w:cs="Times New Roman"/>
          <w:b/>
          <w:color w:val="000000"/>
          <w:sz w:val="24"/>
          <w:szCs w:val="24"/>
          <w:lang w:eastAsia="pt-BR"/>
        </w:rPr>
        <w:t>RUA:35 “A”, NÚMERO:106, VILA PAI ETERNO, TRINDADE,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KABUTIÁ</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FARINHA DE MANDIOCA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r>
    </w:tbl>
    <w:p w:rsidR="00192785" w:rsidRDefault="0019278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KABUTIÁ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8B132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xml:space="preserve">FARINHA DE </w:t>
            </w:r>
            <w:r w:rsidRPr="004F3AD4">
              <w:rPr>
                <w:rFonts w:ascii="Times New Roman" w:eastAsia="Times New Roman" w:hAnsi="Times New Roman" w:cs="Times New Roman"/>
                <w:sz w:val="24"/>
                <w:szCs w:val="24"/>
                <w:lang w:eastAsia="pt-BR"/>
              </w:rPr>
              <w:lastRenderedPageBreak/>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xml:space="preserve">ESCOLA EST. PROF. </w:t>
            </w:r>
            <w:r w:rsidRPr="004F3AD4">
              <w:rPr>
                <w:rFonts w:ascii="Times New Roman" w:eastAsia="Times New Roman" w:hAnsi="Times New Roman" w:cs="Times New Roman"/>
                <w:sz w:val="24"/>
                <w:szCs w:val="24"/>
                <w:lang w:eastAsia="pt-BR"/>
              </w:rPr>
              <w:lastRenderedPageBreak/>
              <w:t>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8B1321">
          <w:rPr>
            <w:rStyle w:val="Hyperlink"/>
            <w:rFonts w:ascii="Times New Roman" w:eastAsia="Times New Roman" w:hAnsi="Times New Roman" w:cs="Times New Roman"/>
            <w:b/>
            <w:color w:val="auto"/>
            <w:sz w:val="24"/>
            <w:szCs w:val="24"/>
            <w:lang w:eastAsia="pt-BR"/>
          </w:rPr>
          <w:t>www.seduce.go.gov.br</w:t>
        </w:r>
      </w:hyperlink>
      <w:r w:rsidR="00F52F58" w:rsidRPr="008B1321">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B13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B1321">
          <w:rPr>
            <w:rFonts w:ascii="Times New Roman" w:eastAsia="Times New Roman" w:hAnsi="Times New Roman" w:cs="Times New Roman"/>
            <w:sz w:val="24"/>
            <w:szCs w:val="24"/>
            <w:lang w:eastAsia="pt-BR"/>
          </w:rPr>
          <w:t>Lei 8.666/1993</w:t>
        </w:r>
      </w:hyperlink>
      <w:r w:rsidRPr="008B1321">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TRINDADE/GO, AOS 26 DIAS DO MÊS DE NOVEMBRO DE 2015.</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sz w:val="24"/>
          <w:szCs w:val="24"/>
          <w:lang w:eastAsia="pt-BR"/>
        </w:rPr>
        <w:t>MARIA LÚCIA MIRANDA</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PRESIDENTE DO CONSELHO DA UNIDADE ESCOLAR</w:t>
      </w:r>
    </w:p>
    <w:p w:rsidR="000202FF" w:rsidRPr="004F3AD4" w:rsidRDefault="004F3AD4" w:rsidP="004F3AD4">
      <w:pPr>
        <w:spacing w:after="150" w:line="240" w:lineRule="auto"/>
        <w:jc w:val="center"/>
        <w:rPr>
          <w:rFonts w:ascii="Times New Roman" w:eastAsia="Times New Roman" w:hAnsi="Times New Roman" w:cs="Times New Roman"/>
          <w:b/>
          <w:color w:val="FF0000"/>
          <w:sz w:val="24"/>
          <w:szCs w:val="24"/>
          <w:lang w:eastAsia="pt-BR"/>
        </w:rPr>
      </w:pPr>
      <w:r w:rsidRPr="004F3AD4">
        <w:rPr>
          <w:rFonts w:ascii="Times New Roman" w:eastAsia="Times New Roman" w:hAnsi="Times New Roman" w:cs="Times New Roman"/>
          <w:b/>
          <w:sz w:val="24"/>
          <w:szCs w:val="24"/>
          <w:lang w:eastAsia="pt-BR"/>
        </w:rPr>
        <w:t>ESCOLA ESTADUAL PROFESSOR ESMERALDO MONTEIRO</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1FC" w:rsidRDefault="00C061FC" w:rsidP="004C0DC1">
      <w:pPr>
        <w:spacing w:after="0" w:line="240" w:lineRule="auto"/>
      </w:pPr>
      <w:r>
        <w:separator/>
      </w:r>
    </w:p>
  </w:endnote>
  <w:endnote w:type="continuationSeparator" w:id="0">
    <w:p w:rsidR="00C061FC" w:rsidRDefault="00C061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1FC" w:rsidRDefault="00C061FC" w:rsidP="004C0DC1">
      <w:pPr>
        <w:spacing w:after="0" w:line="240" w:lineRule="auto"/>
      </w:pPr>
      <w:r>
        <w:separator/>
      </w:r>
    </w:p>
  </w:footnote>
  <w:footnote w:type="continuationSeparator" w:id="0">
    <w:p w:rsidR="00C061FC" w:rsidRDefault="00C061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890"/>
    <w:rsid w:val="0008273E"/>
    <w:rsid w:val="000916B3"/>
    <w:rsid w:val="000C6CB2"/>
    <w:rsid w:val="00117112"/>
    <w:rsid w:val="00137513"/>
    <w:rsid w:val="00154F52"/>
    <w:rsid w:val="00155CFE"/>
    <w:rsid w:val="00192785"/>
    <w:rsid w:val="00197177"/>
    <w:rsid w:val="001A6DEB"/>
    <w:rsid w:val="001E247F"/>
    <w:rsid w:val="001F34C4"/>
    <w:rsid w:val="00244E1F"/>
    <w:rsid w:val="00245873"/>
    <w:rsid w:val="00256CF2"/>
    <w:rsid w:val="00265705"/>
    <w:rsid w:val="0026609D"/>
    <w:rsid w:val="00267746"/>
    <w:rsid w:val="00282030"/>
    <w:rsid w:val="00297C3D"/>
    <w:rsid w:val="002A739F"/>
    <w:rsid w:val="002B1996"/>
    <w:rsid w:val="002C25D7"/>
    <w:rsid w:val="003977F8"/>
    <w:rsid w:val="003A52A2"/>
    <w:rsid w:val="003C07A6"/>
    <w:rsid w:val="003C3909"/>
    <w:rsid w:val="003D0634"/>
    <w:rsid w:val="003D579C"/>
    <w:rsid w:val="00410BD4"/>
    <w:rsid w:val="00413CD9"/>
    <w:rsid w:val="0044290E"/>
    <w:rsid w:val="00496033"/>
    <w:rsid w:val="004A150A"/>
    <w:rsid w:val="004C0DC1"/>
    <w:rsid w:val="004D7CB3"/>
    <w:rsid w:val="004F3AD4"/>
    <w:rsid w:val="00545C39"/>
    <w:rsid w:val="00590945"/>
    <w:rsid w:val="00592E6D"/>
    <w:rsid w:val="005A1A2D"/>
    <w:rsid w:val="005D60A3"/>
    <w:rsid w:val="005F343C"/>
    <w:rsid w:val="00602939"/>
    <w:rsid w:val="00612ABC"/>
    <w:rsid w:val="006165CC"/>
    <w:rsid w:val="00620C0F"/>
    <w:rsid w:val="006D1930"/>
    <w:rsid w:val="006F709F"/>
    <w:rsid w:val="00725662"/>
    <w:rsid w:val="00756584"/>
    <w:rsid w:val="007807F2"/>
    <w:rsid w:val="00794B37"/>
    <w:rsid w:val="007A1C1E"/>
    <w:rsid w:val="007A7BF5"/>
    <w:rsid w:val="007B2900"/>
    <w:rsid w:val="007D264D"/>
    <w:rsid w:val="007D6175"/>
    <w:rsid w:val="00811698"/>
    <w:rsid w:val="00813D1C"/>
    <w:rsid w:val="00842AC0"/>
    <w:rsid w:val="008615D7"/>
    <w:rsid w:val="00884D87"/>
    <w:rsid w:val="00894CE2"/>
    <w:rsid w:val="008B1321"/>
    <w:rsid w:val="008C1D0C"/>
    <w:rsid w:val="00933831"/>
    <w:rsid w:val="00944287"/>
    <w:rsid w:val="009A39D1"/>
    <w:rsid w:val="009B0964"/>
    <w:rsid w:val="009D79C9"/>
    <w:rsid w:val="009E3B4D"/>
    <w:rsid w:val="009E4C65"/>
    <w:rsid w:val="00A260CB"/>
    <w:rsid w:val="00A43820"/>
    <w:rsid w:val="00A610ED"/>
    <w:rsid w:val="00AE7DFF"/>
    <w:rsid w:val="00B123A7"/>
    <w:rsid w:val="00B52019"/>
    <w:rsid w:val="00B77BD8"/>
    <w:rsid w:val="00B82205"/>
    <w:rsid w:val="00B83E0F"/>
    <w:rsid w:val="00B90148"/>
    <w:rsid w:val="00B973F8"/>
    <w:rsid w:val="00C01130"/>
    <w:rsid w:val="00C01F11"/>
    <w:rsid w:val="00C061FC"/>
    <w:rsid w:val="00C52AF3"/>
    <w:rsid w:val="00C52B9B"/>
    <w:rsid w:val="00C52CE8"/>
    <w:rsid w:val="00C52F53"/>
    <w:rsid w:val="00C5582D"/>
    <w:rsid w:val="00C56E74"/>
    <w:rsid w:val="00C60155"/>
    <w:rsid w:val="00C84E84"/>
    <w:rsid w:val="00C93131"/>
    <w:rsid w:val="00CB519C"/>
    <w:rsid w:val="00CE5E5C"/>
    <w:rsid w:val="00CE6655"/>
    <w:rsid w:val="00CF04A0"/>
    <w:rsid w:val="00D15292"/>
    <w:rsid w:val="00D16803"/>
    <w:rsid w:val="00D30119"/>
    <w:rsid w:val="00D30AA4"/>
    <w:rsid w:val="00D44A9E"/>
    <w:rsid w:val="00D46969"/>
    <w:rsid w:val="00D70BBD"/>
    <w:rsid w:val="00D75E99"/>
    <w:rsid w:val="00DA6B56"/>
    <w:rsid w:val="00DC0EAE"/>
    <w:rsid w:val="00DD599B"/>
    <w:rsid w:val="00E05B65"/>
    <w:rsid w:val="00E374F9"/>
    <w:rsid w:val="00E561E7"/>
    <w:rsid w:val="00EA32B6"/>
    <w:rsid w:val="00EA73A0"/>
    <w:rsid w:val="00EB536E"/>
    <w:rsid w:val="00EC6059"/>
    <w:rsid w:val="00F34C7D"/>
    <w:rsid w:val="00F52F58"/>
    <w:rsid w:val="00F676BE"/>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ACF75-323B-4D3F-A4CD-72ED4A32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2034</Words>
  <Characters>10988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2015-12-07T13:28:00Z</dcterms:created>
  <dcterms:modified xsi:type="dcterms:W3CDTF">2016-01-12T17:45:00Z</dcterms:modified>
</cp:coreProperties>
</file>