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CD772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F13238">
        <w:rPr>
          <w:rFonts w:ascii="Times New Roman" w:eastAsia="Times New Roman" w:hAnsi="Times New Roman" w:cs="Times New Roman"/>
          <w:b/>
          <w:color w:val="000000"/>
          <w:sz w:val="24"/>
          <w:szCs w:val="24"/>
        </w:rPr>
        <w:t>01/2016</w:t>
      </w:r>
    </w:p>
    <w:p w:rsidR="005069A5" w:rsidRPr="00592E6D" w:rsidRDefault="00F7168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13238" w:rsidRPr="00465966">
        <w:rPr>
          <w:rFonts w:ascii="Times New Roman" w:eastAsia="Times New Roman" w:hAnsi="Times New Roman" w:cs="Times New Roman"/>
          <w:b/>
          <w:color w:val="000000"/>
          <w:sz w:val="24"/>
          <w:szCs w:val="24"/>
        </w:rPr>
        <w:t>BETINHO AÇÃO X FOME</w:t>
      </w:r>
      <w:r w:rsidRPr="00465966">
        <w:rPr>
          <w:rFonts w:ascii="Times New Roman" w:eastAsia="Times New Roman" w:hAnsi="Times New Roman" w:cs="Times New Roman"/>
          <w:b/>
          <w:color w:val="000000"/>
          <w:sz w:val="24"/>
          <w:szCs w:val="24"/>
        </w:rPr>
        <w:t>,</w:t>
      </w:r>
      <w:r w:rsidR="00F13238">
        <w:rPr>
          <w:rFonts w:ascii="Times New Roman" w:eastAsia="Times New Roman" w:hAnsi="Times New Roman" w:cs="Times New Roman"/>
          <w:color w:val="000000"/>
          <w:sz w:val="24"/>
          <w:szCs w:val="24"/>
        </w:rPr>
        <w:t xml:space="preserve"> da Unidade Escolar </w:t>
      </w:r>
      <w:r w:rsidR="009546FD">
        <w:rPr>
          <w:rFonts w:ascii="Times New Roman" w:eastAsia="Times New Roman" w:hAnsi="Times New Roman" w:cs="Times New Roman"/>
          <w:b/>
          <w:color w:val="000000"/>
          <w:sz w:val="24"/>
          <w:szCs w:val="24"/>
        </w:rPr>
        <w:t xml:space="preserve">COLÉGIO ESTADUAL </w:t>
      </w:r>
      <w:r w:rsidR="00F13238" w:rsidRPr="00465966">
        <w:rPr>
          <w:rFonts w:ascii="Times New Roman" w:eastAsia="Times New Roman" w:hAnsi="Times New Roman" w:cs="Times New Roman"/>
          <w:b/>
          <w:color w:val="000000"/>
          <w:sz w:val="24"/>
          <w:szCs w:val="24"/>
        </w:rPr>
        <w:t>OSÉAS</w:t>
      </w:r>
      <w:r w:rsidR="00F13238">
        <w:rPr>
          <w:rFonts w:ascii="Times New Roman" w:eastAsia="Times New Roman" w:hAnsi="Times New Roman" w:cs="Times New Roman"/>
          <w:color w:val="000000"/>
          <w:sz w:val="24"/>
          <w:szCs w:val="24"/>
        </w:rPr>
        <w:t xml:space="preserve"> </w:t>
      </w:r>
      <w:r w:rsidR="00F13238" w:rsidRPr="00465966">
        <w:rPr>
          <w:rFonts w:ascii="Times New Roman" w:eastAsia="Times New Roman" w:hAnsi="Times New Roman" w:cs="Times New Roman"/>
          <w:b/>
          <w:color w:val="000000"/>
          <w:sz w:val="24"/>
          <w:szCs w:val="24"/>
        </w:rPr>
        <w:t>BORGES GUIMARÃES</w:t>
      </w:r>
      <w:r w:rsidR="00F13238">
        <w:rPr>
          <w:rFonts w:ascii="Times New Roman" w:eastAsia="Times New Roman" w:hAnsi="Times New Roman" w:cs="Times New Roman"/>
          <w:color w:val="000000"/>
          <w:sz w:val="24"/>
          <w:szCs w:val="24"/>
        </w:rPr>
        <w:t xml:space="preserve">, município </w:t>
      </w:r>
      <w:r w:rsidR="00F13238" w:rsidRPr="00465966">
        <w:rPr>
          <w:rFonts w:ascii="Times New Roman" w:eastAsia="Times New Roman" w:hAnsi="Times New Roman" w:cs="Times New Roman"/>
          <w:b/>
          <w:color w:val="000000"/>
          <w:sz w:val="24"/>
          <w:szCs w:val="24"/>
        </w:rPr>
        <w:t>de GOIATUBA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F13238">
        <w:rPr>
          <w:rFonts w:ascii="Times New Roman" w:eastAsia="Times New Roman" w:hAnsi="Times New Roman" w:cs="Times New Roman"/>
          <w:color w:val="000000"/>
          <w:sz w:val="24"/>
          <w:szCs w:val="24"/>
        </w:rPr>
        <w:t xml:space="preserve">Regional de </w:t>
      </w:r>
      <w:r w:rsidR="00F13238" w:rsidRPr="00465966">
        <w:rPr>
          <w:rFonts w:ascii="Times New Roman" w:eastAsia="Times New Roman" w:hAnsi="Times New Roman" w:cs="Times New Roman"/>
          <w:b/>
          <w:color w:val="000000"/>
          <w:sz w:val="24"/>
          <w:szCs w:val="24"/>
        </w:rPr>
        <w:t>GOIATUBA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13238" w:rsidRPr="00465966">
        <w:rPr>
          <w:rFonts w:ascii="Times New Roman" w:eastAsia="Times New Roman" w:hAnsi="Times New Roman" w:cs="Times New Roman"/>
          <w:b/>
          <w:sz w:val="24"/>
          <w:szCs w:val="24"/>
        </w:rPr>
        <w:t>RUA AFONSO PENA Nº 155 – VILA ROCHA –</w:t>
      </w:r>
      <w:r w:rsidR="00F13238" w:rsidRPr="00465966">
        <w:rPr>
          <w:rFonts w:ascii="Times New Roman" w:eastAsia="Times New Roman" w:hAnsi="Times New Roman" w:cs="Times New Roman"/>
          <w:sz w:val="24"/>
          <w:szCs w:val="24"/>
        </w:rPr>
        <w:t xml:space="preserve"> </w:t>
      </w:r>
      <w:r w:rsidR="00F13238" w:rsidRPr="00465966">
        <w:rPr>
          <w:rFonts w:ascii="Times New Roman" w:eastAsia="Times New Roman" w:hAnsi="Times New Roman" w:cs="Times New Roman"/>
          <w:b/>
          <w:sz w:val="24"/>
          <w:szCs w:val="24"/>
        </w:rPr>
        <w:t>GOIATUBA-GO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F13238">
        <w:rPr>
          <w:rFonts w:ascii="Times New Roman" w:eastAsia="Times New Roman" w:hAnsi="Times New Roman" w:cs="Times New Roman"/>
          <w:color w:val="000000"/>
          <w:sz w:val="24"/>
          <w:szCs w:val="24"/>
        </w:rPr>
        <w:t xml:space="preserve">º </w:t>
      </w:r>
      <w:r w:rsidR="00F13238" w:rsidRPr="009546FD">
        <w:rPr>
          <w:rFonts w:ascii="Times New Roman" w:eastAsia="Times New Roman" w:hAnsi="Times New Roman" w:cs="Times New Roman"/>
          <w:b/>
          <w:color w:val="000000"/>
          <w:sz w:val="24"/>
          <w:szCs w:val="24"/>
        </w:rPr>
        <w:t>00.712.476/0001-55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9546FD">
        <w:rPr>
          <w:rFonts w:ascii="Times New Roman" w:eastAsia="Times New Roman" w:hAnsi="Times New Roman" w:cs="Times New Roman"/>
          <w:color w:val="000000"/>
          <w:sz w:val="24"/>
          <w:szCs w:val="24"/>
        </w:rPr>
        <w:t xml:space="preserve">. </w:t>
      </w:r>
      <w:r w:rsidR="00F13238" w:rsidRPr="009546FD">
        <w:rPr>
          <w:rFonts w:ascii="Times New Roman" w:eastAsia="Times New Roman" w:hAnsi="Times New Roman" w:cs="Times New Roman"/>
          <w:b/>
          <w:color w:val="000000"/>
          <w:sz w:val="24"/>
          <w:szCs w:val="24"/>
        </w:rPr>
        <w:t>PAULO CÉSAR VIEIRA DUARTE</w:t>
      </w:r>
      <w:r w:rsidR="00E561E7" w:rsidRPr="00592E6D">
        <w:rPr>
          <w:rFonts w:ascii="Times New Roman" w:eastAsia="Times New Roman" w:hAnsi="Times New Roman" w:cs="Times New Roman"/>
          <w:color w:val="000000"/>
          <w:sz w:val="24"/>
          <w:szCs w:val="24"/>
        </w:rPr>
        <w:t xml:space="preserve">, inscrito no </w:t>
      </w:r>
      <w:r w:rsidR="00E561E7" w:rsidRPr="00A845B9">
        <w:rPr>
          <w:rFonts w:ascii="Times New Roman" w:eastAsia="Times New Roman" w:hAnsi="Times New Roman" w:cs="Times New Roman"/>
          <w:color w:val="000000"/>
          <w:sz w:val="24"/>
          <w:szCs w:val="24"/>
        </w:rPr>
        <w:t>CPF</w:t>
      </w:r>
      <w:r w:rsidR="00CD772E">
        <w:rPr>
          <w:rFonts w:ascii="Times New Roman" w:eastAsia="Times New Roman" w:hAnsi="Times New Roman" w:cs="Times New Roman"/>
          <w:b/>
          <w:color w:val="000000"/>
          <w:sz w:val="24"/>
          <w:szCs w:val="24"/>
        </w:rPr>
        <w:t xml:space="preserve"> </w:t>
      </w:r>
      <w:r w:rsidR="00CD772E" w:rsidRPr="00CD772E">
        <w:rPr>
          <w:rFonts w:ascii="Times New Roman" w:eastAsia="Times New Roman" w:hAnsi="Times New Roman" w:cs="Times New Roman"/>
          <w:b/>
          <w:color w:val="000000"/>
          <w:sz w:val="24"/>
          <w:szCs w:val="24"/>
        </w:rPr>
        <w:t>794.833.561-72</w:t>
      </w:r>
      <w:r w:rsidR="00CD772E">
        <w:rPr>
          <w:rFonts w:ascii="Times New Roman" w:eastAsia="Times New Roman" w:hAnsi="Times New Roman" w:cs="Times New Roman"/>
          <w:color w:val="000000"/>
          <w:sz w:val="24"/>
          <w:szCs w:val="24"/>
        </w:rPr>
        <w:t xml:space="preserve">, Carteira de Identidade </w:t>
      </w:r>
      <w:r w:rsidR="00CD772E" w:rsidRPr="00CD772E">
        <w:rPr>
          <w:rFonts w:ascii="Times New Roman" w:eastAsia="Times New Roman" w:hAnsi="Times New Roman" w:cs="Times New Roman"/>
          <w:b/>
          <w:color w:val="000000"/>
          <w:sz w:val="24"/>
          <w:szCs w:val="24"/>
        </w:rPr>
        <w:t>3</w:t>
      </w:r>
      <w:r w:rsidR="00A845B9">
        <w:rPr>
          <w:rFonts w:ascii="Times New Roman" w:eastAsia="Times New Roman" w:hAnsi="Times New Roman" w:cs="Times New Roman"/>
          <w:b/>
          <w:color w:val="000000"/>
          <w:sz w:val="24"/>
          <w:szCs w:val="24"/>
        </w:rPr>
        <w:t>.</w:t>
      </w:r>
      <w:r w:rsidR="00CD772E" w:rsidRPr="00CD772E">
        <w:rPr>
          <w:rFonts w:ascii="Times New Roman" w:eastAsia="Times New Roman" w:hAnsi="Times New Roman" w:cs="Times New Roman"/>
          <w:b/>
          <w:color w:val="000000"/>
          <w:sz w:val="24"/>
          <w:szCs w:val="24"/>
        </w:rPr>
        <w:t>625</w:t>
      </w:r>
      <w:r w:rsidR="00A845B9">
        <w:rPr>
          <w:rFonts w:ascii="Times New Roman" w:eastAsia="Times New Roman" w:hAnsi="Times New Roman" w:cs="Times New Roman"/>
          <w:b/>
          <w:color w:val="000000"/>
          <w:sz w:val="24"/>
          <w:szCs w:val="24"/>
        </w:rPr>
        <w:t>.</w:t>
      </w:r>
      <w:r w:rsidR="00CD772E" w:rsidRPr="00CD772E">
        <w:rPr>
          <w:rFonts w:ascii="Times New Roman" w:eastAsia="Times New Roman" w:hAnsi="Times New Roman" w:cs="Times New Roman"/>
          <w:b/>
          <w:color w:val="000000"/>
          <w:sz w:val="24"/>
          <w:szCs w:val="24"/>
        </w:rPr>
        <w:t>436-DGPC/GO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44A4B">
        <w:rPr>
          <w:rFonts w:ascii="Times New Roman" w:eastAsia="Times New Roman" w:hAnsi="Times New Roman" w:cs="Times New Roman"/>
          <w:b/>
          <w:color w:val="000000"/>
          <w:sz w:val="24"/>
          <w:szCs w:val="24"/>
        </w:rPr>
        <w:t>18</w:t>
      </w:r>
      <w:r w:rsidR="00F13238" w:rsidRPr="0073420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51592" w:rsidRPr="00551592">
        <w:rPr>
          <w:rFonts w:ascii="Times New Roman" w:eastAsia="Times New Roman" w:hAnsi="Times New Roman" w:cs="Times New Roman"/>
          <w:b/>
          <w:sz w:val="24"/>
          <w:szCs w:val="24"/>
        </w:rPr>
        <w:t>02/02/2016</w:t>
      </w:r>
      <w:r w:rsidR="00197177" w:rsidRPr="00551592">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w:t>
      </w:r>
      <w:r w:rsidR="00197177" w:rsidRPr="00465966">
        <w:rPr>
          <w:rFonts w:ascii="Times New Roman" w:eastAsia="Times New Roman" w:hAnsi="Times New Roman" w:cs="Times New Roman"/>
          <w:b/>
          <w:color w:val="000000"/>
          <w:sz w:val="24"/>
          <w:szCs w:val="24"/>
        </w:rPr>
        <w:t>das</w:t>
      </w:r>
      <w:r w:rsidR="004C0DC1" w:rsidRPr="00465966">
        <w:rPr>
          <w:rFonts w:ascii="Times New Roman" w:eastAsia="Times New Roman" w:hAnsi="Times New Roman" w:cs="Times New Roman"/>
          <w:b/>
          <w:color w:val="000000"/>
          <w:sz w:val="24"/>
          <w:szCs w:val="24"/>
        </w:rPr>
        <w:t xml:space="preserve"> </w:t>
      </w:r>
      <w:r w:rsidR="00A845B9">
        <w:rPr>
          <w:rFonts w:ascii="Times New Roman" w:eastAsia="Times New Roman" w:hAnsi="Times New Roman" w:cs="Times New Roman"/>
          <w:b/>
          <w:color w:val="000000"/>
          <w:sz w:val="24"/>
          <w:szCs w:val="24"/>
        </w:rPr>
        <w:t xml:space="preserve">7 HORAS </w:t>
      </w:r>
      <w:r w:rsidR="00357DF9">
        <w:rPr>
          <w:rFonts w:ascii="Times New Roman" w:eastAsia="Times New Roman" w:hAnsi="Times New Roman" w:cs="Times New Roman"/>
          <w:b/>
          <w:color w:val="000000"/>
          <w:sz w:val="24"/>
          <w:szCs w:val="24"/>
        </w:rPr>
        <w:t>ÀS</w:t>
      </w:r>
      <w:r w:rsidR="00A845B9">
        <w:rPr>
          <w:rFonts w:ascii="Times New Roman" w:eastAsia="Times New Roman" w:hAnsi="Times New Roman" w:cs="Times New Roman"/>
          <w:b/>
          <w:color w:val="000000"/>
          <w:sz w:val="24"/>
          <w:szCs w:val="24"/>
        </w:rPr>
        <w:t xml:space="preserve"> </w:t>
      </w:r>
      <w:r w:rsidR="00A845B9" w:rsidRPr="00465966">
        <w:rPr>
          <w:rFonts w:ascii="Times New Roman" w:eastAsia="Times New Roman" w:hAnsi="Times New Roman" w:cs="Times New Roman"/>
          <w:b/>
          <w:color w:val="000000"/>
          <w:sz w:val="24"/>
          <w:szCs w:val="24"/>
        </w:rPr>
        <w:t>1</w:t>
      </w:r>
      <w:r w:rsidR="00A845B9">
        <w:rPr>
          <w:rFonts w:ascii="Times New Roman" w:eastAsia="Times New Roman" w:hAnsi="Times New Roman" w:cs="Times New Roman"/>
          <w:b/>
          <w:color w:val="000000"/>
          <w:sz w:val="24"/>
          <w:szCs w:val="24"/>
        </w:rPr>
        <w:t>7</w:t>
      </w:r>
      <w:r w:rsidR="00A845B9" w:rsidRPr="0046596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w:t>
      </w:r>
      <w:r w:rsidR="00F13238">
        <w:rPr>
          <w:rFonts w:ascii="Times New Roman" w:eastAsia="Times New Roman" w:hAnsi="Times New Roman" w:cs="Times New Roman"/>
          <w:color w:val="000000"/>
          <w:sz w:val="24"/>
          <w:szCs w:val="24"/>
        </w:rPr>
        <w:t xml:space="preserve">do Conselho Escolar, situada à </w:t>
      </w:r>
      <w:r w:rsidR="00465966" w:rsidRPr="00465966">
        <w:rPr>
          <w:rFonts w:ascii="Times New Roman" w:eastAsia="Times New Roman" w:hAnsi="Times New Roman" w:cs="Times New Roman"/>
          <w:b/>
          <w:color w:val="000000"/>
          <w:sz w:val="24"/>
          <w:szCs w:val="24"/>
        </w:rPr>
        <w:t>RUA AFONSO PEN</w:t>
      </w:r>
      <w:r w:rsidR="00A845B9">
        <w:rPr>
          <w:rFonts w:ascii="Times New Roman" w:eastAsia="Times New Roman" w:hAnsi="Times New Roman" w:cs="Times New Roman"/>
          <w:b/>
          <w:color w:val="000000"/>
          <w:sz w:val="24"/>
          <w:szCs w:val="24"/>
        </w:rPr>
        <w:t>A Nº155 – VILA ROCHA – GOIATUBA-</w:t>
      </w:r>
      <w:r w:rsidR="00465966" w:rsidRPr="00465966">
        <w:rPr>
          <w:rFonts w:ascii="Times New Roman" w:eastAsia="Times New Roman" w:hAnsi="Times New Roman" w:cs="Times New Roman"/>
          <w:b/>
          <w:color w:val="000000"/>
          <w:sz w:val="24"/>
          <w:szCs w:val="24"/>
        </w:rPr>
        <w:t>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72E" w:rsidP="005E44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694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5CDF"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A0A"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E6D7A">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438,60</w:t>
            </w:r>
          </w:p>
        </w:tc>
      </w:tr>
      <w:tr w:rsidR="004E5C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7342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F069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73420C"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448,50</w:t>
            </w:r>
          </w:p>
        </w:tc>
      </w:tr>
      <w:tr w:rsidR="004E5C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7342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F069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F0694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2.104,50</w:t>
            </w:r>
          </w:p>
        </w:tc>
      </w:tr>
      <w:tr w:rsidR="006956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448,80</w:t>
            </w:r>
          </w:p>
        </w:tc>
      </w:tr>
      <w:tr w:rsidR="006956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695681"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695681"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3.857,10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210,00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1.943,50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1.322,62</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388,80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615,00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R$ 1.449,00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ED3D6A">
              <w:rPr>
                <w:rFonts w:ascii="Times New Roman" w:eastAsia="Times New Roman" w:hAnsi="Times New Roman" w:cs="Times New Roman"/>
                <w:color w:val="333333"/>
                <w:sz w:val="24"/>
                <w:szCs w:val="24"/>
              </w:rPr>
              <w:t xml:space="preserv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297,00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R$ 1.089,00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R$ 432,90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R$ 837,20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R$ 598,00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44A4B">
        <w:rPr>
          <w:rFonts w:ascii="Times New Roman" w:eastAsia="Times New Roman" w:hAnsi="Times New Roman" w:cs="Times New Roman"/>
          <w:color w:val="000000"/>
          <w:sz w:val="24"/>
          <w:szCs w:val="24"/>
        </w:rPr>
        <w:t xml:space="preserve">4, DE </w:t>
      </w:r>
      <w:proofErr w:type="gramStart"/>
      <w:r w:rsidR="00644A4B">
        <w:rPr>
          <w:rFonts w:ascii="Times New Roman" w:eastAsia="Times New Roman" w:hAnsi="Times New Roman" w:cs="Times New Roman"/>
          <w:color w:val="000000"/>
          <w:sz w:val="24"/>
          <w:szCs w:val="24"/>
        </w:rPr>
        <w:t>2</w:t>
      </w:r>
      <w:proofErr w:type="gramEnd"/>
      <w:r w:rsidR="00644A4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052F0">
        <w:rPr>
          <w:rFonts w:ascii="Times New Roman" w:eastAsia="Times New Roman" w:hAnsi="Times New Roman" w:cs="Times New Roman"/>
          <w:sz w:val="24"/>
          <w:szCs w:val="24"/>
        </w:rPr>
        <w:t xml:space="preserve">da Resolução FNDE n.º </w:t>
      </w:r>
      <w:r w:rsidR="00644A4B">
        <w:rPr>
          <w:rFonts w:ascii="Times New Roman" w:eastAsia="Times New Roman" w:hAnsi="Times New Roman" w:cs="Times New Roman"/>
          <w:sz w:val="24"/>
          <w:szCs w:val="24"/>
        </w:rPr>
        <w:t xml:space="preserve">4, DE </w:t>
      </w:r>
      <w:proofErr w:type="gramStart"/>
      <w:r w:rsidR="00644A4B">
        <w:rPr>
          <w:rFonts w:ascii="Times New Roman" w:eastAsia="Times New Roman" w:hAnsi="Times New Roman" w:cs="Times New Roman"/>
          <w:sz w:val="24"/>
          <w:szCs w:val="24"/>
        </w:rPr>
        <w:t>2</w:t>
      </w:r>
      <w:proofErr w:type="gramEnd"/>
      <w:r w:rsidR="00644A4B">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644A4B" w:rsidRDefault="00644A4B" w:rsidP="008615D7">
      <w:pPr>
        <w:spacing w:after="150" w:line="240" w:lineRule="auto"/>
        <w:jc w:val="both"/>
        <w:rPr>
          <w:rFonts w:ascii="Times New Roman" w:eastAsia="Times New Roman" w:hAnsi="Times New Roman" w:cs="Times New Roman"/>
          <w:sz w:val="24"/>
          <w:szCs w:val="24"/>
        </w:rPr>
      </w:pPr>
    </w:p>
    <w:p w:rsidR="00644A4B" w:rsidRPr="00592E6D" w:rsidRDefault="00644A4B"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w:t>
      </w:r>
      <w:r w:rsidR="00A845B9">
        <w:rPr>
          <w:rFonts w:ascii="Times New Roman" w:eastAsia="Times New Roman" w:hAnsi="Times New Roman" w:cs="Times New Roman"/>
          <w:color w:val="000000"/>
          <w:sz w:val="24"/>
          <w:szCs w:val="24"/>
        </w:rPr>
        <w:t>no</w:t>
      </w:r>
      <w:r w:rsidR="005D60A3" w:rsidRPr="00592E6D">
        <w:rPr>
          <w:rFonts w:ascii="Times New Roman" w:eastAsia="Times New Roman" w:hAnsi="Times New Roman" w:cs="Times New Roman"/>
          <w:color w:val="000000"/>
          <w:sz w:val="24"/>
          <w:szCs w:val="24"/>
        </w:rPr>
        <w:t xml:space="preserve"> </w:t>
      </w:r>
      <w:r w:rsidR="00EF5116">
        <w:rPr>
          <w:rFonts w:ascii="Times New Roman" w:eastAsia="Times New Roman" w:hAnsi="Times New Roman" w:cs="Times New Roman"/>
          <w:b/>
          <w:color w:val="000000"/>
          <w:sz w:val="24"/>
          <w:szCs w:val="24"/>
        </w:rPr>
        <w:t xml:space="preserve">COLÉGIO </w:t>
      </w:r>
      <w:r w:rsidR="00465966" w:rsidRPr="00465966">
        <w:rPr>
          <w:rFonts w:ascii="Times New Roman" w:eastAsia="Times New Roman" w:hAnsi="Times New Roman" w:cs="Times New Roman"/>
          <w:b/>
          <w:color w:val="000000"/>
          <w:sz w:val="24"/>
          <w:szCs w:val="24"/>
        </w:rPr>
        <w:t>EST</w:t>
      </w:r>
      <w:r w:rsidR="00EF5116">
        <w:rPr>
          <w:rFonts w:ascii="Times New Roman" w:eastAsia="Times New Roman" w:hAnsi="Times New Roman" w:cs="Times New Roman"/>
          <w:b/>
          <w:color w:val="000000"/>
          <w:sz w:val="24"/>
          <w:szCs w:val="24"/>
        </w:rPr>
        <w:t xml:space="preserve">ADUAL </w:t>
      </w:r>
      <w:r w:rsidR="00465966" w:rsidRPr="00465966">
        <w:rPr>
          <w:rFonts w:ascii="Times New Roman" w:eastAsia="Times New Roman" w:hAnsi="Times New Roman" w:cs="Times New Roman"/>
          <w:b/>
          <w:color w:val="000000"/>
          <w:sz w:val="24"/>
          <w:szCs w:val="24"/>
        </w:rPr>
        <w:t>OSÉAS BORGES GUIMARÃES</w:t>
      </w:r>
      <w:r w:rsidRPr="00592E6D">
        <w:rPr>
          <w:rFonts w:ascii="Times New Roman" w:eastAsia="Times New Roman" w:hAnsi="Times New Roman" w:cs="Times New Roman"/>
          <w:color w:val="000000"/>
          <w:sz w:val="24"/>
          <w:szCs w:val="24"/>
        </w:rPr>
        <w:t xml:space="preserve">, com sede à </w:t>
      </w:r>
      <w:r w:rsidR="00465966" w:rsidRPr="00465966">
        <w:rPr>
          <w:rFonts w:ascii="Times New Roman" w:eastAsia="Times New Roman" w:hAnsi="Times New Roman" w:cs="Times New Roman"/>
          <w:b/>
          <w:color w:val="000000"/>
          <w:sz w:val="24"/>
          <w:szCs w:val="24"/>
        </w:rPr>
        <w:t>RUA AFONSO</w:t>
      </w:r>
      <w:r w:rsidR="00465966">
        <w:rPr>
          <w:rFonts w:ascii="Times New Roman" w:eastAsia="Times New Roman" w:hAnsi="Times New Roman" w:cs="Times New Roman"/>
          <w:color w:val="000000"/>
          <w:sz w:val="24"/>
          <w:szCs w:val="24"/>
        </w:rPr>
        <w:t xml:space="preserve"> </w:t>
      </w:r>
      <w:r w:rsidR="00465966" w:rsidRPr="00465966">
        <w:rPr>
          <w:rFonts w:ascii="Times New Roman" w:eastAsia="Times New Roman" w:hAnsi="Times New Roman" w:cs="Times New Roman"/>
          <w:b/>
          <w:color w:val="000000"/>
          <w:sz w:val="24"/>
          <w:szCs w:val="24"/>
        </w:rPr>
        <w:t>PENA Nº 155</w:t>
      </w:r>
      <w:r w:rsidR="00A845B9">
        <w:rPr>
          <w:rFonts w:ascii="Times New Roman" w:eastAsia="Times New Roman" w:hAnsi="Times New Roman" w:cs="Times New Roman"/>
          <w:b/>
          <w:color w:val="000000"/>
          <w:sz w:val="24"/>
          <w:szCs w:val="24"/>
        </w:rPr>
        <w:t xml:space="preserve"> – </w:t>
      </w:r>
      <w:r w:rsidR="00465966" w:rsidRPr="00465966">
        <w:rPr>
          <w:rFonts w:ascii="Times New Roman" w:eastAsia="Times New Roman" w:hAnsi="Times New Roman" w:cs="Times New Roman"/>
          <w:b/>
          <w:color w:val="000000"/>
          <w:sz w:val="24"/>
          <w:szCs w:val="24"/>
        </w:rPr>
        <w:t>V</w:t>
      </w:r>
      <w:r w:rsidR="00A845B9">
        <w:rPr>
          <w:rFonts w:ascii="Times New Roman" w:eastAsia="Times New Roman" w:hAnsi="Times New Roman" w:cs="Times New Roman"/>
          <w:b/>
          <w:color w:val="000000"/>
          <w:sz w:val="24"/>
          <w:szCs w:val="24"/>
        </w:rPr>
        <w:t xml:space="preserve">ILA ROCHA – </w:t>
      </w:r>
      <w:r w:rsidR="00465966" w:rsidRPr="00465966">
        <w:rPr>
          <w:rFonts w:ascii="Times New Roman" w:eastAsia="Times New Roman" w:hAnsi="Times New Roman" w:cs="Times New Roman"/>
          <w:b/>
          <w:color w:val="000000"/>
          <w:sz w:val="24"/>
          <w:szCs w:val="24"/>
        </w:rPr>
        <w:t>GO</w:t>
      </w:r>
      <w:r w:rsidR="00465966">
        <w:rPr>
          <w:rFonts w:ascii="Times New Roman" w:eastAsia="Times New Roman" w:hAnsi="Times New Roman" w:cs="Times New Roman"/>
          <w:b/>
          <w:color w:val="000000"/>
          <w:sz w:val="24"/>
          <w:szCs w:val="24"/>
        </w:rPr>
        <w:t>IATU</w:t>
      </w:r>
      <w:r w:rsidR="00A845B9">
        <w:rPr>
          <w:rFonts w:ascii="Times New Roman" w:eastAsia="Times New Roman" w:hAnsi="Times New Roman" w:cs="Times New Roman"/>
          <w:b/>
          <w:color w:val="000000"/>
          <w:sz w:val="24"/>
          <w:szCs w:val="24"/>
        </w:rPr>
        <w:t>BA-GO</w:t>
      </w:r>
      <w:r w:rsidRPr="00465966">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95681"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sidRPr="00687234">
              <w:rPr>
                <w:rFonts w:ascii="Times New Roman" w:eastAsia="Times New Roman" w:hAnsi="Times New Roman" w:cs="Times New Roman"/>
                <w:color w:val="333333"/>
                <w:sz w:val="24"/>
                <w:szCs w:val="24"/>
              </w:rPr>
              <w:t>C.E.</w:t>
            </w:r>
            <w:proofErr w:type="spellEnd"/>
            <w:r w:rsidRPr="00687234">
              <w:rPr>
                <w:rFonts w:ascii="Times New Roman" w:eastAsia="Times New Roman" w:hAnsi="Times New Roman" w:cs="Times New Roman"/>
                <w:color w:val="333333"/>
                <w:sz w:val="24"/>
                <w:szCs w:val="24"/>
              </w:rPr>
              <w:t xml:space="preserve"> </w:t>
            </w:r>
            <w:proofErr w:type="spellStart"/>
            <w:r w:rsidRPr="00687234">
              <w:rPr>
                <w:rFonts w:ascii="Times New Roman" w:eastAsia="Times New Roman" w:hAnsi="Times New Roman" w:cs="Times New Roman"/>
                <w:color w:val="333333"/>
                <w:sz w:val="24"/>
                <w:szCs w:val="24"/>
              </w:rPr>
              <w:t>Oséas</w:t>
            </w:r>
            <w:proofErr w:type="spellEnd"/>
            <w:r w:rsidRPr="00687234">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8E018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00A845B9" w:rsidRPr="00592E6D">
        <w:rPr>
          <w:rFonts w:ascii="Times New Roman" w:eastAsia="Times New Roman" w:hAnsi="Times New Roman" w:cs="Times New Roman"/>
          <w:color w:val="000000"/>
          <w:sz w:val="24"/>
          <w:szCs w:val="24"/>
        </w:rPr>
        <w:t>(</w:t>
      </w:r>
      <w:r w:rsidR="00A845B9" w:rsidRPr="00592E6D">
        <w:rPr>
          <w:rFonts w:ascii="Times New Roman" w:eastAsia="Times New Roman" w:hAnsi="Times New Roman" w:cs="Times New Roman"/>
          <w:b/>
          <w:sz w:val="24"/>
          <w:szCs w:val="24"/>
        </w:rPr>
        <w:t>10 dias a partir da data da abertura dos envelopes</w:t>
      </w:r>
      <w:r w:rsidR="00A845B9"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E0182" w:rsidRDefault="008E0182"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Pr="00592E6D" w:rsidRDefault="00644A4B"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A845B9" w:rsidP="008615D7">
      <w:pPr>
        <w:spacing w:after="150" w:line="240" w:lineRule="auto"/>
        <w:jc w:val="both"/>
        <w:rPr>
          <w:rFonts w:ascii="Times New Roman" w:eastAsia="Times New Roman" w:hAnsi="Times New Roman" w:cs="Times New Roman"/>
          <w:color w:val="000000"/>
          <w:sz w:val="24"/>
          <w:szCs w:val="24"/>
        </w:rPr>
      </w:pPr>
      <w:r w:rsidRPr="00A845B9">
        <w:rPr>
          <w:rFonts w:ascii="Times New Roman" w:eastAsia="Times New Roman" w:hAnsi="Times New Roman" w:cs="Times New Roman"/>
          <w:b/>
          <w:color w:val="000000"/>
          <w:sz w:val="24"/>
          <w:szCs w:val="24"/>
        </w:rPr>
        <w:t xml:space="preserve">                                 GOIATUBA</w:t>
      </w:r>
      <w:bookmarkStart w:id="0" w:name="_GoBack"/>
      <w:bookmarkEnd w:id="0"/>
      <w:r w:rsidRPr="00A845B9">
        <w:rPr>
          <w:rFonts w:ascii="Times New Roman" w:eastAsia="Times New Roman" w:hAnsi="Times New Roman" w:cs="Times New Roman"/>
          <w:b/>
          <w:color w:val="000000"/>
          <w:sz w:val="24"/>
          <w:szCs w:val="24"/>
        </w:rPr>
        <w:t>-GO</w:t>
      </w:r>
      <w:r w:rsidR="00057DCC">
        <w:rPr>
          <w:rFonts w:ascii="Times New Roman" w:eastAsia="Times New Roman" w:hAnsi="Times New Roman" w:cs="Times New Roman"/>
          <w:color w:val="000000"/>
          <w:sz w:val="24"/>
          <w:szCs w:val="24"/>
        </w:rPr>
        <w:t>,</w:t>
      </w:r>
      <w:r w:rsidR="00A37507">
        <w:rPr>
          <w:rFonts w:ascii="Times New Roman" w:eastAsia="Times New Roman" w:hAnsi="Times New Roman" w:cs="Times New Roman"/>
          <w:color w:val="000000"/>
          <w:sz w:val="24"/>
          <w:szCs w:val="24"/>
        </w:rPr>
        <w:t xml:space="preserve"> aos </w:t>
      </w:r>
      <w:r w:rsidR="006052F0">
        <w:rPr>
          <w:rFonts w:ascii="Times New Roman" w:eastAsia="Times New Roman" w:hAnsi="Times New Roman" w:cs="Times New Roman"/>
          <w:color w:val="000000"/>
          <w:sz w:val="24"/>
          <w:szCs w:val="24"/>
        </w:rPr>
        <w:t>13 dias do mês de novembro</w:t>
      </w:r>
      <w:r w:rsidR="00057DCC">
        <w:rPr>
          <w:rFonts w:ascii="Times New Roman" w:eastAsia="Times New Roman" w:hAnsi="Times New Roman" w:cs="Times New Roman"/>
          <w:color w:val="000000"/>
          <w:sz w:val="24"/>
          <w:szCs w:val="24"/>
        </w:rPr>
        <w:t xml:space="preserve"> de 2015.</w:t>
      </w:r>
    </w:p>
    <w:p w:rsidR="00465966" w:rsidRDefault="00465966" w:rsidP="00465966">
      <w:pPr>
        <w:spacing w:after="150" w:line="240" w:lineRule="auto"/>
        <w:jc w:val="center"/>
        <w:rPr>
          <w:rFonts w:ascii="Times New Roman" w:eastAsia="Times New Roman" w:hAnsi="Times New Roman" w:cs="Times New Roman"/>
          <w:color w:val="000000"/>
          <w:sz w:val="24"/>
          <w:szCs w:val="24"/>
        </w:rPr>
      </w:pPr>
    </w:p>
    <w:p w:rsidR="00357DF9" w:rsidRDefault="00357DF9" w:rsidP="00465966">
      <w:pPr>
        <w:spacing w:after="150" w:line="240" w:lineRule="auto"/>
        <w:jc w:val="center"/>
        <w:rPr>
          <w:rFonts w:ascii="Times New Roman" w:eastAsia="Times New Roman" w:hAnsi="Times New Roman" w:cs="Times New Roman"/>
          <w:color w:val="000000"/>
          <w:sz w:val="24"/>
          <w:szCs w:val="24"/>
        </w:rPr>
      </w:pPr>
    </w:p>
    <w:p w:rsidR="00465966" w:rsidRDefault="00465966" w:rsidP="00465966">
      <w:pPr>
        <w:spacing w:after="150" w:line="240" w:lineRule="auto"/>
        <w:jc w:val="center"/>
        <w:rPr>
          <w:rFonts w:ascii="Times New Roman" w:eastAsia="Times New Roman" w:hAnsi="Times New Roman" w:cs="Times New Roman"/>
          <w:color w:val="000000"/>
          <w:sz w:val="24"/>
          <w:szCs w:val="24"/>
        </w:rPr>
      </w:pPr>
    </w:p>
    <w:p w:rsidR="000202FF" w:rsidRPr="00465966" w:rsidRDefault="000C6CB2" w:rsidP="008E0182">
      <w:pPr>
        <w:spacing w:after="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FF0000"/>
          <w:sz w:val="24"/>
          <w:szCs w:val="24"/>
        </w:rPr>
        <w:t xml:space="preserve"> </w:t>
      </w:r>
      <w:r w:rsidR="00465966" w:rsidRPr="00465966">
        <w:rPr>
          <w:rFonts w:ascii="Times New Roman" w:eastAsia="Times New Roman" w:hAnsi="Times New Roman" w:cs="Times New Roman"/>
          <w:b/>
          <w:sz w:val="24"/>
          <w:szCs w:val="24"/>
        </w:rPr>
        <w:t>PAULO CÉSAR VIEIRA DUARTE</w:t>
      </w:r>
    </w:p>
    <w:p w:rsidR="000202FF" w:rsidRDefault="000202FF"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57DF9" w:rsidRDefault="00357DF9" w:rsidP="008E0182">
      <w:pPr>
        <w:spacing w:after="0" w:line="240" w:lineRule="auto"/>
        <w:jc w:val="center"/>
        <w:rPr>
          <w:rFonts w:ascii="Times New Roman" w:eastAsia="Times New Roman" w:hAnsi="Times New Roman" w:cs="Times New Roman"/>
          <w:color w:val="000000"/>
          <w:sz w:val="24"/>
          <w:szCs w:val="24"/>
        </w:rPr>
      </w:pPr>
    </w:p>
    <w:p w:rsidR="00357DF9" w:rsidRDefault="00357DF9" w:rsidP="008E0182">
      <w:pPr>
        <w:spacing w:after="0" w:line="240" w:lineRule="auto"/>
        <w:jc w:val="center"/>
        <w:rPr>
          <w:rFonts w:ascii="Times New Roman" w:eastAsia="Times New Roman" w:hAnsi="Times New Roman" w:cs="Times New Roman"/>
          <w:color w:val="000000"/>
          <w:sz w:val="24"/>
          <w:szCs w:val="24"/>
        </w:rPr>
      </w:pPr>
    </w:p>
    <w:p w:rsidR="008E0182" w:rsidRDefault="008E0182" w:rsidP="008E0182">
      <w:pPr>
        <w:spacing w:after="0" w:line="240" w:lineRule="auto"/>
        <w:jc w:val="center"/>
        <w:rPr>
          <w:rFonts w:ascii="Times New Roman" w:eastAsia="Times New Roman" w:hAnsi="Times New Roman" w:cs="Times New Roman"/>
          <w:color w:val="000000"/>
          <w:sz w:val="24"/>
          <w:szCs w:val="24"/>
        </w:rPr>
      </w:pPr>
    </w:p>
    <w:p w:rsidR="008E0182" w:rsidRPr="00592E6D" w:rsidRDefault="008E0182" w:rsidP="008E0182">
      <w:pPr>
        <w:spacing w:after="0" w:line="240" w:lineRule="auto"/>
        <w:jc w:val="center"/>
        <w:rPr>
          <w:rFonts w:ascii="Times New Roman" w:eastAsia="Times New Roman" w:hAnsi="Times New Roman" w:cs="Times New Roman"/>
          <w:color w:val="000000"/>
          <w:sz w:val="24"/>
          <w:szCs w:val="24"/>
        </w:rPr>
      </w:pPr>
    </w:p>
    <w:p w:rsidR="000202FF" w:rsidRPr="00465966" w:rsidRDefault="00465966" w:rsidP="008E0182">
      <w:pPr>
        <w:spacing w:after="0" w:line="240" w:lineRule="auto"/>
        <w:jc w:val="center"/>
        <w:rPr>
          <w:rFonts w:ascii="Times New Roman" w:eastAsia="Times New Roman" w:hAnsi="Times New Roman" w:cs="Times New Roman"/>
          <w:b/>
          <w:sz w:val="24"/>
          <w:szCs w:val="24"/>
        </w:rPr>
      </w:pPr>
      <w:r w:rsidRPr="00465966">
        <w:rPr>
          <w:rFonts w:ascii="Times New Roman" w:eastAsia="Times New Roman" w:hAnsi="Times New Roman" w:cs="Times New Roman"/>
          <w:b/>
          <w:sz w:val="24"/>
          <w:szCs w:val="24"/>
        </w:rPr>
        <w:t>COL</w:t>
      </w:r>
      <w:r w:rsidR="00EF5116">
        <w:rPr>
          <w:rFonts w:ascii="Times New Roman" w:eastAsia="Times New Roman" w:hAnsi="Times New Roman" w:cs="Times New Roman"/>
          <w:b/>
          <w:sz w:val="24"/>
          <w:szCs w:val="24"/>
        </w:rPr>
        <w:t>ÉGIO</w:t>
      </w:r>
      <w:r w:rsidRPr="00465966">
        <w:rPr>
          <w:rFonts w:ascii="Times New Roman" w:eastAsia="Times New Roman" w:hAnsi="Times New Roman" w:cs="Times New Roman"/>
          <w:b/>
          <w:sz w:val="24"/>
          <w:szCs w:val="24"/>
        </w:rPr>
        <w:t xml:space="preserve"> EST</w:t>
      </w:r>
      <w:r w:rsidR="00EF5116">
        <w:rPr>
          <w:rFonts w:ascii="Times New Roman" w:eastAsia="Times New Roman" w:hAnsi="Times New Roman" w:cs="Times New Roman"/>
          <w:b/>
          <w:sz w:val="24"/>
          <w:szCs w:val="24"/>
        </w:rPr>
        <w:t>ADUAL</w:t>
      </w:r>
      <w:r w:rsidRPr="00465966">
        <w:rPr>
          <w:rFonts w:ascii="Times New Roman" w:eastAsia="Times New Roman" w:hAnsi="Times New Roman" w:cs="Times New Roman"/>
          <w:b/>
          <w:sz w:val="24"/>
          <w:szCs w:val="24"/>
        </w:rPr>
        <w:t xml:space="preserve"> OSÉAS BORGES GUIMARÃES</w:t>
      </w:r>
    </w:p>
    <w:p w:rsidR="000202FF" w:rsidRPr="00592E6D" w:rsidRDefault="000202FF"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5DE" w:rsidRDefault="005505DE" w:rsidP="004C0DC1">
      <w:pPr>
        <w:spacing w:after="0" w:line="240" w:lineRule="auto"/>
      </w:pPr>
      <w:r>
        <w:separator/>
      </w:r>
    </w:p>
  </w:endnote>
  <w:endnote w:type="continuationSeparator" w:id="0">
    <w:p w:rsidR="005505DE" w:rsidRDefault="005505D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07" w:rsidRDefault="00A3750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37507" w:rsidRDefault="00A37507" w:rsidP="00590945">
    <w:pPr>
      <w:pStyle w:val="Rodap"/>
      <w:pBdr>
        <w:top w:val="single" w:sz="12" w:space="0" w:color="auto"/>
      </w:pBdr>
      <w:jc w:val="center"/>
      <w:rPr>
        <w:b/>
        <w:sz w:val="20"/>
        <w:szCs w:val="20"/>
      </w:rPr>
    </w:pPr>
    <w:r>
      <w:rPr>
        <w:b/>
        <w:sz w:val="20"/>
        <w:szCs w:val="20"/>
      </w:rPr>
      <w:t>Gerência da Merenda Escolar- gae@seduc.go.gov.br</w:t>
    </w:r>
  </w:p>
  <w:p w:rsidR="00A37507" w:rsidRDefault="00A3750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37507" w:rsidRDefault="00A37507" w:rsidP="00590945">
    <w:pPr>
      <w:pStyle w:val="Rodap"/>
      <w:jc w:val="center"/>
      <w:rPr>
        <w:sz w:val="20"/>
        <w:szCs w:val="20"/>
      </w:rPr>
    </w:pPr>
    <w:r>
      <w:rPr>
        <w:sz w:val="20"/>
        <w:szCs w:val="20"/>
      </w:rPr>
      <w:t>Fone: (062)3201 3129</w:t>
    </w:r>
  </w:p>
  <w:p w:rsidR="00A37507" w:rsidRDefault="00A375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7507" w:rsidRDefault="00A37507" w:rsidP="00590945">
    <w:pPr>
      <w:pStyle w:val="Rodap"/>
    </w:pPr>
  </w:p>
  <w:p w:rsidR="00A37507" w:rsidRPr="00581345" w:rsidRDefault="00A37507" w:rsidP="00590945">
    <w:pPr>
      <w:pStyle w:val="Rodap"/>
    </w:pPr>
  </w:p>
  <w:p w:rsidR="00A37507" w:rsidRDefault="00A375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5DE" w:rsidRDefault="005505DE" w:rsidP="004C0DC1">
      <w:pPr>
        <w:spacing w:after="0" w:line="240" w:lineRule="auto"/>
      </w:pPr>
      <w:r>
        <w:separator/>
      </w:r>
    </w:p>
  </w:footnote>
  <w:footnote w:type="continuationSeparator" w:id="0">
    <w:p w:rsidR="005505DE" w:rsidRDefault="005505D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07" w:rsidRDefault="00A375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DCC"/>
    <w:rsid w:val="000C6CB2"/>
    <w:rsid w:val="00117EEB"/>
    <w:rsid w:val="00197177"/>
    <w:rsid w:val="001A4861"/>
    <w:rsid w:val="001A6DEB"/>
    <w:rsid w:val="001E247F"/>
    <w:rsid w:val="00240809"/>
    <w:rsid w:val="00245873"/>
    <w:rsid w:val="00267746"/>
    <w:rsid w:val="00297C3D"/>
    <w:rsid w:val="002A739F"/>
    <w:rsid w:val="002B1996"/>
    <w:rsid w:val="002C25D7"/>
    <w:rsid w:val="002E77A3"/>
    <w:rsid w:val="00357DF9"/>
    <w:rsid w:val="0038180A"/>
    <w:rsid w:val="003A52A2"/>
    <w:rsid w:val="003A5B08"/>
    <w:rsid w:val="003C07A6"/>
    <w:rsid w:val="003D0634"/>
    <w:rsid w:val="003D579C"/>
    <w:rsid w:val="003D5A46"/>
    <w:rsid w:val="003F2187"/>
    <w:rsid w:val="004041D5"/>
    <w:rsid w:val="00413CD9"/>
    <w:rsid w:val="00425926"/>
    <w:rsid w:val="0044290E"/>
    <w:rsid w:val="00465966"/>
    <w:rsid w:val="004C0DC1"/>
    <w:rsid w:val="004E5CDF"/>
    <w:rsid w:val="005069A5"/>
    <w:rsid w:val="00545C39"/>
    <w:rsid w:val="005505DE"/>
    <w:rsid w:val="00551592"/>
    <w:rsid w:val="00590945"/>
    <w:rsid w:val="00592E6D"/>
    <w:rsid w:val="00596277"/>
    <w:rsid w:val="005D60A3"/>
    <w:rsid w:val="005E4458"/>
    <w:rsid w:val="005F343C"/>
    <w:rsid w:val="00602939"/>
    <w:rsid w:val="006052F0"/>
    <w:rsid w:val="00612ABC"/>
    <w:rsid w:val="006165CC"/>
    <w:rsid w:val="00620C0F"/>
    <w:rsid w:val="00644A4B"/>
    <w:rsid w:val="00687234"/>
    <w:rsid w:val="00695681"/>
    <w:rsid w:val="006D1930"/>
    <w:rsid w:val="006F709F"/>
    <w:rsid w:val="007159E8"/>
    <w:rsid w:val="0073420C"/>
    <w:rsid w:val="00756584"/>
    <w:rsid w:val="00757C48"/>
    <w:rsid w:val="00780500"/>
    <w:rsid w:val="007807F2"/>
    <w:rsid w:val="007920F5"/>
    <w:rsid w:val="00794B37"/>
    <w:rsid w:val="007A1C1E"/>
    <w:rsid w:val="007B2900"/>
    <w:rsid w:val="007D264D"/>
    <w:rsid w:val="007F5BBF"/>
    <w:rsid w:val="00811698"/>
    <w:rsid w:val="00813D1C"/>
    <w:rsid w:val="00833E61"/>
    <w:rsid w:val="008469A3"/>
    <w:rsid w:val="008615D7"/>
    <w:rsid w:val="00884D87"/>
    <w:rsid w:val="00886594"/>
    <w:rsid w:val="008E0182"/>
    <w:rsid w:val="00906BE8"/>
    <w:rsid w:val="00933831"/>
    <w:rsid w:val="00936238"/>
    <w:rsid w:val="00944287"/>
    <w:rsid w:val="009546FD"/>
    <w:rsid w:val="009D484C"/>
    <w:rsid w:val="009D79C9"/>
    <w:rsid w:val="009E4C65"/>
    <w:rsid w:val="00A02477"/>
    <w:rsid w:val="00A37507"/>
    <w:rsid w:val="00A610ED"/>
    <w:rsid w:val="00A711CF"/>
    <w:rsid w:val="00A845B9"/>
    <w:rsid w:val="00AE6D7A"/>
    <w:rsid w:val="00AF2E4E"/>
    <w:rsid w:val="00B043F5"/>
    <w:rsid w:val="00B77BD8"/>
    <w:rsid w:val="00B83E0F"/>
    <w:rsid w:val="00B90148"/>
    <w:rsid w:val="00BB6A2B"/>
    <w:rsid w:val="00C01130"/>
    <w:rsid w:val="00C01F11"/>
    <w:rsid w:val="00C52B9B"/>
    <w:rsid w:val="00C52F53"/>
    <w:rsid w:val="00C5582D"/>
    <w:rsid w:val="00C56E74"/>
    <w:rsid w:val="00CB5C3C"/>
    <w:rsid w:val="00CD772E"/>
    <w:rsid w:val="00CF04A0"/>
    <w:rsid w:val="00D15292"/>
    <w:rsid w:val="00D15A0A"/>
    <w:rsid w:val="00D16803"/>
    <w:rsid w:val="00D30AA4"/>
    <w:rsid w:val="00D44A9E"/>
    <w:rsid w:val="00D70BBD"/>
    <w:rsid w:val="00D93E49"/>
    <w:rsid w:val="00D95919"/>
    <w:rsid w:val="00DC0EAE"/>
    <w:rsid w:val="00DD599B"/>
    <w:rsid w:val="00E374F9"/>
    <w:rsid w:val="00E561E7"/>
    <w:rsid w:val="00E66EE0"/>
    <w:rsid w:val="00E76F89"/>
    <w:rsid w:val="00EA32B6"/>
    <w:rsid w:val="00EA73A0"/>
    <w:rsid w:val="00EB536E"/>
    <w:rsid w:val="00EC6059"/>
    <w:rsid w:val="00ED3D6A"/>
    <w:rsid w:val="00EF5116"/>
    <w:rsid w:val="00F0694B"/>
    <w:rsid w:val="00F13238"/>
    <w:rsid w:val="00F34C7D"/>
    <w:rsid w:val="00F52F58"/>
    <w:rsid w:val="00F678C6"/>
    <w:rsid w:val="00F71683"/>
    <w:rsid w:val="00F979E7"/>
    <w:rsid w:val="00FA258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4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3B57D-6AD4-4312-9C01-06DD210F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2015-11-24T10:06:00Z</cp:lastPrinted>
  <dcterms:created xsi:type="dcterms:W3CDTF">2015-12-23T15:08:00Z</dcterms:created>
  <dcterms:modified xsi:type="dcterms:W3CDTF">2016-01-12T15:46:00Z</dcterms:modified>
</cp:coreProperties>
</file>