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36" w:rsidRDefault="008A1C36" w:rsidP="005B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C2A" w:rsidRPr="000C52B3" w:rsidRDefault="000C52B3" w:rsidP="005B5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B3">
        <w:rPr>
          <w:rFonts w:ascii="Times New Roman" w:hAnsi="Times New Roman" w:cs="Times New Roman"/>
          <w:b/>
          <w:sz w:val="24"/>
          <w:szCs w:val="24"/>
        </w:rPr>
        <w:t>PROGRAMA</w:t>
      </w:r>
      <w:r w:rsidR="00404A8C" w:rsidRPr="000C5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2B3">
        <w:rPr>
          <w:rFonts w:ascii="Times New Roman" w:hAnsi="Times New Roman" w:cs="Times New Roman"/>
          <w:b/>
          <w:sz w:val="24"/>
          <w:szCs w:val="24"/>
        </w:rPr>
        <w:t>NACIONAL DE ALIMENTAÇÃO ESCOLAR</w:t>
      </w:r>
      <w:r w:rsidR="00404A8C" w:rsidRPr="000C52B3">
        <w:rPr>
          <w:rFonts w:ascii="Times New Roman" w:hAnsi="Times New Roman" w:cs="Times New Roman"/>
          <w:b/>
          <w:sz w:val="24"/>
          <w:szCs w:val="24"/>
        </w:rPr>
        <w:t>– PNAE</w:t>
      </w:r>
    </w:p>
    <w:p w:rsidR="00404A8C" w:rsidRPr="002A4175" w:rsidRDefault="00394F53" w:rsidP="005B5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404A8C" w:rsidRPr="00404A8C">
        <w:rPr>
          <w:rFonts w:ascii="Times New Roman" w:hAnsi="Times New Roman" w:cs="Times New Roman"/>
          <w:b/>
          <w:sz w:val="24"/>
          <w:szCs w:val="24"/>
        </w:rPr>
        <w:t>IV</w:t>
      </w:r>
    </w:p>
    <w:tbl>
      <w:tblPr>
        <w:tblStyle w:val="Tabelacomgrade"/>
        <w:tblW w:w="15593" w:type="dxa"/>
        <w:tblInd w:w="-743" w:type="dxa"/>
        <w:tblLook w:val="04A0"/>
      </w:tblPr>
      <w:tblGrid>
        <w:gridCol w:w="236"/>
        <w:gridCol w:w="4493"/>
        <w:gridCol w:w="1084"/>
        <w:gridCol w:w="1117"/>
        <w:gridCol w:w="17"/>
        <w:gridCol w:w="1559"/>
        <w:gridCol w:w="938"/>
        <w:gridCol w:w="318"/>
        <w:gridCol w:w="1012"/>
        <w:gridCol w:w="992"/>
        <w:gridCol w:w="851"/>
        <w:gridCol w:w="2976"/>
      </w:tblGrid>
      <w:tr w:rsidR="008C67FB" w:rsidTr="00394F53">
        <w:tc>
          <w:tcPr>
            <w:tcW w:w="15593" w:type="dxa"/>
            <w:gridSpan w:val="12"/>
          </w:tcPr>
          <w:p w:rsidR="008C67FB" w:rsidRPr="000C52B3" w:rsidRDefault="008C67FB" w:rsidP="00952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3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PROJETO DE VENDA DE GÊNEROS ALIMENTÍCIOS DA AGRICULTURA FAMILIAR PARA ALIMENTAÇÃO ESCOLAR</w:t>
            </w:r>
          </w:p>
        </w:tc>
      </w:tr>
      <w:tr w:rsidR="008C67FB" w:rsidTr="00394F53">
        <w:tc>
          <w:tcPr>
            <w:tcW w:w="15593" w:type="dxa"/>
            <w:gridSpan w:val="12"/>
          </w:tcPr>
          <w:p w:rsidR="008C67FB" w:rsidRPr="008C67FB" w:rsidRDefault="008C67FB" w:rsidP="008C67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Identificação da proposta de atendimento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ao Edital/Chamada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ública 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º--------</w:t>
            </w:r>
          </w:p>
        </w:tc>
      </w:tr>
      <w:tr w:rsidR="008C67FB" w:rsidTr="00394F53">
        <w:tc>
          <w:tcPr>
            <w:tcW w:w="15593" w:type="dxa"/>
            <w:gridSpan w:val="12"/>
            <w:shd w:val="clear" w:color="auto" w:fill="BFBFBF" w:themeFill="background1" w:themeFillShade="BF"/>
          </w:tcPr>
          <w:p w:rsidR="008C67FB" w:rsidRPr="008C67FB" w:rsidRDefault="008C67FB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FB">
              <w:rPr>
                <w:rFonts w:ascii="Times New Roman" w:hAnsi="Times New Roman" w:cs="Times New Roman"/>
                <w:b/>
                <w:sz w:val="24"/>
                <w:szCs w:val="24"/>
              </w:rPr>
              <w:t>I-IDENTIFICAÇÃO DOS FORNECEDORES</w:t>
            </w:r>
          </w:p>
        </w:tc>
      </w:tr>
      <w:tr w:rsidR="008C67FB" w:rsidTr="00394F53">
        <w:tc>
          <w:tcPr>
            <w:tcW w:w="15593" w:type="dxa"/>
            <w:gridSpan w:val="12"/>
          </w:tcPr>
          <w:p w:rsidR="008C67FB" w:rsidRPr="008C67FB" w:rsidRDefault="00261966" w:rsidP="008C6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- </w:t>
            </w:r>
            <w:r w:rsidR="008C67FB"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  <w:proofErr w:type="gramEnd"/>
            <w:r w:rsidR="008C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Formal </w:t>
            </w:r>
          </w:p>
        </w:tc>
      </w:tr>
      <w:tr w:rsidR="008C67FB" w:rsidTr="00394F53">
        <w:tc>
          <w:tcPr>
            <w:tcW w:w="9762" w:type="dxa"/>
            <w:gridSpan w:val="8"/>
          </w:tcPr>
          <w:p w:rsidR="002A4175" w:rsidRDefault="008C67FB" w:rsidP="002A4175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175">
              <w:rPr>
                <w:rFonts w:ascii="Times New Roman" w:hAnsi="Times New Roman" w:cs="Times New Roman"/>
                <w:sz w:val="24"/>
                <w:szCs w:val="24"/>
              </w:rPr>
              <w:t>Nome do Proponente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70A" w:rsidRPr="002A4175" w:rsidRDefault="0052470A" w:rsidP="0052470A">
            <w:pPr>
              <w:pStyle w:val="PargrafodaLista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4"/>
          </w:tcPr>
          <w:p w:rsidR="008C67FB" w:rsidRPr="00394F53" w:rsidRDefault="008C67FB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CNPJ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1966" w:rsidTr="0085554F">
        <w:tc>
          <w:tcPr>
            <w:tcW w:w="6947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Endereço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Município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CEP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66" w:rsidTr="00394F53">
        <w:tc>
          <w:tcPr>
            <w:tcW w:w="4729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Nome do representante legal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F53" w:rsidRDefault="00394F53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CPF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DDD/Fone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1966" w:rsidTr="00394F53">
        <w:tc>
          <w:tcPr>
            <w:tcW w:w="4729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Banco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N° da Agência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N° da Conta Corrente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966" w:rsidTr="00394F53">
        <w:tc>
          <w:tcPr>
            <w:tcW w:w="15593" w:type="dxa"/>
            <w:gridSpan w:val="12"/>
          </w:tcPr>
          <w:p w:rsidR="00261966" w:rsidRPr="00261966" w:rsidRDefault="00261966" w:rsidP="008C6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6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2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9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966">
              <w:rPr>
                <w:rFonts w:ascii="Times New Roman" w:hAnsi="Times New Roman" w:cs="Times New Roman"/>
                <w:b/>
                <w:sz w:val="24"/>
                <w:szCs w:val="24"/>
              </w:rPr>
              <w:t>Grupo Informal</w:t>
            </w:r>
          </w:p>
        </w:tc>
      </w:tr>
      <w:tr w:rsidR="004C7F44" w:rsidTr="004C7F44">
        <w:tc>
          <w:tcPr>
            <w:tcW w:w="6930" w:type="dxa"/>
            <w:gridSpan w:val="4"/>
          </w:tcPr>
          <w:p w:rsidR="004C7F44" w:rsidRPr="00394F53" w:rsidRDefault="004C7F44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 w:rsidRPr="002A4175">
              <w:rPr>
                <w:rFonts w:ascii="Times New Roman" w:hAnsi="Times New Roman" w:cs="Times New Roman"/>
                <w:sz w:val="24"/>
                <w:szCs w:val="24"/>
              </w:rPr>
              <w:t>Nome do Proponente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</w:t>
            </w:r>
          </w:p>
        </w:tc>
        <w:tc>
          <w:tcPr>
            <w:tcW w:w="8663" w:type="dxa"/>
            <w:gridSpan w:val="8"/>
          </w:tcPr>
          <w:p w:rsidR="004C7F44" w:rsidRDefault="004C7F44" w:rsidP="004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CPF:</w:t>
            </w:r>
          </w:p>
          <w:p w:rsidR="0052470A" w:rsidRPr="00394F53" w:rsidRDefault="0052470A" w:rsidP="004C7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966" w:rsidTr="00F54EAE">
        <w:tc>
          <w:tcPr>
            <w:tcW w:w="6947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Endereço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Município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CEP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1966" w:rsidRDefault="00261966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F54EAE">
        <w:tc>
          <w:tcPr>
            <w:tcW w:w="6947" w:type="dxa"/>
            <w:gridSpan w:val="5"/>
          </w:tcPr>
          <w:p w:rsidR="002A4175" w:rsidRDefault="002A4175" w:rsidP="004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C7F44">
              <w:rPr>
                <w:rFonts w:ascii="Times New Roman" w:hAnsi="Times New Roman" w:cs="Times New Roman"/>
                <w:sz w:val="24"/>
                <w:szCs w:val="24"/>
              </w:rPr>
              <w:t>Nome da Entidade Articuladora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5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CPF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DDD/Fone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70A" w:rsidRDefault="0052470A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930D6E">
        <w:tc>
          <w:tcPr>
            <w:tcW w:w="15593" w:type="dxa"/>
            <w:gridSpan w:val="12"/>
            <w:shd w:val="clear" w:color="auto" w:fill="BFBFBF" w:themeFill="background1" w:themeFillShade="BF"/>
          </w:tcPr>
          <w:p w:rsidR="002A4175" w:rsidRPr="002A4175" w:rsidRDefault="002A4175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75">
              <w:rPr>
                <w:rFonts w:ascii="Times New Roman" w:hAnsi="Times New Roman" w:cs="Times New Roman"/>
                <w:b/>
                <w:sz w:val="24"/>
                <w:szCs w:val="24"/>
              </w:rPr>
              <w:t>C - Fornecedores participantes (Grupo Formal e Informal)</w:t>
            </w: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Pr="002A4175" w:rsidRDefault="002A4175" w:rsidP="002A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DAP</w:t>
            </w: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Nº da Agência</w:t>
            </w:r>
          </w:p>
        </w:tc>
        <w:tc>
          <w:tcPr>
            <w:tcW w:w="2976" w:type="dxa"/>
          </w:tcPr>
          <w:p w:rsidR="002A4175" w:rsidRPr="002A4175" w:rsidRDefault="002A4175" w:rsidP="008C67F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º da conta corrente</w:t>
            </w: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75" w:rsidTr="0085554F">
        <w:tc>
          <w:tcPr>
            <w:tcW w:w="236" w:type="dxa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A4175" w:rsidRDefault="002A4175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4F53" w:rsidRDefault="00394F53" w:rsidP="008C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D6E" w:rsidTr="00930D6E">
        <w:tc>
          <w:tcPr>
            <w:tcW w:w="15593" w:type="dxa"/>
            <w:gridSpan w:val="12"/>
            <w:shd w:val="clear" w:color="auto" w:fill="BFBFBF" w:themeFill="background1" w:themeFillShade="BF"/>
          </w:tcPr>
          <w:p w:rsidR="00930D6E" w:rsidRDefault="00930D6E" w:rsidP="0093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2B3" w:rsidRPr="000C52B3" w:rsidRDefault="000C52B3" w:rsidP="000C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B3">
        <w:rPr>
          <w:rFonts w:ascii="Times New Roman" w:hAnsi="Times New Roman" w:cs="Times New Roman"/>
          <w:b/>
          <w:sz w:val="24"/>
          <w:szCs w:val="24"/>
        </w:rPr>
        <w:lastRenderedPageBreak/>
        <w:t>PROGRAMA NACIONAL DE ALIMENTAÇÃO ESCOLAR</w:t>
      </w:r>
      <w:r w:rsidR="0052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2B3">
        <w:rPr>
          <w:rFonts w:ascii="Times New Roman" w:hAnsi="Times New Roman" w:cs="Times New Roman"/>
          <w:b/>
          <w:sz w:val="24"/>
          <w:szCs w:val="24"/>
        </w:rPr>
        <w:t>– PNAE</w:t>
      </w:r>
    </w:p>
    <w:p w:rsidR="0059734A" w:rsidRDefault="0059734A" w:rsidP="00597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Pr="00404A8C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(Cont.)</w:t>
      </w:r>
    </w:p>
    <w:tbl>
      <w:tblPr>
        <w:tblStyle w:val="Tabelacomgrade"/>
        <w:tblW w:w="15593" w:type="dxa"/>
        <w:tblInd w:w="-743" w:type="dxa"/>
        <w:tblLook w:val="04A0"/>
      </w:tblPr>
      <w:tblGrid>
        <w:gridCol w:w="4783"/>
        <w:gridCol w:w="2020"/>
        <w:gridCol w:w="711"/>
        <w:gridCol w:w="1310"/>
        <w:gridCol w:w="2021"/>
        <w:gridCol w:w="779"/>
        <w:gridCol w:w="1242"/>
        <w:gridCol w:w="1877"/>
        <w:gridCol w:w="850"/>
      </w:tblGrid>
      <w:tr w:rsidR="0059734A" w:rsidTr="00402D9C">
        <w:tc>
          <w:tcPr>
            <w:tcW w:w="15593" w:type="dxa"/>
            <w:gridSpan w:val="9"/>
            <w:shd w:val="clear" w:color="auto" w:fill="BFBFBF" w:themeFill="background1" w:themeFillShade="BF"/>
          </w:tcPr>
          <w:p w:rsidR="0059734A" w:rsidRDefault="0059734A" w:rsidP="00597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34A" w:rsidRPr="0059734A" w:rsidRDefault="0059734A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52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</w:t>
            </w:r>
            <w:r w:rsidR="000C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ENTIDADE EXECUTORA DO PNAE/FNDE/MEC</w:t>
            </w:r>
          </w:p>
        </w:tc>
      </w:tr>
      <w:tr w:rsidR="0059734A" w:rsidTr="008C2532">
        <w:tc>
          <w:tcPr>
            <w:tcW w:w="7514" w:type="dxa"/>
            <w:gridSpan w:val="3"/>
          </w:tcPr>
          <w:p w:rsidR="0059734A" w:rsidRDefault="00B659C2" w:rsidP="004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Nome da Entidade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0" w:type="dxa"/>
            <w:gridSpan w:val="3"/>
          </w:tcPr>
          <w:p w:rsidR="0059734A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70A" w:rsidRDefault="0052470A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C2" w:rsidTr="008C2532">
        <w:tc>
          <w:tcPr>
            <w:tcW w:w="11624" w:type="dxa"/>
            <w:gridSpan w:val="6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DDD/Fone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70A" w:rsidRDefault="0052470A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C2" w:rsidTr="008C2532">
        <w:tc>
          <w:tcPr>
            <w:tcW w:w="11624" w:type="dxa"/>
            <w:gridSpan w:val="6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Nome do representante e e-mail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B659C2" w:rsidRDefault="00B659C2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4C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70A" w:rsidRDefault="0052470A" w:rsidP="00B65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C2" w:rsidTr="00402D9C">
        <w:tc>
          <w:tcPr>
            <w:tcW w:w="15593" w:type="dxa"/>
            <w:gridSpan w:val="9"/>
            <w:shd w:val="clear" w:color="auto" w:fill="BFBFBF" w:themeFill="background1" w:themeFillShade="BF"/>
          </w:tcPr>
          <w:p w:rsidR="00B659C2" w:rsidRPr="00B659C2" w:rsidRDefault="00B659C2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C2">
              <w:rPr>
                <w:rFonts w:ascii="Times New Roman" w:hAnsi="Times New Roman" w:cs="Times New Roman"/>
                <w:b/>
                <w:sz w:val="24"/>
                <w:szCs w:val="24"/>
              </w:rPr>
              <w:t>III – RELAÇÃO DE FORNECEDORES E PRODUTOS</w:t>
            </w:r>
          </w:p>
        </w:tc>
      </w:tr>
      <w:tr w:rsidR="00FC5ACC" w:rsidTr="00402D9C">
        <w:tc>
          <w:tcPr>
            <w:tcW w:w="15593" w:type="dxa"/>
            <w:gridSpan w:val="9"/>
          </w:tcPr>
          <w:p w:rsidR="00FC5ACC" w:rsidRPr="00B659C2" w:rsidRDefault="00FC5ACC" w:rsidP="00FC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0A" w:rsidTr="001A44A2">
        <w:tc>
          <w:tcPr>
            <w:tcW w:w="4783" w:type="dxa"/>
          </w:tcPr>
          <w:p w:rsidR="0052470A" w:rsidRDefault="0052470A" w:rsidP="000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Identificação do Agricultor Familiar </w:t>
            </w:r>
          </w:p>
        </w:tc>
        <w:tc>
          <w:tcPr>
            <w:tcW w:w="2020" w:type="dxa"/>
          </w:tcPr>
          <w:p w:rsidR="0052470A" w:rsidRDefault="0052470A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Produto </w:t>
            </w:r>
          </w:p>
        </w:tc>
        <w:tc>
          <w:tcPr>
            <w:tcW w:w="2021" w:type="dxa"/>
            <w:gridSpan w:val="2"/>
          </w:tcPr>
          <w:p w:rsidR="0052470A" w:rsidRDefault="0052470A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Unidade </w:t>
            </w:r>
          </w:p>
        </w:tc>
        <w:tc>
          <w:tcPr>
            <w:tcW w:w="2021" w:type="dxa"/>
          </w:tcPr>
          <w:p w:rsidR="0052470A" w:rsidRDefault="0052470A" w:rsidP="00FC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Quantidade </w:t>
            </w:r>
          </w:p>
        </w:tc>
        <w:tc>
          <w:tcPr>
            <w:tcW w:w="2021" w:type="dxa"/>
            <w:gridSpan w:val="2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Preço/Unidade</w:t>
            </w:r>
          </w:p>
        </w:tc>
        <w:tc>
          <w:tcPr>
            <w:tcW w:w="2727" w:type="dxa"/>
            <w:gridSpan w:val="2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52470A" w:rsidTr="00033AD7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365009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BF712A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DAP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agricultor </w:t>
            </w:r>
          </w:p>
        </w:tc>
        <w:tc>
          <w:tcPr>
            <w:tcW w:w="850" w:type="dxa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DF0FED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0D2A9A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BC6CB8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DAP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170AA1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E41BDF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AB3CA4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DAP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7C4673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9C02DC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5A3FAA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DAP 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68541B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10705A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0A" w:rsidTr="008E2DA9">
        <w:tc>
          <w:tcPr>
            <w:tcW w:w="4783" w:type="dxa"/>
          </w:tcPr>
          <w:p w:rsidR="0052470A" w:rsidRDefault="0052470A" w:rsidP="00B2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DAP </w:t>
            </w:r>
          </w:p>
        </w:tc>
        <w:tc>
          <w:tcPr>
            <w:tcW w:w="2020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52470A" w:rsidRDefault="0052470A" w:rsidP="0059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470A" w:rsidRDefault="0052470A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agricultor</w:t>
            </w:r>
          </w:p>
        </w:tc>
        <w:tc>
          <w:tcPr>
            <w:tcW w:w="850" w:type="dxa"/>
          </w:tcPr>
          <w:p w:rsidR="0052470A" w:rsidRDefault="0052470A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E8" w:rsidTr="0052470A">
        <w:tc>
          <w:tcPr>
            <w:tcW w:w="15593" w:type="dxa"/>
            <w:gridSpan w:val="9"/>
            <w:tcBorders>
              <w:top w:val="nil"/>
            </w:tcBorders>
          </w:tcPr>
          <w:p w:rsidR="00B263E8" w:rsidRPr="00B263E8" w:rsidRDefault="00B263E8" w:rsidP="00B26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E8">
              <w:rPr>
                <w:rFonts w:ascii="Times New Roman" w:hAnsi="Times New Roman" w:cs="Times New Roman"/>
                <w:b/>
                <w:sz w:val="24"/>
                <w:szCs w:val="24"/>
              </w:rPr>
              <w:t>Total do projeto</w:t>
            </w:r>
            <w:r w:rsidR="009523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2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703E" w:rsidRPr="0052470A" w:rsidRDefault="00807C0D" w:rsidP="0052470A">
      <w:pPr>
        <w:tabs>
          <w:tab w:val="left" w:pos="195"/>
          <w:tab w:val="center" w:pos="29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D68DD" w:rsidRDefault="005D68DD" w:rsidP="000C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8DD" w:rsidRDefault="005D68DD" w:rsidP="000C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2B3" w:rsidRPr="000C52B3" w:rsidRDefault="000C52B3" w:rsidP="000C5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B3">
        <w:rPr>
          <w:rFonts w:ascii="Times New Roman" w:hAnsi="Times New Roman" w:cs="Times New Roman"/>
          <w:b/>
          <w:sz w:val="24"/>
          <w:szCs w:val="24"/>
        </w:rPr>
        <w:t>PROGRAMA NACIONAL DE ALIMENTAÇÃO ESCOLAR– PNAE</w:t>
      </w:r>
    </w:p>
    <w:p w:rsidR="00402D9C" w:rsidRDefault="00402D9C" w:rsidP="00402D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Pr="00404A8C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(Cont.)</w:t>
      </w:r>
    </w:p>
    <w:tbl>
      <w:tblPr>
        <w:tblStyle w:val="Tabelacomgrade"/>
        <w:tblW w:w="15593" w:type="dxa"/>
        <w:tblInd w:w="-743" w:type="dxa"/>
        <w:tblLayout w:type="fixed"/>
        <w:tblLook w:val="04A0"/>
      </w:tblPr>
      <w:tblGrid>
        <w:gridCol w:w="3279"/>
        <w:gridCol w:w="2392"/>
        <w:gridCol w:w="305"/>
        <w:gridCol w:w="1549"/>
        <w:gridCol w:w="1067"/>
        <w:gridCol w:w="2721"/>
        <w:gridCol w:w="398"/>
        <w:gridCol w:w="3882"/>
      </w:tblGrid>
      <w:tr w:rsidR="00402D9C" w:rsidTr="0052470A">
        <w:tc>
          <w:tcPr>
            <w:tcW w:w="15593" w:type="dxa"/>
            <w:gridSpan w:val="8"/>
            <w:shd w:val="clear" w:color="auto" w:fill="BFBFBF" w:themeFill="background1" w:themeFillShade="BF"/>
          </w:tcPr>
          <w:p w:rsidR="00402D9C" w:rsidRPr="00402D9C" w:rsidRDefault="00402D9C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9C">
              <w:rPr>
                <w:rFonts w:ascii="Times New Roman" w:hAnsi="Times New Roman" w:cs="Times New Roman"/>
                <w:b/>
                <w:sz w:val="24"/>
                <w:szCs w:val="24"/>
              </w:rPr>
              <w:t>IV – TOTALIZAÇÃO P</w:t>
            </w:r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02D9C">
              <w:rPr>
                <w:rFonts w:ascii="Times New Roman" w:hAnsi="Times New Roman" w:cs="Times New Roman"/>
                <w:b/>
                <w:sz w:val="24"/>
                <w:szCs w:val="24"/>
              </w:rPr>
              <w:t>R PRODUTO</w:t>
            </w: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Produto </w:t>
            </w: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Preço/Unidade</w:t>
            </w:r>
          </w:p>
        </w:tc>
        <w:tc>
          <w:tcPr>
            <w:tcW w:w="3882" w:type="dxa"/>
          </w:tcPr>
          <w:p w:rsidR="00402D9C" w:rsidRDefault="008C2532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Total por </w:t>
            </w:r>
            <w:r w:rsidR="00402D9C">
              <w:rPr>
                <w:rFonts w:ascii="Times New Roman" w:hAnsi="Times New Roman" w:cs="Times New Roman"/>
                <w:sz w:val="24"/>
                <w:szCs w:val="24"/>
              </w:rPr>
              <w:t xml:space="preserve">Produto </w:t>
            </w: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3279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02D9C" w:rsidRPr="00402D9C" w:rsidRDefault="00402D9C" w:rsidP="00402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9C">
              <w:rPr>
                <w:rFonts w:ascii="Times New Roman" w:hAnsi="Times New Roman" w:cs="Times New Roman"/>
                <w:b/>
                <w:sz w:val="24"/>
                <w:szCs w:val="24"/>
              </w:rPr>
              <w:t>Total do projeto:</w:t>
            </w:r>
          </w:p>
        </w:tc>
        <w:tc>
          <w:tcPr>
            <w:tcW w:w="3882" w:type="dxa"/>
          </w:tcPr>
          <w:p w:rsidR="00402D9C" w:rsidRDefault="00402D9C" w:rsidP="004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A7" w:rsidTr="0052470A">
        <w:tc>
          <w:tcPr>
            <w:tcW w:w="15593" w:type="dxa"/>
            <w:gridSpan w:val="8"/>
            <w:shd w:val="clear" w:color="auto" w:fill="BFBFBF" w:themeFill="background1" w:themeFillShade="BF"/>
          </w:tcPr>
          <w:p w:rsidR="003416A7" w:rsidRPr="003416A7" w:rsidRDefault="003416A7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IV – DESCREVER OS MECANISMO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ACOMPANHAMENTO DAS ENTREGAS DOS PRODUTOS</w:t>
            </w:r>
          </w:p>
        </w:tc>
      </w:tr>
      <w:tr w:rsidR="003416A7" w:rsidTr="0052470A">
        <w:tc>
          <w:tcPr>
            <w:tcW w:w="15593" w:type="dxa"/>
            <w:gridSpan w:val="8"/>
          </w:tcPr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6A7" w:rsidTr="0052470A">
        <w:tc>
          <w:tcPr>
            <w:tcW w:w="15593" w:type="dxa"/>
            <w:gridSpan w:val="8"/>
            <w:shd w:val="clear" w:color="auto" w:fill="BFBFBF" w:themeFill="background1" w:themeFillShade="BF"/>
          </w:tcPr>
          <w:p w:rsidR="003416A7" w:rsidRPr="003416A7" w:rsidRDefault="003416A7" w:rsidP="000C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V – CARACTERÍSTICA</w:t>
            </w:r>
            <w:r w:rsidR="008C253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FORNECEDOR PROPONENTE (breve </w:t>
            </w:r>
            <w:proofErr w:type="gramStart"/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histórico,</w:t>
            </w:r>
            <w:r w:rsidR="000C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número</w:t>
            </w:r>
            <w:proofErr w:type="gramEnd"/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sócios,</w:t>
            </w:r>
            <w:r w:rsidR="000C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missão,</w:t>
            </w:r>
            <w:r w:rsidR="000C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16A7">
              <w:rPr>
                <w:rFonts w:ascii="Times New Roman" w:hAnsi="Times New Roman" w:cs="Times New Roman"/>
                <w:b/>
                <w:sz w:val="24"/>
                <w:szCs w:val="24"/>
              </w:rPr>
              <w:t>área de abrangência)</w:t>
            </w:r>
          </w:p>
        </w:tc>
      </w:tr>
      <w:tr w:rsidR="003416A7" w:rsidTr="0052470A">
        <w:tc>
          <w:tcPr>
            <w:tcW w:w="15593" w:type="dxa"/>
            <w:gridSpan w:val="8"/>
          </w:tcPr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A7" w:rsidRDefault="003416A7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2C" w:rsidTr="0052470A">
        <w:tc>
          <w:tcPr>
            <w:tcW w:w="15593" w:type="dxa"/>
            <w:gridSpan w:val="8"/>
            <w:shd w:val="clear" w:color="auto" w:fill="BFBFBF" w:themeFill="background1" w:themeFillShade="BF"/>
          </w:tcPr>
          <w:p w:rsidR="00F87B2C" w:rsidRDefault="00F87B2C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52470A" w:rsidTr="0052470A">
        <w:trPr>
          <w:trHeight w:val="485"/>
        </w:trPr>
        <w:tc>
          <w:tcPr>
            <w:tcW w:w="7525" w:type="dxa"/>
            <w:gridSpan w:val="4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e Data:</w:t>
            </w:r>
          </w:p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8" w:type="dxa"/>
            <w:gridSpan w:val="4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Fone/E-mail:</w:t>
            </w:r>
          </w:p>
        </w:tc>
      </w:tr>
      <w:tr w:rsidR="0052470A" w:rsidTr="0052470A">
        <w:trPr>
          <w:trHeight w:val="575"/>
        </w:trPr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Assinatura do Representante do Grupo Formal: 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110B61" w:rsidTr="0052470A">
        <w:tc>
          <w:tcPr>
            <w:tcW w:w="15593" w:type="dxa"/>
            <w:gridSpan w:val="8"/>
          </w:tcPr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5671" w:type="dxa"/>
            <w:gridSpan w:val="2"/>
            <w:vMerge w:val="restart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e Data:</w:t>
            </w:r>
          </w:p>
          <w:p w:rsidR="0052470A" w:rsidRDefault="0052470A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5642" w:type="dxa"/>
            <w:gridSpan w:val="4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Agricultores Fornecedores do Grupo Informal </w:t>
            </w:r>
          </w:p>
        </w:tc>
        <w:tc>
          <w:tcPr>
            <w:tcW w:w="4280" w:type="dxa"/>
            <w:gridSpan w:val="2"/>
          </w:tcPr>
          <w:p w:rsidR="00110B61" w:rsidRDefault="00110B61" w:rsidP="0011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110B61" w:rsidTr="0052470A">
        <w:tc>
          <w:tcPr>
            <w:tcW w:w="5671" w:type="dxa"/>
            <w:gridSpan w:val="2"/>
            <w:vMerge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gridSpan w:val="4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5671" w:type="dxa"/>
            <w:gridSpan w:val="2"/>
            <w:vMerge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gridSpan w:val="4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61" w:rsidTr="0052470A">
        <w:tc>
          <w:tcPr>
            <w:tcW w:w="5671" w:type="dxa"/>
            <w:gridSpan w:val="2"/>
            <w:vMerge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gridSpan w:val="4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:rsidR="00110B61" w:rsidRDefault="00110B61" w:rsidP="00341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C36" w:rsidRPr="00807C0D" w:rsidRDefault="008A1C36" w:rsidP="000C52B3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sectPr w:rsidR="008A1C36" w:rsidRPr="00807C0D" w:rsidSect="00B21841">
      <w:headerReference w:type="default" r:id="rId8"/>
      <w:footerReference w:type="default" r:id="rId9"/>
      <w:pgSz w:w="16838" w:h="11906" w:orient="landscape"/>
      <w:pgMar w:top="613" w:right="1417" w:bottom="1560" w:left="1417" w:header="567" w:footer="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44" w:rsidRDefault="004C7F44" w:rsidP="00404A8C">
      <w:pPr>
        <w:spacing w:after="0" w:line="240" w:lineRule="auto"/>
      </w:pPr>
      <w:r>
        <w:separator/>
      </w:r>
    </w:p>
  </w:endnote>
  <w:endnote w:type="continuationSeparator" w:id="0">
    <w:p w:rsidR="004C7F44" w:rsidRDefault="004C7F44" w:rsidP="004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02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21841" w:rsidRDefault="00B21841" w:rsidP="00B2184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  <w:r>
          <w:rPr>
            <w:rFonts w:ascii="Arial Narrow" w:hAnsi="Arial Narrow"/>
            <w:color w:val="000000"/>
            <w:sz w:val="16"/>
            <w:szCs w:val="16"/>
          </w:rPr>
          <w:t>Secretaria de Estado da Educação, Cultura e Esporte – www.educa</w:t>
        </w:r>
        <w:proofErr w:type="spellStart"/>
        <w:proofErr w:type="gramStart"/>
        <w:r>
          <w:rPr>
            <w:rFonts w:ascii="Arial Narrow" w:hAnsi="Arial Narrow"/>
            <w:color w:val="000000"/>
            <w:sz w:val="16"/>
            <w:szCs w:val="16"/>
          </w:rPr>
          <w:t>ção</w:t>
        </w:r>
        <w:proofErr w:type="spellEnd"/>
        <w:r>
          <w:rPr>
            <w:rFonts w:ascii="Arial Narrow" w:hAnsi="Arial Narrow"/>
            <w:color w:val="000000"/>
            <w:sz w:val="16"/>
            <w:szCs w:val="16"/>
          </w:rPr>
          <w:t>.</w:t>
        </w:r>
        <w:proofErr w:type="spellStart"/>
        <w:proofErr w:type="gramEnd"/>
        <w:r>
          <w:rPr>
            <w:rFonts w:ascii="Arial Narrow" w:hAnsi="Arial Narrow"/>
            <w:color w:val="000000"/>
            <w:sz w:val="16"/>
            <w:szCs w:val="16"/>
          </w:rPr>
          <w:t>go</w:t>
        </w:r>
        <w:proofErr w:type="spellEnd"/>
        <w:r>
          <w:rPr>
            <w:rFonts w:ascii="Arial Narrow" w:hAnsi="Arial Narrow"/>
            <w:color w:val="000000"/>
            <w:sz w:val="16"/>
            <w:szCs w:val="16"/>
          </w:rPr>
          <w:t>.gov.br</w:t>
        </w:r>
      </w:p>
      <w:p w:rsidR="00B21841" w:rsidRDefault="00B21841" w:rsidP="00B21841">
        <w:pPr>
          <w:pStyle w:val="Rodap"/>
          <w:pBdr>
            <w:top w:val="single" w:sz="4" w:space="1" w:color="A5A5A5"/>
          </w:pBdr>
          <w:jc w:val="center"/>
          <w:rPr>
            <w:rFonts w:ascii="Arial Narrow" w:hAnsi="Arial Narrow"/>
            <w:color w:val="000000"/>
            <w:sz w:val="16"/>
            <w:szCs w:val="16"/>
          </w:rPr>
        </w:pPr>
        <w:r>
          <w:rPr>
            <w:rFonts w:ascii="Arial Narrow" w:hAnsi="Arial Narrow"/>
            <w:color w:val="000000"/>
            <w:sz w:val="16"/>
            <w:szCs w:val="16"/>
          </w:rPr>
          <w:t xml:space="preserve">Av. Anhanguera, 7.171, </w:t>
        </w:r>
        <w:proofErr w:type="spellStart"/>
        <w:r>
          <w:rPr>
            <w:rFonts w:ascii="Arial Narrow" w:hAnsi="Arial Narrow"/>
            <w:color w:val="000000"/>
            <w:sz w:val="16"/>
            <w:szCs w:val="16"/>
          </w:rPr>
          <w:t>Qd</w:t>
        </w:r>
        <w:proofErr w:type="spellEnd"/>
        <w:r>
          <w:rPr>
            <w:rFonts w:ascii="Arial Narrow" w:hAnsi="Arial Narrow"/>
            <w:color w:val="000000"/>
            <w:sz w:val="16"/>
            <w:szCs w:val="16"/>
          </w:rPr>
          <w:t xml:space="preserve">. R-01, </w:t>
        </w:r>
        <w:proofErr w:type="spellStart"/>
        <w:r>
          <w:rPr>
            <w:rFonts w:ascii="Arial Narrow" w:hAnsi="Arial Narrow"/>
            <w:color w:val="000000"/>
            <w:sz w:val="16"/>
            <w:szCs w:val="16"/>
          </w:rPr>
          <w:t>Lt</w:t>
        </w:r>
        <w:proofErr w:type="spellEnd"/>
        <w:r>
          <w:rPr>
            <w:rFonts w:ascii="Arial Narrow" w:hAnsi="Arial Narrow"/>
            <w:color w:val="000000"/>
            <w:sz w:val="16"/>
            <w:szCs w:val="16"/>
          </w:rPr>
          <w:t xml:space="preserve">. </w:t>
        </w:r>
        <w:proofErr w:type="gramStart"/>
        <w:r>
          <w:rPr>
            <w:rFonts w:ascii="Arial Narrow" w:hAnsi="Arial Narrow"/>
            <w:color w:val="000000"/>
            <w:sz w:val="16"/>
            <w:szCs w:val="16"/>
          </w:rPr>
          <w:t>26, Setor</w:t>
        </w:r>
        <w:proofErr w:type="gramEnd"/>
        <w:r>
          <w:rPr>
            <w:rFonts w:ascii="Arial Narrow" w:hAnsi="Arial Narrow"/>
            <w:color w:val="000000"/>
            <w:sz w:val="16"/>
            <w:szCs w:val="16"/>
          </w:rPr>
          <w:t xml:space="preserve"> Oeste - CEP: 74.110-010 </w:t>
        </w:r>
      </w:p>
      <w:p w:rsidR="00B21841" w:rsidRDefault="00B21841" w:rsidP="00B21841">
        <w:pPr>
          <w:pStyle w:val="Rodap"/>
          <w:pBdr>
            <w:top w:val="single" w:sz="4" w:space="1" w:color="A5A5A5"/>
          </w:pBdr>
          <w:jc w:val="center"/>
          <w:rPr>
            <w:rFonts w:ascii="Arial Narrow" w:hAnsi="Arial Narrow"/>
            <w:color w:val="000000"/>
            <w:sz w:val="16"/>
            <w:szCs w:val="16"/>
          </w:rPr>
        </w:pPr>
        <w:r>
          <w:rPr>
            <w:rFonts w:ascii="Arial Narrow" w:hAnsi="Arial Narrow"/>
            <w:color w:val="000000"/>
            <w:sz w:val="16"/>
            <w:szCs w:val="16"/>
          </w:rPr>
          <w:t>Fone: 3201-3199 Fax: 3201-3084</w:t>
        </w:r>
      </w:p>
      <w:p w:rsidR="004C7F44" w:rsidRPr="00A753A8" w:rsidRDefault="004C7F44" w:rsidP="00B21841">
        <w:pPr>
          <w:pStyle w:val="Rodap"/>
          <w:pBdr>
            <w:top w:val="single" w:sz="4" w:space="1" w:color="A5A5A5"/>
          </w:pBdr>
          <w:tabs>
            <w:tab w:val="left" w:pos="6510"/>
          </w:tabs>
          <w:jc w:val="center"/>
          <w:rPr>
            <w:rFonts w:ascii="Arial Narrow" w:hAnsi="Arial Narrow"/>
            <w:color w:val="000000"/>
            <w:sz w:val="16"/>
            <w:szCs w:val="16"/>
          </w:rPr>
        </w:pPr>
      </w:p>
      <w:p w:rsidR="004C7F44" w:rsidRPr="00753777" w:rsidRDefault="00952323">
        <w:pPr>
          <w:pStyle w:val="Rodap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>03</w:t>
        </w:r>
      </w:p>
    </w:sdtContent>
  </w:sdt>
  <w:p w:rsidR="004C7F44" w:rsidRDefault="004C7F44" w:rsidP="00F747D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44" w:rsidRDefault="004C7F44" w:rsidP="00404A8C">
      <w:pPr>
        <w:spacing w:after="0" w:line="240" w:lineRule="auto"/>
      </w:pPr>
      <w:r>
        <w:separator/>
      </w:r>
    </w:p>
  </w:footnote>
  <w:footnote w:type="continuationSeparator" w:id="0">
    <w:p w:rsidR="004C7F44" w:rsidRDefault="004C7F44" w:rsidP="0040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44" w:rsidRDefault="005D68DD" w:rsidP="000C52B3">
    <w:pPr>
      <w:pStyle w:val="Cabealho"/>
      <w:jc w:val="right"/>
    </w:pPr>
    <w:r w:rsidRPr="005D68DD">
      <w:drawing>
        <wp:inline distT="0" distB="0" distL="0" distR="0">
          <wp:extent cx="4019550" cy="438150"/>
          <wp:effectExtent l="19050" t="0" r="0" b="0"/>
          <wp:docPr id="1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422" cy="439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719"/>
    <w:multiLevelType w:val="hybridMultilevel"/>
    <w:tmpl w:val="830CC75A"/>
    <w:lvl w:ilvl="0" w:tplc="BFB881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2DA2C3F"/>
    <w:multiLevelType w:val="hybridMultilevel"/>
    <w:tmpl w:val="AF9EAFBE"/>
    <w:lvl w:ilvl="0" w:tplc="3168DC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52AF"/>
    <w:multiLevelType w:val="hybridMultilevel"/>
    <w:tmpl w:val="DF566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7C24"/>
    <w:multiLevelType w:val="hybridMultilevel"/>
    <w:tmpl w:val="91D64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1A88"/>
    <w:multiLevelType w:val="hybridMultilevel"/>
    <w:tmpl w:val="15105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12584"/>
    <w:multiLevelType w:val="hybridMultilevel"/>
    <w:tmpl w:val="21761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2E0B"/>
    <w:multiLevelType w:val="hybridMultilevel"/>
    <w:tmpl w:val="1598D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04A8C"/>
    <w:rsid w:val="000103BC"/>
    <w:rsid w:val="00092EC2"/>
    <w:rsid w:val="000C52B3"/>
    <w:rsid w:val="000E709F"/>
    <w:rsid w:val="000F703E"/>
    <w:rsid w:val="00110B61"/>
    <w:rsid w:val="001B2CEE"/>
    <w:rsid w:val="0024706E"/>
    <w:rsid w:val="00261966"/>
    <w:rsid w:val="002A4175"/>
    <w:rsid w:val="002F4F55"/>
    <w:rsid w:val="0030506E"/>
    <w:rsid w:val="003416A7"/>
    <w:rsid w:val="00394F53"/>
    <w:rsid w:val="00402D9C"/>
    <w:rsid w:val="00404A8C"/>
    <w:rsid w:val="00436BA6"/>
    <w:rsid w:val="004C7F44"/>
    <w:rsid w:val="004D71AD"/>
    <w:rsid w:val="00507751"/>
    <w:rsid w:val="0052470A"/>
    <w:rsid w:val="00547734"/>
    <w:rsid w:val="00561AB8"/>
    <w:rsid w:val="0059734A"/>
    <w:rsid w:val="005B5C2A"/>
    <w:rsid w:val="005D68DD"/>
    <w:rsid w:val="00753777"/>
    <w:rsid w:val="007631D8"/>
    <w:rsid w:val="007C1479"/>
    <w:rsid w:val="007D6AD4"/>
    <w:rsid w:val="007E155E"/>
    <w:rsid w:val="00807C0D"/>
    <w:rsid w:val="0085554F"/>
    <w:rsid w:val="008A1C36"/>
    <w:rsid w:val="008C2532"/>
    <w:rsid w:val="008C67FB"/>
    <w:rsid w:val="009264CB"/>
    <w:rsid w:val="00930D6E"/>
    <w:rsid w:val="00945C00"/>
    <w:rsid w:val="00952323"/>
    <w:rsid w:val="00A858E9"/>
    <w:rsid w:val="00AF7585"/>
    <w:rsid w:val="00B21841"/>
    <w:rsid w:val="00B263E8"/>
    <w:rsid w:val="00B659C2"/>
    <w:rsid w:val="00BD447C"/>
    <w:rsid w:val="00C400C4"/>
    <w:rsid w:val="00CA1640"/>
    <w:rsid w:val="00CF6591"/>
    <w:rsid w:val="00D9163F"/>
    <w:rsid w:val="00D91B83"/>
    <w:rsid w:val="00DA58F7"/>
    <w:rsid w:val="00F31BB5"/>
    <w:rsid w:val="00F54EAE"/>
    <w:rsid w:val="00F63E55"/>
    <w:rsid w:val="00F747D3"/>
    <w:rsid w:val="00F86145"/>
    <w:rsid w:val="00F87B2C"/>
    <w:rsid w:val="00FC5ACC"/>
    <w:rsid w:val="00FD251E"/>
    <w:rsid w:val="00F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4A8C"/>
  </w:style>
  <w:style w:type="paragraph" w:styleId="Rodap">
    <w:name w:val="footer"/>
    <w:basedOn w:val="Normal"/>
    <w:link w:val="RodapChar"/>
    <w:unhideWhenUsed/>
    <w:rsid w:val="0040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4A8C"/>
  </w:style>
  <w:style w:type="table" w:styleId="Tabelacomgrade">
    <w:name w:val="Table Grid"/>
    <w:basedOn w:val="Tabelanormal"/>
    <w:uiPriority w:val="59"/>
    <w:rsid w:val="008C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67F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3E5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D5DA-6054-4A47-A6B0-817B60AB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renise.sousa</dc:creator>
  <cp:lastModifiedBy>elisa.caixeta</cp:lastModifiedBy>
  <cp:revision>8</cp:revision>
  <cp:lastPrinted>2013-08-05T17:27:00Z</cp:lastPrinted>
  <dcterms:created xsi:type="dcterms:W3CDTF">2015-04-06T13:40:00Z</dcterms:created>
  <dcterms:modified xsi:type="dcterms:W3CDTF">2015-05-13T11:19:00Z</dcterms:modified>
</cp:coreProperties>
</file>