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494E04"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494E04">
        <w:rPr>
          <w:rFonts w:ascii="Times New Roman" w:hAnsi="Times New Roman" w:cs="Times New Roman"/>
          <w:b/>
          <w:sz w:val="24"/>
          <w:szCs w:val="24"/>
          <w:u w:val="single"/>
        </w:rPr>
        <w:t>Nº 0</w:t>
      </w:r>
      <w:r w:rsidR="00D0166C" w:rsidRPr="00494E04">
        <w:rPr>
          <w:rFonts w:ascii="Times New Roman" w:hAnsi="Times New Roman" w:cs="Times New Roman"/>
          <w:b/>
          <w:sz w:val="24"/>
          <w:szCs w:val="24"/>
          <w:u w:val="single"/>
        </w:rPr>
        <w:t>0</w:t>
      </w:r>
      <w:r w:rsidR="00592320">
        <w:rPr>
          <w:rFonts w:ascii="Times New Roman" w:hAnsi="Times New Roman" w:cs="Times New Roman"/>
          <w:b/>
          <w:sz w:val="24"/>
          <w:szCs w:val="24"/>
          <w:u w:val="single"/>
        </w:rPr>
        <w:t>2</w:t>
      </w:r>
      <w:r w:rsidRPr="00494E04">
        <w:rPr>
          <w:rFonts w:ascii="Times New Roman" w:hAnsi="Times New Roman" w:cs="Times New Roman"/>
          <w:b/>
          <w:sz w:val="24"/>
          <w:szCs w:val="24"/>
          <w:u w:val="single"/>
        </w:rPr>
        <w:t>/202</w:t>
      </w:r>
      <w:r w:rsidR="00850AE3" w:rsidRPr="00494E04">
        <w:rPr>
          <w:rFonts w:ascii="Times New Roman" w:hAnsi="Times New Roman" w:cs="Times New Roman"/>
          <w:b/>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C1B50" w:rsidRPr="003F0FC8" w:rsidRDefault="007452F0" w:rsidP="00CC1B50">
      <w:pPr>
        <w:autoSpaceDE w:val="0"/>
        <w:autoSpaceDN w:val="0"/>
        <w:adjustRightInd w:val="0"/>
        <w:spacing w:after="0" w:line="360" w:lineRule="auto"/>
        <w:jc w:val="both"/>
        <w:rPr>
          <w:rFonts w:ascii="Arial" w:hAnsi="Arial" w:cs="Arial"/>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9E38E4">
        <w:rPr>
          <w:rFonts w:ascii="Times New Roman" w:hAnsi="Times New Roman" w:cs="Times New Roman"/>
          <w:bCs/>
          <w:color w:val="000000"/>
          <w:sz w:val="24"/>
          <w:szCs w:val="24"/>
        </w:rPr>
        <w:t xml:space="preserve">R PADRE ALEXANDRE DE MORAIS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E38E4">
        <w:rPr>
          <w:rFonts w:ascii="Times New Roman" w:hAnsi="Times New Roman" w:cs="Times New Roman"/>
          <w:b/>
          <w:bCs/>
          <w:color w:val="000000"/>
          <w:sz w:val="24"/>
          <w:szCs w:val="24"/>
        </w:rPr>
        <w:t>00669237/0001-60,</w:t>
      </w:r>
      <w:r w:rsidRPr="004D1BE8">
        <w:rPr>
          <w:rFonts w:ascii="Times New Roman" w:hAnsi="Times New Roman" w:cs="Times New Roman"/>
          <w:color w:val="000000"/>
          <w:sz w:val="24"/>
          <w:szCs w:val="24"/>
        </w:rPr>
        <w:t>pessoa jurídica de direito público interno, do (a)</w:t>
      </w:r>
      <w:r w:rsidR="009E38E4" w:rsidRPr="00F552DD">
        <w:rPr>
          <w:rFonts w:ascii="Times New Roman" w:hAnsi="Times New Roman" w:cs="Times New Roman"/>
          <w:b/>
          <w:bCs/>
          <w:noProof/>
          <w:color w:val="000000" w:themeColor="text1"/>
          <w:sz w:val="24"/>
          <w:szCs w:val="24"/>
        </w:rPr>
        <w:t>COLÉGIO ESTADUAL PADRE ALEXANDRE DE MORAIS</w:t>
      </w:r>
      <w:r w:rsidR="009E38E4" w:rsidRPr="00F552DD">
        <w:rPr>
          <w:rFonts w:ascii="Times New Roman" w:hAnsi="Times New Roman" w:cs="Times New Roman"/>
          <w:b/>
          <w:bCs/>
          <w:color w:val="000000" w:themeColor="text1"/>
          <w:sz w:val="24"/>
          <w:szCs w:val="24"/>
        </w:rPr>
        <w:t xml:space="preserve">, </w:t>
      </w:r>
      <w:r w:rsidR="009E38E4" w:rsidRPr="00F552DD">
        <w:rPr>
          <w:rFonts w:ascii="Times New Roman" w:hAnsi="Times New Roman" w:cs="Times New Roman"/>
          <w:color w:val="000000" w:themeColor="text1"/>
          <w:sz w:val="24"/>
          <w:szCs w:val="24"/>
        </w:rPr>
        <w:t xml:space="preserve">sediada no município de </w:t>
      </w:r>
      <w:r w:rsidR="009E38E4" w:rsidRPr="00F552DD">
        <w:rPr>
          <w:rFonts w:ascii="Times New Roman" w:hAnsi="Times New Roman" w:cs="Times New Roman"/>
          <w:b/>
          <w:noProof/>
          <w:color w:val="000000" w:themeColor="text1"/>
          <w:sz w:val="24"/>
          <w:szCs w:val="24"/>
        </w:rPr>
        <w:t>SANTO ANTONIO DE GOIÁS-GO</w:t>
      </w:r>
      <w:r w:rsidR="009E38E4" w:rsidRPr="00F552DD">
        <w:rPr>
          <w:rFonts w:ascii="Times New Roman" w:hAnsi="Times New Roman" w:cs="Times New Roman"/>
          <w:b/>
          <w:color w:val="000000" w:themeColor="text1"/>
          <w:sz w:val="24"/>
          <w:szCs w:val="24"/>
        </w:rPr>
        <w:t>/GO</w:t>
      </w:r>
      <w:r w:rsidR="009E38E4">
        <w:rPr>
          <w:rFonts w:ascii="Times New Roman" w:hAnsi="Times New Roman" w:cs="Times New Roman"/>
          <w:color w:val="000000" w:themeColor="text1"/>
          <w:sz w:val="24"/>
          <w:szCs w:val="24"/>
        </w:rPr>
        <w:t>,</w:t>
      </w:r>
      <w:r w:rsidR="009E38E4" w:rsidRPr="004D1BE8">
        <w:rPr>
          <w:rFonts w:ascii="Times New Roman" w:hAnsi="Times New Roman" w:cs="Times New Roman"/>
          <w:bCs/>
          <w:color w:val="000000"/>
          <w:sz w:val="24"/>
          <w:szCs w:val="24"/>
        </w:rPr>
        <w:t xml:space="preserve"> jurisdicionada</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COORDENAÇÃO REGIONAL DE EDUCAÇÃO DE</w:t>
      </w:r>
      <w:r w:rsidR="009E38E4" w:rsidRPr="00F552DD">
        <w:rPr>
          <w:rFonts w:ascii="Times New Roman" w:hAnsi="Times New Roman" w:cs="Times New Roman"/>
          <w:b/>
          <w:bCs/>
          <w:noProof/>
          <w:color w:val="000000" w:themeColor="text1"/>
          <w:sz w:val="24"/>
          <w:szCs w:val="24"/>
        </w:rPr>
        <w:t>INHUMAS</w:t>
      </w:r>
      <w:r w:rsidR="009E38E4" w:rsidRPr="00F552DD">
        <w:rPr>
          <w:rFonts w:ascii="Times New Roman" w:hAnsi="Times New Roman" w:cs="Times New Roman"/>
          <w:b/>
          <w:bCs/>
          <w:color w:val="000000" w:themeColor="text1"/>
          <w:sz w:val="24"/>
          <w:szCs w:val="24"/>
        </w:rPr>
        <w:t>-GO</w:t>
      </w:r>
      <w:r w:rsidRPr="004D1BE8">
        <w:rPr>
          <w:rFonts w:ascii="Times New Roman" w:hAnsi="Times New Roman" w:cs="Times New Roman"/>
          <w:color w:val="000000"/>
          <w:sz w:val="24"/>
          <w:szCs w:val="24"/>
        </w:rPr>
        <w:t>, representada neste ato pelo Presidente do Conselho Escolar,</w:t>
      </w:r>
      <w:r w:rsidR="00CC1B50" w:rsidRPr="00F552DD">
        <w:rPr>
          <w:rFonts w:ascii="Times New Roman" w:hAnsi="Times New Roman" w:cs="Times New Roman"/>
          <w:color w:val="000000" w:themeColor="text1"/>
          <w:sz w:val="24"/>
          <w:szCs w:val="24"/>
        </w:rPr>
        <w:t xml:space="preserve">,, </w:t>
      </w:r>
      <w:r w:rsidR="00CC1B50" w:rsidRPr="00F552DD">
        <w:rPr>
          <w:rFonts w:ascii="Times New Roman" w:hAnsi="Times New Roman" w:cs="Times New Roman"/>
          <w:noProof/>
          <w:color w:val="000000" w:themeColor="text1"/>
          <w:sz w:val="24"/>
          <w:szCs w:val="24"/>
        </w:rPr>
        <w:t>Luciano Drigo Gomes</w:t>
      </w:r>
      <w:r w:rsidR="00CC1B50" w:rsidRPr="00F552DD">
        <w:rPr>
          <w:rFonts w:ascii="Times New Roman" w:hAnsi="Times New Roman" w:cs="Times New Roman"/>
          <w:color w:val="000000" w:themeColor="text1"/>
          <w:sz w:val="24"/>
          <w:szCs w:val="24"/>
        </w:rPr>
        <w:t xml:space="preserve">, inscrito (a) no CPF nº </w:t>
      </w:r>
      <w:r w:rsidR="00CC1B50" w:rsidRPr="00F552DD">
        <w:rPr>
          <w:rFonts w:ascii="Times New Roman" w:hAnsi="Times New Roman" w:cs="Times New Roman"/>
          <w:b/>
          <w:noProof/>
          <w:color w:val="000000" w:themeColor="text1"/>
          <w:sz w:val="24"/>
          <w:szCs w:val="24"/>
        </w:rPr>
        <w:t>938.090.931-49</w:t>
      </w:r>
      <w:r w:rsidR="00CC1B50" w:rsidRPr="00F552DD">
        <w:rPr>
          <w:rFonts w:ascii="Times New Roman" w:hAnsi="Times New Roman" w:cs="Times New Roman"/>
          <w:color w:val="000000" w:themeColor="text1"/>
          <w:sz w:val="24"/>
          <w:szCs w:val="24"/>
        </w:rPr>
        <w:t xml:space="preserve">, Carteira de Identidade nº </w:t>
      </w:r>
      <w:r w:rsidR="00CC1B50" w:rsidRPr="00F552DD">
        <w:rPr>
          <w:rFonts w:ascii="Times New Roman" w:hAnsi="Times New Roman" w:cs="Times New Roman"/>
          <w:b/>
          <w:noProof/>
          <w:color w:val="000000" w:themeColor="text1"/>
          <w:sz w:val="24"/>
          <w:szCs w:val="24"/>
        </w:rPr>
        <w:t>4322654</w:t>
      </w:r>
      <w:r w:rsidR="00CC1B50">
        <w:rPr>
          <w:rFonts w:ascii="Times New Roman" w:hAnsi="Times New Roman" w:cs="Times New Roman"/>
          <w:b/>
          <w:noProof/>
          <w:color w:val="000000" w:themeColor="text1"/>
          <w:sz w:val="24"/>
          <w:szCs w:val="24"/>
        </w:rPr>
        <w:t xml:space="preserve">, </w:t>
      </w:r>
      <w:r w:rsidR="0044227F">
        <w:rPr>
          <w:rFonts w:ascii="Times New Roman" w:hAnsi="Times New Roman" w:cs="Times New Roman"/>
          <w:color w:val="000000"/>
          <w:sz w:val="24"/>
          <w:szCs w:val="24"/>
        </w:rPr>
        <w:t xml:space="preserve">Órgão Emissor </w:t>
      </w:r>
      <w:r w:rsidR="00CC1B50">
        <w:rPr>
          <w:rFonts w:ascii="Times New Roman" w:hAnsi="Times New Roman" w:cs="Times New Roman"/>
          <w:b/>
          <w:color w:val="000000"/>
          <w:sz w:val="24"/>
          <w:szCs w:val="24"/>
        </w:rPr>
        <w:t xml:space="preserve">DGPC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9232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Pr="003F0FC8">
        <w:rPr>
          <w:rFonts w:ascii="Times New Roman" w:hAnsi="Times New Roman" w:cs="Times New Roman"/>
          <w:sz w:val="24"/>
          <w:szCs w:val="24"/>
        </w:rPr>
        <w:t xml:space="preserve">de </w:t>
      </w:r>
      <w:r w:rsidR="000E6832" w:rsidRPr="003F0FC8">
        <w:rPr>
          <w:rFonts w:ascii="Times New Roman" w:hAnsi="Times New Roman" w:cs="Times New Roman"/>
          <w:sz w:val="24"/>
          <w:szCs w:val="24"/>
        </w:rPr>
        <w:t>29</w:t>
      </w:r>
      <w:r w:rsidR="00CC1B50" w:rsidRPr="003F0FC8">
        <w:rPr>
          <w:rFonts w:ascii="Times New Roman" w:hAnsi="Times New Roman" w:cs="Times New Roman"/>
          <w:sz w:val="24"/>
          <w:szCs w:val="24"/>
        </w:rPr>
        <w:t>/</w:t>
      </w:r>
      <w:r w:rsidR="000E6832" w:rsidRPr="003F0FC8">
        <w:rPr>
          <w:rFonts w:ascii="Times New Roman" w:hAnsi="Times New Roman" w:cs="Times New Roman"/>
          <w:sz w:val="24"/>
          <w:szCs w:val="24"/>
        </w:rPr>
        <w:t>12</w:t>
      </w:r>
      <w:r w:rsidR="00CC1B50" w:rsidRPr="003F0FC8">
        <w:rPr>
          <w:rFonts w:ascii="Times New Roman" w:hAnsi="Times New Roman" w:cs="Times New Roman"/>
          <w:sz w:val="24"/>
          <w:szCs w:val="24"/>
        </w:rPr>
        <w:t>/202</w:t>
      </w:r>
      <w:r w:rsidR="000E6832" w:rsidRPr="003F0FC8">
        <w:rPr>
          <w:rFonts w:ascii="Times New Roman" w:hAnsi="Times New Roman" w:cs="Times New Roman"/>
          <w:sz w:val="24"/>
          <w:szCs w:val="24"/>
        </w:rPr>
        <w:t>0</w:t>
      </w:r>
      <w:r w:rsidR="00CC1B50" w:rsidRPr="003F0FC8">
        <w:rPr>
          <w:rFonts w:ascii="Times New Roman" w:hAnsi="Times New Roman" w:cs="Times New Roman"/>
          <w:sz w:val="24"/>
          <w:szCs w:val="24"/>
        </w:rPr>
        <w:t xml:space="preserve"> a </w:t>
      </w:r>
      <w:r w:rsidR="000E6832" w:rsidRPr="003F0FC8">
        <w:rPr>
          <w:rFonts w:ascii="Times New Roman" w:hAnsi="Times New Roman" w:cs="Times New Roman"/>
          <w:sz w:val="24"/>
          <w:szCs w:val="24"/>
        </w:rPr>
        <w:t>19</w:t>
      </w:r>
      <w:r w:rsidR="00CC1B50" w:rsidRPr="003F0FC8">
        <w:rPr>
          <w:rFonts w:ascii="Times New Roman" w:hAnsi="Times New Roman" w:cs="Times New Roman"/>
          <w:sz w:val="24"/>
          <w:szCs w:val="24"/>
        </w:rPr>
        <w:t>/01/2021</w:t>
      </w:r>
      <w:r w:rsidR="00CC1B50" w:rsidRPr="003F0FC8">
        <w:rPr>
          <w:rFonts w:ascii="Times New Roman" w:hAnsi="Times New Roman" w:cs="Times New Roman"/>
          <w:bCs/>
          <w:sz w:val="24"/>
          <w:szCs w:val="24"/>
        </w:rPr>
        <w:t xml:space="preserve">, </w:t>
      </w:r>
      <w:r w:rsidR="0044227F" w:rsidRPr="003F0FC8">
        <w:rPr>
          <w:rFonts w:ascii="Times New Roman" w:hAnsi="Times New Roman" w:cs="Times New Roman"/>
          <w:b/>
          <w:bCs/>
          <w:sz w:val="24"/>
          <w:szCs w:val="24"/>
        </w:rPr>
        <w:t xml:space="preserve">com abertura dia </w:t>
      </w:r>
      <w:r w:rsidR="00CC1B50" w:rsidRPr="003F0FC8">
        <w:rPr>
          <w:rFonts w:ascii="Times New Roman" w:hAnsi="Times New Roman" w:cs="Times New Roman"/>
          <w:b/>
          <w:bCs/>
          <w:sz w:val="24"/>
          <w:szCs w:val="24"/>
        </w:rPr>
        <w:t>2</w:t>
      </w:r>
      <w:r w:rsidR="000E6832" w:rsidRPr="003F0FC8">
        <w:rPr>
          <w:rFonts w:ascii="Times New Roman" w:hAnsi="Times New Roman" w:cs="Times New Roman"/>
          <w:b/>
          <w:bCs/>
          <w:sz w:val="24"/>
          <w:szCs w:val="24"/>
        </w:rPr>
        <w:t>1</w:t>
      </w:r>
      <w:r w:rsidR="0044227F" w:rsidRPr="003F0FC8">
        <w:rPr>
          <w:rFonts w:ascii="Times New Roman" w:hAnsi="Times New Roman" w:cs="Times New Roman"/>
          <w:b/>
          <w:bCs/>
          <w:sz w:val="24"/>
          <w:szCs w:val="24"/>
        </w:rPr>
        <w:t>/</w:t>
      </w:r>
      <w:r w:rsidR="00CC1B50" w:rsidRPr="003F0FC8">
        <w:rPr>
          <w:rFonts w:ascii="Times New Roman" w:hAnsi="Times New Roman" w:cs="Times New Roman"/>
          <w:b/>
          <w:bCs/>
          <w:sz w:val="24"/>
          <w:szCs w:val="24"/>
        </w:rPr>
        <w:t>01</w:t>
      </w:r>
      <w:r w:rsidR="0044227F" w:rsidRPr="003F0FC8">
        <w:rPr>
          <w:rFonts w:ascii="Times New Roman" w:hAnsi="Times New Roman" w:cs="Times New Roman"/>
          <w:b/>
          <w:bCs/>
          <w:sz w:val="24"/>
          <w:szCs w:val="24"/>
        </w:rPr>
        <w:t>/</w:t>
      </w:r>
      <w:r w:rsidR="00CC1B50" w:rsidRPr="003F0FC8">
        <w:rPr>
          <w:rFonts w:ascii="Times New Roman" w:hAnsi="Times New Roman" w:cs="Times New Roman"/>
          <w:b/>
          <w:bCs/>
          <w:sz w:val="24"/>
          <w:szCs w:val="24"/>
        </w:rPr>
        <w:t>21</w:t>
      </w:r>
      <w:r w:rsidRPr="003F0FC8">
        <w:rPr>
          <w:rFonts w:ascii="Times New Roman" w:hAnsi="Times New Roman" w:cs="Times New Roman"/>
          <w:bCs/>
          <w:sz w:val="24"/>
          <w:szCs w:val="24"/>
        </w:rPr>
        <w:t>na sede do Conselho Escolar, situada à</w:t>
      </w:r>
      <w:r w:rsidR="00592320">
        <w:rPr>
          <w:rFonts w:ascii="Times New Roman" w:hAnsi="Times New Roman" w:cs="Times New Roman"/>
          <w:bCs/>
          <w:sz w:val="24"/>
          <w:szCs w:val="24"/>
        </w:rPr>
        <w:t xml:space="preserve"> </w:t>
      </w:r>
      <w:r w:rsidR="00CC1B50" w:rsidRPr="003F0FC8">
        <w:rPr>
          <w:rFonts w:ascii="Arial" w:hAnsi="Arial" w:cs="Arial"/>
          <w:bCs/>
          <w:noProof/>
          <w:sz w:val="20"/>
        </w:rPr>
        <w:t>Rua Benedita Rocha Lins nº 100 Centro,</w:t>
      </w:r>
      <w:r w:rsidR="00CC1B50" w:rsidRPr="003F0FC8">
        <w:rPr>
          <w:rFonts w:ascii="Arial" w:hAnsi="Arial" w:cs="Arial"/>
          <w:bCs/>
        </w:rPr>
        <w:t xml:space="preserve"> e-mail: </w:t>
      </w:r>
      <w:hyperlink r:id="rId8" w:history="1">
        <w:r w:rsidR="00CC1B50" w:rsidRPr="003F0FC8">
          <w:rPr>
            <w:rStyle w:val="Hyperlink"/>
            <w:rFonts w:ascii="Arial" w:hAnsi="Arial" w:cs="Arial"/>
            <w:bCs/>
            <w:color w:val="auto"/>
          </w:rPr>
          <w:t>52039382@seduc.go.gov.br</w:t>
        </w:r>
      </w:hyperlink>
      <w:r w:rsidR="00CC1B50" w:rsidRPr="003F0FC8">
        <w:rPr>
          <w:rFonts w:ascii="Arial" w:hAnsi="Arial" w:cs="Arial"/>
          <w:bCs/>
        </w:rPr>
        <w:t>, telefone: 35351252</w:t>
      </w:r>
      <w:r w:rsidR="00592320">
        <w:rPr>
          <w:rFonts w:ascii="Arial" w:hAnsi="Arial" w:cs="Arial"/>
          <w:bCs/>
        </w:rPr>
        <w:t xml:space="preserve"> às 10:00 </w:t>
      </w:r>
      <w:proofErr w:type="spellStart"/>
      <w:r w:rsidR="00592320">
        <w:rPr>
          <w:rFonts w:ascii="Arial" w:hAnsi="Arial" w:cs="Arial"/>
          <w:bCs/>
        </w:rPr>
        <w:t>hrs</w:t>
      </w:r>
      <w:proofErr w:type="spellEnd"/>
      <w:r w:rsidR="00592320">
        <w:rPr>
          <w:rFonts w:ascii="Arial" w:hAnsi="Arial" w:cs="Arial"/>
          <w:bCs/>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51"/>
        <w:gridCol w:w="1563"/>
        <w:gridCol w:w="1470"/>
        <w:gridCol w:w="1804"/>
        <w:gridCol w:w="1451"/>
      </w:tblGrid>
      <w:tr w:rsidR="007452F0" w:rsidRPr="004D1BE8" w:rsidTr="0059232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850AE3"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DISCRIMINAÇÃO DO PRODUTO (Gêneros Alimentícios)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Unidade, Dúzia, Maço, Kg ou L</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Quantidade (total do período)</w:t>
            </w:r>
          </w:p>
        </w:tc>
        <w:tc>
          <w:tcPr>
            <w:tcW w:w="305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B7E50">
            <w:pPr>
              <w:spacing w:line="360" w:lineRule="auto"/>
              <w:jc w:val="center"/>
              <w:rPr>
                <w:rFonts w:ascii="Times New Roman" w:hAnsi="Times New Roman" w:cs="Times New Roman"/>
                <w:b/>
                <w:sz w:val="24"/>
                <w:szCs w:val="24"/>
              </w:rPr>
            </w:pPr>
            <w:r w:rsidRPr="00592320">
              <w:rPr>
                <w:rFonts w:ascii="Times New Roman" w:hAnsi="Times New Roman" w:cs="Times New Roman"/>
                <w:b/>
                <w:sz w:val="24"/>
                <w:szCs w:val="24"/>
              </w:rPr>
              <w:t>Valor Estimado (R$)</w:t>
            </w:r>
          </w:p>
        </w:tc>
      </w:tr>
      <w:tr w:rsidR="007452F0" w:rsidRPr="004D1BE8" w:rsidTr="00592320">
        <w:trPr>
          <w:trHeight w:val="57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9232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9232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92320" w:rsidRDefault="007452F0" w:rsidP="004D1BE8">
            <w:pPr>
              <w:jc w:val="both"/>
              <w:rPr>
                <w:rFonts w:ascii="Times New Roman" w:hAnsi="Times New Roman" w:cs="Times New Roman"/>
                <w:b/>
                <w:sz w:val="24"/>
                <w:szCs w:val="24"/>
              </w:rPr>
            </w:pPr>
          </w:p>
        </w:tc>
        <w:tc>
          <w:tcPr>
            <w:tcW w:w="1470" w:type="dxa"/>
            <w:vMerge/>
            <w:tcBorders>
              <w:top w:val="outset" w:sz="6" w:space="0" w:color="auto"/>
              <w:left w:val="outset" w:sz="6" w:space="0" w:color="auto"/>
              <w:bottom w:val="outset" w:sz="6" w:space="0" w:color="auto"/>
              <w:right w:val="outset" w:sz="6" w:space="0" w:color="auto"/>
            </w:tcBorders>
            <w:vAlign w:val="center"/>
            <w:hideMark/>
          </w:tcPr>
          <w:p w:rsidR="007452F0" w:rsidRPr="00592320" w:rsidRDefault="007452F0" w:rsidP="004D1BE8">
            <w:pPr>
              <w:jc w:val="both"/>
              <w:rPr>
                <w:rFonts w:ascii="Times New Roman" w:hAnsi="Times New Roman" w:cs="Times New Roman"/>
                <w:b/>
                <w:sz w:val="24"/>
                <w:szCs w:val="24"/>
              </w:rPr>
            </w:pPr>
          </w:p>
        </w:tc>
        <w:tc>
          <w:tcPr>
            <w:tcW w:w="1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Valor Unitário</w:t>
            </w:r>
          </w:p>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R$</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Valor Total</w:t>
            </w:r>
          </w:p>
          <w:p w:rsidR="007452F0" w:rsidRPr="00592320" w:rsidRDefault="007452F0" w:rsidP="004D1BE8">
            <w:pPr>
              <w:spacing w:line="360" w:lineRule="auto"/>
              <w:jc w:val="both"/>
              <w:rPr>
                <w:rFonts w:ascii="Times New Roman" w:hAnsi="Times New Roman" w:cs="Times New Roman"/>
                <w:b/>
                <w:sz w:val="24"/>
                <w:szCs w:val="24"/>
              </w:rPr>
            </w:pPr>
            <w:r w:rsidRPr="00592320">
              <w:rPr>
                <w:rFonts w:ascii="Times New Roman" w:hAnsi="Times New Roman" w:cs="Times New Roman"/>
                <w:b/>
                <w:sz w:val="24"/>
                <w:szCs w:val="24"/>
              </w:rPr>
              <w:t>R$</w:t>
            </w:r>
          </w:p>
        </w:tc>
      </w:tr>
      <w:tr w:rsidR="00C71768" w:rsidRPr="004D1BE8" w:rsidTr="00592320">
        <w:trPr>
          <w:trHeight w:val="46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768" w:rsidRPr="00592320" w:rsidRDefault="00C71768" w:rsidP="00592320">
            <w:pPr>
              <w:spacing w:line="360" w:lineRule="auto"/>
              <w:jc w:val="both"/>
              <w:rPr>
                <w:rFonts w:ascii="Times New Roman" w:hAnsi="Times New Roman" w:cs="Times New Roman"/>
                <w:b/>
                <w:color w:val="333333"/>
                <w:sz w:val="24"/>
                <w:szCs w:val="24"/>
              </w:rPr>
            </w:pPr>
            <w:r w:rsidRPr="00592320">
              <w:rPr>
                <w:rFonts w:ascii="Times New Roman" w:hAnsi="Times New Roman" w:cs="Times New Roman"/>
                <w:b/>
                <w:color w:val="333333"/>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rsidR="00C71768" w:rsidRPr="00592320" w:rsidRDefault="005E2F74" w:rsidP="00592320">
            <w:pPr>
              <w:rPr>
                <w:rFonts w:ascii="Times New Roman" w:hAnsi="Times New Roman" w:cs="Times New Roman"/>
                <w:color w:val="333333"/>
                <w:sz w:val="24"/>
                <w:szCs w:val="24"/>
              </w:rPr>
            </w:pPr>
            <w:r w:rsidRPr="00592320">
              <w:rPr>
                <w:rFonts w:ascii="Times New Roman" w:hAnsi="Times New Roman" w:cs="Times New Roman"/>
                <w:b/>
                <w:bCs/>
                <w:sz w:val="24"/>
                <w:szCs w:val="24"/>
              </w:rPr>
              <w:t>BETERRABA</w:t>
            </w:r>
          </w:p>
        </w:tc>
        <w:tc>
          <w:tcPr>
            <w:tcW w:w="0" w:type="auto"/>
            <w:tcBorders>
              <w:top w:val="outset" w:sz="6" w:space="0" w:color="auto"/>
              <w:left w:val="outset" w:sz="6" w:space="0" w:color="auto"/>
              <w:bottom w:val="outset" w:sz="6" w:space="0" w:color="auto"/>
              <w:right w:val="outset" w:sz="6" w:space="0" w:color="auto"/>
            </w:tcBorders>
            <w:vAlign w:val="center"/>
            <w:hideMark/>
          </w:tcPr>
          <w:p w:rsidR="00C71768" w:rsidRPr="00592320" w:rsidRDefault="00C71768" w:rsidP="00592320">
            <w:pPr>
              <w:spacing w:line="360" w:lineRule="auto"/>
              <w:rPr>
                <w:rFonts w:ascii="Times New Roman" w:hAnsi="Times New Roman" w:cs="Times New Roman"/>
                <w:color w:val="333333"/>
                <w:sz w:val="24"/>
                <w:szCs w:val="24"/>
              </w:rPr>
            </w:pPr>
            <w:r w:rsidRPr="00592320">
              <w:rPr>
                <w:rFonts w:ascii="Times New Roman" w:hAnsi="Times New Roman" w:cs="Times New Roman"/>
                <w:i/>
                <w:iCs/>
                <w:sz w:val="24"/>
                <w:szCs w:val="24"/>
              </w:rPr>
              <w:t>KG</w:t>
            </w:r>
          </w:p>
        </w:tc>
        <w:tc>
          <w:tcPr>
            <w:tcW w:w="1470" w:type="dxa"/>
            <w:tcBorders>
              <w:top w:val="outset" w:sz="6" w:space="0" w:color="auto"/>
              <w:left w:val="outset" w:sz="6" w:space="0" w:color="auto"/>
              <w:bottom w:val="outset" w:sz="6" w:space="0" w:color="auto"/>
              <w:right w:val="outset" w:sz="6" w:space="0" w:color="auto"/>
            </w:tcBorders>
            <w:vAlign w:val="center"/>
            <w:hideMark/>
          </w:tcPr>
          <w:p w:rsidR="00C71768" w:rsidRPr="00592320" w:rsidRDefault="0052147C"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2.058,00</w:t>
            </w:r>
          </w:p>
        </w:tc>
        <w:tc>
          <w:tcPr>
            <w:tcW w:w="1804" w:type="dxa"/>
            <w:tcBorders>
              <w:top w:val="outset" w:sz="6" w:space="0" w:color="auto"/>
              <w:left w:val="outset" w:sz="6" w:space="0" w:color="auto"/>
              <w:bottom w:val="outset" w:sz="6" w:space="0" w:color="auto"/>
              <w:right w:val="outset" w:sz="6" w:space="0" w:color="auto"/>
            </w:tcBorders>
            <w:vAlign w:val="bottom"/>
            <w:hideMark/>
          </w:tcPr>
          <w:p w:rsidR="00C71768" w:rsidRPr="00592320" w:rsidRDefault="00AA6D52"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$ 3,1</w:t>
            </w:r>
            <w:r w:rsidR="00B3675D" w:rsidRPr="00592320">
              <w:rPr>
                <w:rFonts w:ascii="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bottom"/>
            <w:hideMark/>
          </w:tcPr>
          <w:p w:rsidR="00C71768" w:rsidRPr="00592320" w:rsidRDefault="00AA6D52"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R$ 6.523,86</w:t>
            </w:r>
          </w:p>
        </w:tc>
      </w:tr>
      <w:tr w:rsidR="00C71768" w:rsidRPr="004D1BE8" w:rsidTr="00592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768" w:rsidRPr="00592320" w:rsidRDefault="00C71768" w:rsidP="00C71768">
            <w:pPr>
              <w:spacing w:line="360" w:lineRule="auto"/>
              <w:jc w:val="both"/>
              <w:rPr>
                <w:rFonts w:ascii="Times New Roman" w:hAnsi="Times New Roman" w:cs="Times New Roman"/>
                <w:b/>
                <w:color w:val="333333"/>
                <w:sz w:val="24"/>
                <w:szCs w:val="24"/>
              </w:rPr>
            </w:pPr>
            <w:r w:rsidRPr="00592320">
              <w:rPr>
                <w:rFonts w:ascii="Times New Roman" w:hAnsi="Times New Roman" w:cs="Times New Roman"/>
                <w:b/>
                <w:color w:val="333333"/>
                <w:sz w:val="24"/>
                <w:szCs w:val="24"/>
              </w:rPr>
              <w:t> 02</w:t>
            </w:r>
          </w:p>
        </w:tc>
        <w:tc>
          <w:tcPr>
            <w:tcW w:w="0" w:type="auto"/>
            <w:tcBorders>
              <w:top w:val="outset" w:sz="6" w:space="0" w:color="auto"/>
              <w:left w:val="outset" w:sz="6" w:space="0" w:color="auto"/>
              <w:bottom w:val="outset" w:sz="6" w:space="0" w:color="auto"/>
              <w:right w:val="outset" w:sz="6" w:space="0" w:color="auto"/>
            </w:tcBorders>
            <w:vAlign w:val="center"/>
          </w:tcPr>
          <w:p w:rsidR="00EC02CE" w:rsidRPr="00592320" w:rsidRDefault="003A3451" w:rsidP="00592320">
            <w:pPr>
              <w:rPr>
                <w:rFonts w:ascii="Times New Roman" w:hAnsi="Times New Roman" w:cs="Times New Roman"/>
                <w:b/>
                <w:bCs/>
                <w:sz w:val="24"/>
                <w:szCs w:val="24"/>
              </w:rPr>
            </w:pPr>
            <w:r w:rsidRPr="00592320">
              <w:rPr>
                <w:rFonts w:ascii="Times New Roman" w:hAnsi="Times New Roman" w:cs="Times New Roman"/>
                <w:b/>
                <w:bCs/>
                <w:sz w:val="24"/>
                <w:szCs w:val="24"/>
              </w:rPr>
              <w:t>BATATA DOCE</w:t>
            </w:r>
          </w:p>
        </w:tc>
        <w:tc>
          <w:tcPr>
            <w:tcW w:w="0" w:type="auto"/>
            <w:tcBorders>
              <w:top w:val="outset" w:sz="6" w:space="0" w:color="auto"/>
              <w:left w:val="outset" w:sz="6" w:space="0" w:color="auto"/>
              <w:bottom w:val="outset" w:sz="6" w:space="0" w:color="auto"/>
              <w:right w:val="outset" w:sz="6" w:space="0" w:color="auto"/>
            </w:tcBorders>
            <w:vAlign w:val="center"/>
            <w:hideMark/>
          </w:tcPr>
          <w:p w:rsidR="00C71768" w:rsidRPr="00592320" w:rsidRDefault="00C71768" w:rsidP="00592320">
            <w:pPr>
              <w:spacing w:line="360" w:lineRule="auto"/>
              <w:rPr>
                <w:rFonts w:ascii="Times New Roman" w:hAnsi="Times New Roman" w:cs="Times New Roman"/>
                <w:color w:val="333333"/>
                <w:sz w:val="24"/>
                <w:szCs w:val="24"/>
              </w:rPr>
            </w:pPr>
            <w:r w:rsidRPr="00592320">
              <w:rPr>
                <w:rFonts w:ascii="Times New Roman" w:hAnsi="Times New Roman" w:cs="Times New Roman"/>
                <w:i/>
                <w:iCs/>
                <w:sz w:val="24"/>
                <w:szCs w:val="24"/>
              </w:rPr>
              <w:t>KG</w:t>
            </w:r>
          </w:p>
        </w:tc>
        <w:tc>
          <w:tcPr>
            <w:tcW w:w="1470" w:type="dxa"/>
            <w:tcBorders>
              <w:top w:val="outset" w:sz="6" w:space="0" w:color="auto"/>
              <w:left w:val="outset" w:sz="6" w:space="0" w:color="auto"/>
              <w:bottom w:val="outset" w:sz="6" w:space="0" w:color="auto"/>
              <w:right w:val="outset" w:sz="6" w:space="0" w:color="auto"/>
            </w:tcBorders>
            <w:vAlign w:val="center"/>
            <w:hideMark/>
          </w:tcPr>
          <w:p w:rsidR="00C71768" w:rsidRPr="00592320" w:rsidRDefault="00AF65E9"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2.058,00</w:t>
            </w:r>
          </w:p>
        </w:tc>
        <w:tc>
          <w:tcPr>
            <w:tcW w:w="1804" w:type="dxa"/>
            <w:tcBorders>
              <w:top w:val="outset" w:sz="6" w:space="0" w:color="auto"/>
              <w:left w:val="outset" w:sz="6" w:space="0" w:color="auto"/>
              <w:bottom w:val="outset" w:sz="6" w:space="0" w:color="auto"/>
              <w:right w:val="outset" w:sz="6" w:space="0" w:color="auto"/>
            </w:tcBorders>
            <w:vAlign w:val="bottom"/>
            <w:hideMark/>
          </w:tcPr>
          <w:p w:rsidR="00C71768" w:rsidRPr="00592320" w:rsidRDefault="00E72320"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R$ 3,00</w:t>
            </w:r>
          </w:p>
        </w:tc>
        <w:tc>
          <w:tcPr>
            <w:tcW w:w="0" w:type="auto"/>
            <w:tcBorders>
              <w:top w:val="outset" w:sz="6" w:space="0" w:color="auto"/>
              <w:left w:val="outset" w:sz="6" w:space="0" w:color="auto"/>
              <w:bottom w:val="outset" w:sz="6" w:space="0" w:color="auto"/>
              <w:right w:val="outset" w:sz="6" w:space="0" w:color="auto"/>
            </w:tcBorders>
            <w:vAlign w:val="bottom"/>
            <w:hideMark/>
          </w:tcPr>
          <w:p w:rsidR="00C71768" w:rsidRPr="00592320" w:rsidRDefault="00A3788A" w:rsidP="00592320">
            <w:pPr>
              <w:rPr>
                <w:rFonts w:ascii="Times New Roman" w:hAnsi="Times New Roman" w:cs="Times New Roman"/>
                <w:b/>
                <w:color w:val="000000"/>
                <w:sz w:val="24"/>
                <w:szCs w:val="24"/>
              </w:rPr>
            </w:pPr>
            <w:r w:rsidRPr="00592320">
              <w:rPr>
                <w:rFonts w:ascii="Times New Roman" w:hAnsi="Times New Roman" w:cs="Times New Roman"/>
                <w:color w:val="000000"/>
                <w:sz w:val="24"/>
                <w:szCs w:val="24"/>
              </w:rPr>
              <w:t>R$ 6.174,00</w:t>
            </w:r>
          </w:p>
        </w:tc>
      </w:tr>
      <w:tr w:rsidR="00C71768" w:rsidRPr="004D1BE8" w:rsidTr="00592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71768" w:rsidRPr="00592320" w:rsidRDefault="00C71768" w:rsidP="00C71768">
            <w:pPr>
              <w:spacing w:line="360" w:lineRule="auto"/>
              <w:jc w:val="both"/>
              <w:rPr>
                <w:rFonts w:ascii="Times New Roman" w:hAnsi="Times New Roman" w:cs="Times New Roman"/>
                <w:b/>
                <w:color w:val="333333"/>
                <w:sz w:val="24"/>
                <w:szCs w:val="24"/>
              </w:rPr>
            </w:pPr>
            <w:r w:rsidRPr="00592320">
              <w:rPr>
                <w:rFonts w:ascii="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rsidR="00C71768" w:rsidRPr="00592320" w:rsidRDefault="00EC02CE" w:rsidP="00592320">
            <w:pPr>
              <w:rPr>
                <w:rFonts w:ascii="Times New Roman" w:hAnsi="Times New Roman" w:cs="Times New Roman"/>
                <w:b/>
                <w:bCs/>
                <w:sz w:val="24"/>
                <w:szCs w:val="24"/>
              </w:rPr>
            </w:pPr>
            <w:r w:rsidRPr="00592320">
              <w:rPr>
                <w:rFonts w:ascii="Times New Roman" w:hAnsi="Times New Roman" w:cs="Times New Roman"/>
                <w:b/>
                <w:bCs/>
                <w:sz w:val="24"/>
                <w:szCs w:val="24"/>
              </w:rPr>
              <w:t>LARANJA</w:t>
            </w:r>
          </w:p>
        </w:tc>
        <w:tc>
          <w:tcPr>
            <w:tcW w:w="0" w:type="auto"/>
            <w:tcBorders>
              <w:top w:val="outset" w:sz="6" w:space="0" w:color="auto"/>
              <w:left w:val="outset" w:sz="6" w:space="0" w:color="auto"/>
              <w:bottom w:val="outset" w:sz="6" w:space="0" w:color="auto"/>
              <w:right w:val="outset" w:sz="6" w:space="0" w:color="auto"/>
            </w:tcBorders>
            <w:vAlign w:val="center"/>
          </w:tcPr>
          <w:p w:rsidR="00C71768" w:rsidRPr="00592320" w:rsidRDefault="00C71768" w:rsidP="00592320">
            <w:pPr>
              <w:spacing w:line="360" w:lineRule="auto"/>
              <w:rPr>
                <w:rFonts w:ascii="Times New Roman" w:hAnsi="Times New Roman" w:cs="Times New Roman"/>
                <w:color w:val="333333"/>
                <w:sz w:val="24"/>
                <w:szCs w:val="24"/>
              </w:rPr>
            </w:pPr>
            <w:r w:rsidRPr="00592320">
              <w:rPr>
                <w:rFonts w:ascii="Times New Roman" w:hAnsi="Times New Roman" w:cs="Times New Roman"/>
                <w:i/>
                <w:iCs/>
                <w:sz w:val="24"/>
                <w:szCs w:val="24"/>
              </w:rPr>
              <w:t>KG</w:t>
            </w:r>
          </w:p>
        </w:tc>
        <w:tc>
          <w:tcPr>
            <w:tcW w:w="1470" w:type="dxa"/>
            <w:tcBorders>
              <w:top w:val="outset" w:sz="6" w:space="0" w:color="auto"/>
              <w:left w:val="outset" w:sz="6" w:space="0" w:color="auto"/>
              <w:bottom w:val="outset" w:sz="6" w:space="0" w:color="auto"/>
              <w:right w:val="outset" w:sz="6" w:space="0" w:color="auto"/>
            </w:tcBorders>
            <w:vAlign w:val="center"/>
          </w:tcPr>
          <w:p w:rsidR="00C71768" w:rsidRPr="00592320" w:rsidRDefault="00AF65E9" w:rsidP="00592320">
            <w:pPr>
              <w:rPr>
                <w:rFonts w:ascii="Times New Roman" w:hAnsi="Times New Roman" w:cs="Times New Roman"/>
                <w:color w:val="333333"/>
                <w:sz w:val="24"/>
                <w:szCs w:val="24"/>
              </w:rPr>
            </w:pPr>
            <w:r w:rsidRPr="00592320">
              <w:rPr>
                <w:rFonts w:ascii="Times New Roman" w:hAnsi="Times New Roman" w:cs="Times New Roman"/>
                <w:color w:val="000000"/>
                <w:sz w:val="24"/>
                <w:szCs w:val="24"/>
              </w:rPr>
              <w:t>6.037,26</w:t>
            </w:r>
          </w:p>
        </w:tc>
        <w:tc>
          <w:tcPr>
            <w:tcW w:w="1804" w:type="dxa"/>
            <w:tcBorders>
              <w:top w:val="outset" w:sz="6" w:space="0" w:color="auto"/>
              <w:left w:val="outset" w:sz="6" w:space="0" w:color="auto"/>
              <w:bottom w:val="outset" w:sz="6" w:space="0" w:color="auto"/>
              <w:right w:val="outset" w:sz="6" w:space="0" w:color="auto"/>
            </w:tcBorders>
            <w:vAlign w:val="bottom"/>
          </w:tcPr>
          <w:p w:rsidR="000B451F" w:rsidRPr="00592320" w:rsidRDefault="00C71768" w:rsidP="00592320">
            <w:pPr>
              <w:spacing w:line="360" w:lineRule="auto"/>
              <w:rPr>
                <w:rFonts w:ascii="Times New Roman" w:hAnsi="Times New Roman" w:cs="Times New Roman"/>
                <w:color w:val="333333"/>
                <w:sz w:val="24"/>
                <w:szCs w:val="24"/>
              </w:rPr>
            </w:pPr>
            <w:r w:rsidRPr="00592320">
              <w:rPr>
                <w:rFonts w:ascii="Times New Roman" w:hAnsi="Times New Roman" w:cs="Times New Roman"/>
                <w:color w:val="000000"/>
                <w:sz w:val="24"/>
                <w:szCs w:val="24"/>
              </w:rPr>
              <w:t xml:space="preserve">R$ </w:t>
            </w:r>
            <w:r w:rsidR="000B451F" w:rsidRPr="00592320">
              <w:rPr>
                <w:rFonts w:ascii="Times New Roman" w:hAnsi="Times New Roman" w:cs="Times New Roman"/>
                <w:color w:val="000000"/>
                <w:sz w:val="24"/>
                <w:szCs w:val="24"/>
              </w:rPr>
              <w:t>3,012</w:t>
            </w:r>
          </w:p>
        </w:tc>
        <w:tc>
          <w:tcPr>
            <w:tcW w:w="0" w:type="auto"/>
            <w:tcBorders>
              <w:top w:val="outset" w:sz="6" w:space="0" w:color="auto"/>
              <w:left w:val="outset" w:sz="6" w:space="0" w:color="auto"/>
              <w:bottom w:val="outset" w:sz="6" w:space="0" w:color="auto"/>
              <w:right w:val="outset" w:sz="6" w:space="0" w:color="auto"/>
            </w:tcBorders>
            <w:vAlign w:val="bottom"/>
          </w:tcPr>
          <w:p w:rsidR="000B451F" w:rsidRPr="00592320" w:rsidRDefault="00E909AE" w:rsidP="00592320">
            <w:pPr>
              <w:rPr>
                <w:rFonts w:ascii="Times New Roman" w:hAnsi="Times New Roman" w:cs="Times New Roman"/>
                <w:color w:val="000000"/>
                <w:sz w:val="24"/>
                <w:szCs w:val="24"/>
              </w:rPr>
            </w:pPr>
            <w:r w:rsidRPr="00592320">
              <w:rPr>
                <w:rFonts w:ascii="Times New Roman" w:hAnsi="Times New Roman" w:cs="Times New Roman"/>
                <w:color w:val="000000"/>
                <w:sz w:val="24"/>
                <w:szCs w:val="24"/>
              </w:rPr>
              <w:t>R$ 18.1</w:t>
            </w:r>
            <w:r w:rsidR="00592320">
              <w:rPr>
                <w:rFonts w:ascii="Times New Roman" w:hAnsi="Times New Roman" w:cs="Times New Roman"/>
                <w:color w:val="000000"/>
                <w:sz w:val="24"/>
                <w:szCs w:val="24"/>
              </w:rPr>
              <w:t>84</w:t>
            </w:r>
            <w:r w:rsidRPr="00592320">
              <w:rPr>
                <w:rFonts w:ascii="Times New Roman" w:hAnsi="Times New Roman" w:cs="Times New Roman"/>
                <w:color w:val="000000"/>
                <w:sz w:val="24"/>
                <w:szCs w:val="24"/>
              </w:rPr>
              <w:t>,</w:t>
            </w:r>
            <w:r w:rsidR="00592320">
              <w:rPr>
                <w:rFonts w:ascii="Times New Roman" w:hAnsi="Times New Roman" w:cs="Times New Roman"/>
                <w:color w:val="000000"/>
                <w:sz w:val="24"/>
                <w:szCs w:val="24"/>
              </w:rPr>
              <w:t>23</w:t>
            </w:r>
          </w:p>
        </w:tc>
      </w:tr>
      <w:tr w:rsidR="00AB6259" w:rsidRPr="004D1BE8" w:rsidTr="00592320">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B6259" w:rsidRPr="00592320" w:rsidRDefault="00AB6259" w:rsidP="00AB6259">
            <w:pPr>
              <w:spacing w:line="360" w:lineRule="auto"/>
              <w:jc w:val="both"/>
              <w:rPr>
                <w:rFonts w:ascii="Times New Roman" w:hAnsi="Times New Roman" w:cs="Times New Roman"/>
                <w:b/>
                <w:color w:val="333333"/>
                <w:sz w:val="24"/>
                <w:szCs w:val="24"/>
              </w:rPr>
            </w:pPr>
            <w:r w:rsidRPr="00592320">
              <w:rPr>
                <w:rFonts w:ascii="Times New Roman" w:hAnsi="Times New Roman" w:cs="Times New Roman"/>
                <w:b/>
                <w:color w:val="333333"/>
                <w:sz w:val="24"/>
                <w:szCs w:val="24"/>
              </w:rPr>
              <w:t>Total de todos os alimentos a serem adquiridos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C71768" w:rsidRPr="00592320" w:rsidRDefault="00C71768" w:rsidP="00C71768">
            <w:pPr>
              <w:spacing w:after="150" w:line="360" w:lineRule="auto"/>
              <w:jc w:val="both"/>
              <w:rPr>
                <w:rFonts w:ascii="Times New Roman" w:hAnsi="Times New Roman" w:cs="Times New Roman"/>
                <w:b/>
                <w:color w:val="333333"/>
                <w:sz w:val="24"/>
                <w:szCs w:val="24"/>
              </w:rPr>
            </w:pPr>
            <w:r w:rsidRPr="00592320">
              <w:rPr>
                <w:rFonts w:ascii="Times New Roman" w:hAnsi="Times New Roman" w:cs="Times New Roman"/>
                <w:color w:val="000000"/>
                <w:sz w:val="24"/>
                <w:szCs w:val="24"/>
              </w:rPr>
              <w:t xml:space="preserve">R$ </w:t>
            </w:r>
            <w:r w:rsidR="00CC73B8" w:rsidRPr="00592320">
              <w:rPr>
                <w:rFonts w:ascii="Times New Roman" w:hAnsi="Times New Roman" w:cs="Times New Roman"/>
                <w:color w:val="000000"/>
                <w:sz w:val="24"/>
                <w:szCs w:val="24"/>
              </w:rPr>
              <w:t>30</w:t>
            </w:r>
            <w:r w:rsidR="00EE7105" w:rsidRPr="00592320">
              <w:rPr>
                <w:rFonts w:ascii="Times New Roman" w:hAnsi="Times New Roman" w:cs="Times New Roman"/>
                <w:color w:val="000000"/>
                <w:sz w:val="24"/>
                <w:szCs w:val="24"/>
              </w:rPr>
              <w:t>.8</w:t>
            </w:r>
            <w:r w:rsidR="00592320">
              <w:rPr>
                <w:rFonts w:ascii="Times New Roman" w:hAnsi="Times New Roman" w:cs="Times New Roman"/>
                <w:color w:val="000000"/>
                <w:sz w:val="24"/>
                <w:szCs w:val="24"/>
              </w:rPr>
              <w:t>82</w:t>
            </w:r>
            <w:r w:rsidR="00EE7105" w:rsidRPr="00592320">
              <w:rPr>
                <w:rFonts w:ascii="Times New Roman" w:hAnsi="Times New Roman" w:cs="Times New Roman"/>
                <w:color w:val="000000"/>
                <w:sz w:val="24"/>
                <w:szCs w:val="24"/>
              </w:rPr>
              <w:t>,</w:t>
            </w:r>
            <w:r w:rsidR="009017C4" w:rsidRPr="00592320">
              <w:rPr>
                <w:rFonts w:ascii="Times New Roman" w:hAnsi="Times New Roman" w:cs="Times New Roman"/>
                <w:color w:val="000000"/>
                <w:sz w:val="24"/>
                <w:szCs w:val="24"/>
              </w:rPr>
              <w:t>0</w:t>
            </w:r>
            <w:r w:rsidR="00592320">
              <w:rPr>
                <w:rFonts w:ascii="Times New Roman" w:hAnsi="Times New Roman" w:cs="Times New Roman"/>
                <w:color w:val="000000"/>
                <w:sz w:val="24"/>
                <w:szCs w:val="24"/>
              </w:rPr>
              <w:t>9</w:t>
            </w:r>
          </w:p>
          <w:p w:rsidR="00AB6259" w:rsidRPr="00592320" w:rsidRDefault="00AB6259" w:rsidP="00AB6259">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71768" w:rsidRPr="00D7411D"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7411D">
        <w:rPr>
          <w:rFonts w:ascii="Times New Roman" w:hAnsi="Times New Roman" w:cs="Times New Roman"/>
          <w:b/>
          <w:bCs/>
          <w:color w:val="auto"/>
        </w:rPr>
        <w:t>PÚBLICA Nº0</w:t>
      </w:r>
      <w:r w:rsidR="00592320">
        <w:rPr>
          <w:rFonts w:ascii="Times New Roman" w:hAnsi="Times New Roman" w:cs="Times New Roman"/>
          <w:b/>
          <w:bCs/>
          <w:color w:val="auto"/>
        </w:rPr>
        <w:t>02</w:t>
      </w:r>
      <w:r w:rsidRPr="00D7411D">
        <w:rPr>
          <w:rFonts w:ascii="Times New Roman" w:hAnsi="Times New Roman" w:cs="Times New Roman"/>
          <w:b/>
          <w:bCs/>
          <w:color w:val="auto"/>
        </w:rPr>
        <w:t>/2021</w:t>
      </w:r>
    </w:p>
    <w:p w:rsidR="00C71768" w:rsidRPr="004D1BE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C71768" w:rsidRPr="004D1BE8" w:rsidRDefault="00C71768" w:rsidP="00C7176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71768" w:rsidRPr="004D1BE8" w:rsidRDefault="00C71768" w:rsidP="00C7176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C71768" w:rsidRPr="004D1BE8" w:rsidRDefault="00C71768" w:rsidP="00C71768">
      <w:pPr>
        <w:autoSpaceDE w:val="0"/>
        <w:autoSpaceDN w:val="0"/>
        <w:adjustRightInd w:val="0"/>
        <w:ind w:right="-284"/>
        <w:jc w:val="center"/>
        <w:rPr>
          <w:rFonts w:ascii="Times New Roman" w:hAnsi="Times New Roman" w:cs="Times New Roman"/>
          <w:sz w:val="24"/>
          <w:szCs w:val="24"/>
        </w:rPr>
      </w:pPr>
    </w:p>
    <w:p w:rsidR="00C71768" w:rsidRPr="00D7411D"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7411D">
        <w:rPr>
          <w:rFonts w:ascii="Times New Roman" w:hAnsi="Times New Roman" w:cs="Times New Roman"/>
          <w:b/>
          <w:bCs/>
          <w:color w:val="auto"/>
        </w:rPr>
        <w:t>Nº 0</w:t>
      </w:r>
      <w:r w:rsidR="00592320">
        <w:rPr>
          <w:rFonts w:ascii="Times New Roman" w:hAnsi="Times New Roman" w:cs="Times New Roman"/>
          <w:b/>
          <w:bCs/>
          <w:color w:val="auto"/>
        </w:rPr>
        <w:t>02</w:t>
      </w:r>
      <w:r w:rsidRPr="00D7411D">
        <w:rPr>
          <w:rFonts w:ascii="Times New Roman" w:hAnsi="Times New Roman" w:cs="Times New Roman"/>
          <w:b/>
          <w:bCs/>
          <w:color w:val="auto"/>
        </w:rPr>
        <w:t>/2021</w:t>
      </w:r>
    </w:p>
    <w:p w:rsidR="00C71768" w:rsidRPr="004D1BE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C71768" w:rsidRPr="004D1BE8" w:rsidRDefault="00C71768" w:rsidP="00C7176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71768" w:rsidRDefault="00C71768" w:rsidP="00C7176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C71768" w:rsidRPr="004D1BE8" w:rsidRDefault="00C71768" w:rsidP="00C71768">
      <w:pPr>
        <w:pStyle w:val="Default"/>
        <w:spacing w:line="360" w:lineRule="auto"/>
        <w:jc w:val="center"/>
        <w:rPr>
          <w:rFonts w:ascii="Times New Roman" w:hAnsi="Times New Roman" w:cs="Times New Roman"/>
          <w:b/>
          <w:bCs/>
          <w:color w:val="auto"/>
        </w:rPr>
      </w:pPr>
    </w:p>
    <w:p w:rsidR="00C71768" w:rsidRPr="004D1BE8" w:rsidRDefault="00C71768" w:rsidP="00C71768">
      <w:pPr>
        <w:pStyle w:val="Default"/>
        <w:spacing w:line="360" w:lineRule="auto"/>
        <w:jc w:val="both"/>
        <w:rPr>
          <w:rFonts w:ascii="Times New Roman" w:hAnsi="Times New Roman" w:cs="Times New Roman"/>
          <w:b/>
          <w:bCs/>
          <w:color w:val="auto"/>
        </w:rPr>
      </w:pP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documentação, mediante análise da Comissão </w:t>
      </w:r>
      <w:proofErr w:type="spellStart"/>
      <w:r w:rsidRPr="004D1BE8">
        <w:rPr>
          <w:rFonts w:ascii="Times New Roman" w:hAnsi="Times New Roman" w:cs="Times New Roman"/>
          <w:bCs/>
          <w:color w:val="000000"/>
          <w:sz w:val="24"/>
          <w:szCs w:val="24"/>
        </w:rPr>
        <w:t>Julgadora</w:t>
      </w:r>
      <w:r w:rsidR="0010660D">
        <w:rPr>
          <w:rFonts w:ascii="Times New Roman" w:hAnsi="Times New Roman" w:cs="Times New Roman"/>
          <w:color w:val="000000"/>
          <w:sz w:val="24"/>
          <w:szCs w:val="24"/>
        </w:rPr>
        <w:t>,</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proofErr w:type="spellStart"/>
      <w:r w:rsidR="004A2DC4">
        <w:rPr>
          <w:rFonts w:ascii="Times New Roman" w:hAnsi="Times New Roman" w:cs="Times New Roman"/>
          <w:sz w:val="24"/>
          <w:szCs w:val="24"/>
        </w:rPr>
        <w:t>dos</w:t>
      </w:r>
      <w:r w:rsidRPr="00871E5D">
        <w:rPr>
          <w:rFonts w:ascii="Times New Roman" w:hAnsi="Times New Roman" w:cs="Times New Roman"/>
          <w:sz w:val="24"/>
          <w:szCs w:val="24"/>
        </w:rPr>
        <w:t>cooperados</w:t>
      </w:r>
      <w:proofErr w:type="spellEnd"/>
      <w:r w:rsidRPr="00871E5D">
        <w:rPr>
          <w:rFonts w:ascii="Times New Roman" w:hAnsi="Times New Roman" w:cs="Times New Roman"/>
          <w:sz w:val="24"/>
          <w:szCs w:val="24"/>
        </w:rPr>
        <w:t>/associados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2AAB" w:rsidRPr="00C130B6">
        <w:rPr>
          <w:rFonts w:ascii="Arial" w:hAnsi="Arial" w:cs="Arial"/>
          <w:b/>
          <w:noProof/>
          <w:color w:val="000000" w:themeColor="text1"/>
        </w:rPr>
        <w:t>COLÉGIO ESTADUAL PADRE ALEXANDRE DE MORAIS</w:t>
      </w:r>
      <w:r w:rsidR="00EA2AAB" w:rsidRPr="00C130B6">
        <w:rPr>
          <w:rFonts w:ascii="Times New Roman" w:hAnsi="Times New Roman" w:cs="Times New Roman"/>
          <w:bCs/>
          <w:color w:val="000000" w:themeColor="text1"/>
          <w:sz w:val="24"/>
          <w:szCs w:val="24"/>
        </w:rPr>
        <w:t>, situada à</w:t>
      </w:r>
      <w:r w:rsidR="00592320">
        <w:rPr>
          <w:rFonts w:ascii="Times New Roman" w:hAnsi="Times New Roman" w:cs="Times New Roman"/>
          <w:bCs/>
          <w:color w:val="000000" w:themeColor="text1"/>
          <w:sz w:val="24"/>
          <w:szCs w:val="24"/>
        </w:rPr>
        <w:t xml:space="preserve"> </w:t>
      </w:r>
      <w:r w:rsidR="00EA2AAB" w:rsidRPr="00C130B6">
        <w:rPr>
          <w:rFonts w:ascii="Arial" w:hAnsi="Arial" w:cs="Arial"/>
          <w:b/>
          <w:bCs/>
          <w:noProof/>
          <w:color w:val="000000" w:themeColor="text1"/>
        </w:rPr>
        <w:t>RUA BENEDITA ROCHA LINS Nº 100 CENTRO</w:t>
      </w:r>
      <w:r w:rsidR="00EA2AAB" w:rsidRPr="00C130B6">
        <w:rPr>
          <w:rFonts w:ascii="Times New Roman" w:hAnsi="Times New Roman" w:cs="Times New Roman"/>
          <w:bCs/>
          <w:color w:val="000000" w:themeColor="text1"/>
          <w:sz w:val="24"/>
          <w:szCs w:val="24"/>
        </w:rPr>
        <w:t xml:space="preserve">, município de </w:t>
      </w:r>
      <w:r w:rsidR="00EA2AAB" w:rsidRPr="00C130B6">
        <w:rPr>
          <w:rFonts w:ascii="Arial" w:hAnsi="Arial" w:cs="Arial"/>
          <w:b/>
          <w:bCs/>
          <w:noProof/>
          <w:color w:val="000000" w:themeColor="text1"/>
        </w:rPr>
        <w:t>SANTO ANTONIO DE GOIÁS</w:t>
      </w:r>
      <w:r w:rsidR="00586B70" w:rsidRPr="00586B70">
        <w:rPr>
          <w:rFonts w:ascii="Times New Roman" w:hAnsi="Times New Roman" w:cs="Times New Roman"/>
          <w:b/>
          <w:bCs/>
          <w:sz w:val="24"/>
          <w:szCs w:val="24"/>
        </w:rPr>
        <w:t>,</w:t>
      </w:r>
      <w:r w:rsidR="0059232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2AAB" w:rsidRPr="00AB10ED">
        <w:rPr>
          <w:b/>
          <w:noProof/>
          <w:color w:val="000000" w:themeColor="text1"/>
        </w:rPr>
        <w:t>COLÉGIO ESTADUAL PADRE ALEXANDRE DE MORAIS</w:t>
      </w:r>
      <w:r w:rsidR="00EA2AAB" w:rsidRPr="00AB10ED">
        <w:rPr>
          <w:bCs/>
          <w:color w:val="000000" w:themeColor="text1"/>
        </w:rPr>
        <w:t xml:space="preserve">, situada à </w:t>
      </w:r>
      <w:r w:rsidR="00EA2AAB" w:rsidRPr="00AB10ED">
        <w:rPr>
          <w:b/>
          <w:bCs/>
          <w:noProof/>
          <w:color w:val="000000" w:themeColor="text1"/>
        </w:rPr>
        <w:t>RUA BENEDITA ROCHA LINS Nº 100 CENTR</w:t>
      </w:r>
      <w:r w:rsidR="00EA2AAB" w:rsidRPr="00AB10ED">
        <w:rPr>
          <w:bCs/>
          <w:color w:val="000000" w:themeColor="text1"/>
        </w:rPr>
        <w:t xml:space="preserve">O, município de </w:t>
      </w:r>
      <w:r w:rsidR="00EA2AAB" w:rsidRPr="00AB10ED">
        <w:rPr>
          <w:b/>
          <w:bCs/>
          <w:noProof/>
          <w:color w:val="000000" w:themeColor="text1"/>
        </w:rPr>
        <w:t xml:space="preserve">SANTO ANTONIO DE </w:t>
      </w:r>
      <w:proofErr w:type="spellStart"/>
      <w:r w:rsidR="00EA2AAB" w:rsidRPr="00AB10ED">
        <w:rPr>
          <w:b/>
          <w:bCs/>
          <w:noProof/>
          <w:color w:val="000000" w:themeColor="text1"/>
        </w:rPr>
        <w:t>GOIÁS-</w:t>
      </w:r>
      <w:proofErr w:type="gramStart"/>
      <w:r w:rsidR="00EA2AAB" w:rsidRPr="00AB10ED">
        <w:rPr>
          <w:b/>
          <w:bCs/>
          <w:noProof/>
          <w:color w:val="000000" w:themeColor="text1"/>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92320" w:rsidRDefault="00592320" w:rsidP="008826C1">
      <w:pPr>
        <w:spacing w:after="150"/>
        <w:jc w:val="both"/>
        <w:rPr>
          <w:rFonts w:ascii="Times New Roman" w:hAnsi="Times New Roman" w:cs="Times New Roman"/>
          <w:color w:val="000000"/>
          <w:sz w:val="24"/>
          <w:szCs w:val="24"/>
        </w:rPr>
      </w:pPr>
    </w:p>
    <w:p w:rsidR="00592320" w:rsidRDefault="00592320" w:rsidP="008826C1">
      <w:pPr>
        <w:spacing w:after="150"/>
        <w:jc w:val="both"/>
        <w:rPr>
          <w:rFonts w:ascii="Times New Roman" w:hAnsi="Times New Roman" w:cs="Times New Roman"/>
          <w:color w:val="000000"/>
          <w:sz w:val="24"/>
          <w:szCs w:val="24"/>
        </w:rPr>
      </w:pPr>
    </w:p>
    <w:p w:rsidR="00592320" w:rsidRDefault="00592320" w:rsidP="008826C1">
      <w:pPr>
        <w:spacing w:after="150"/>
        <w:jc w:val="both"/>
        <w:rPr>
          <w:rFonts w:ascii="Times New Roman" w:hAnsi="Times New Roman" w:cs="Times New Roman"/>
          <w:color w:val="000000"/>
          <w:sz w:val="24"/>
          <w:szCs w:val="24"/>
        </w:rPr>
      </w:pPr>
    </w:p>
    <w:p w:rsidR="00592320" w:rsidRPr="008826C1" w:rsidRDefault="00592320" w:rsidP="008826C1">
      <w:pPr>
        <w:spacing w:after="150"/>
        <w:jc w:val="both"/>
        <w:rPr>
          <w:rFonts w:ascii="Times New Roman" w:hAnsi="Times New Roman" w:cs="Times New Roman"/>
          <w:color w:val="000000"/>
          <w:sz w:val="24"/>
          <w:szCs w:val="24"/>
        </w:rPr>
      </w:pPr>
      <w:bookmarkStart w:id="8" w:name="_GoBack"/>
      <w:bookmarkEnd w:id="8"/>
    </w:p>
    <w:p w:rsidR="007452F0" w:rsidRDefault="002330CF" w:rsidP="002330CF">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Santo Antônio</w:t>
      </w:r>
      <w:proofErr w:type="gramEnd"/>
      <w:r>
        <w:rPr>
          <w:rFonts w:ascii="Times New Roman" w:hAnsi="Times New Roman" w:cs="Times New Roman"/>
          <w:color w:val="000000"/>
          <w:sz w:val="24"/>
          <w:szCs w:val="24"/>
        </w:rPr>
        <w:t xml:space="preserve"> de Goiás</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15</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2330CF" w:rsidRPr="004D1BE8"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Luciano </w:t>
      </w:r>
      <w:proofErr w:type="spellStart"/>
      <w:r>
        <w:rPr>
          <w:rFonts w:ascii="Times New Roman" w:hAnsi="Times New Roman" w:cs="Times New Roman"/>
          <w:b/>
          <w:color w:val="000000"/>
          <w:sz w:val="24"/>
          <w:szCs w:val="24"/>
        </w:rPr>
        <w:t>Drigo</w:t>
      </w:r>
      <w:proofErr w:type="spellEnd"/>
      <w:r>
        <w:rPr>
          <w:rFonts w:ascii="Times New Roman" w:hAnsi="Times New Roman" w:cs="Times New Roman"/>
          <w:b/>
          <w:color w:val="000000"/>
          <w:sz w:val="24"/>
          <w:szCs w:val="24"/>
        </w:rPr>
        <w:t xml:space="preserve"> Gomes</w:t>
      </w:r>
    </w:p>
    <w:p w:rsidR="002330CF" w:rsidRPr="004D1BE8" w:rsidRDefault="002330CF" w:rsidP="002330C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330CF"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color w:val="000000"/>
          <w:sz w:val="24"/>
          <w:szCs w:val="24"/>
        </w:rPr>
      </w:pPr>
    </w:p>
    <w:p w:rsidR="002330CF" w:rsidRPr="004D1BE8" w:rsidRDefault="002330CF" w:rsidP="002330C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Alexandre de Morais</w:t>
      </w:r>
    </w:p>
    <w:p w:rsidR="002330CF" w:rsidRPr="004D1BE8" w:rsidRDefault="002330CF" w:rsidP="002330C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2330CF" w:rsidRPr="004D1BE8" w:rsidRDefault="002330CF" w:rsidP="002330CF">
      <w:pPr>
        <w:spacing w:after="150" w:line="360" w:lineRule="auto"/>
        <w:rPr>
          <w:rFonts w:ascii="Times New Roman" w:hAnsi="Times New Roman" w:cs="Times New Roman"/>
          <w:color w:val="000000"/>
          <w:sz w:val="24"/>
          <w:szCs w:val="24"/>
        </w:rPr>
      </w:pPr>
    </w:p>
    <w:p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8D" w:rsidRDefault="00DC068D" w:rsidP="004C0DC1">
      <w:pPr>
        <w:spacing w:after="0" w:line="240" w:lineRule="auto"/>
      </w:pPr>
      <w:r>
        <w:separator/>
      </w:r>
    </w:p>
  </w:endnote>
  <w:endnote w:type="continuationSeparator" w:id="0">
    <w:p w:rsidR="00DC068D" w:rsidRDefault="00DC06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C06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8D" w:rsidRDefault="00DC068D" w:rsidP="004C0DC1">
      <w:pPr>
        <w:spacing w:after="0" w:line="240" w:lineRule="auto"/>
      </w:pPr>
      <w:r>
        <w:separator/>
      </w:r>
    </w:p>
  </w:footnote>
  <w:footnote w:type="continuationSeparator" w:id="0">
    <w:p w:rsidR="00DC068D" w:rsidRDefault="00DC06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8C"/>
    <w:rsid w:val="000562DA"/>
    <w:rsid w:val="000631AC"/>
    <w:rsid w:val="00067E0B"/>
    <w:rsid w:val="00073055"/>
    <w:rsid w:val="000753E7"/>
    <w:rsid w:val="00080D12"/>
    <w:rsid w:val="00082716"/>
    <w:rsid w:val="0008405E"/>
    <w:rsid w:val="000840C6"/>
    <w:rsid w:val="000923AB"/>
    <w:rsid w:val="000A0F5A"/>
    <w:rsid w:val="000B451F"/>
    <w:rsid w:val="000C5103"/>
    <w:rsid w:val="000C6CB2"/>
    <w:rsid w:val="000D00E9"/>
    <w:rsid w:val="000D0376"/>
    <w:rsid w:val="000D14C3"/>
    <w:rsid w:val="000D1C70"/>
    <w:rsid w:val="000D203E"/>
    <w:rsid w:val="000E1A0D"/>
    <w:rsid w:val="000E35E4"/>
    <w:rsid w:val="000E52B3"/>
    <w:rsid w:val="000E6832"/>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EF"/>
    <w:rsid w:val="0021634D"/>
    <w:rsid w:val="00221AC9"/>
    <w:rsid w:val="00226798"/>
    <w:rsid w:val="00227471"/>
    <w:rsid w:val="002330C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50C"/>
    <w:rsid w:val="003806E7"/>
    <w:rsid w:val="00382A7D"/>
    <w:rsid w:val="0038324E"/>
    <w:rsid w:val="003871CD"/>
    <w:rsid w:val="00393B0E"/>
    <w:rsid w:val="00393F38"/>
    <w:rsid w:val="003977F8"/>
    <w:rsid w:val="003A3451"/>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057F"/>
    <w:rsid w:val="003F0FC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E04"/>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47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320"/>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F7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2D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7C4"/>
    <w:rsid w:val="00903C6A"/>
    <w:rsid w:val="009041D7"/>
    <w:rsid w:val="00905882"/>
    <w:rsid w:val="0091078B"/>
    <w:rsid w:val="00911FB0"/>
    <w:rsid w:val="00912498"/>
    <w:rsid w:val="009139BE"/>
    <w:rsid w:val="00920809"/>
    <w:rsid w:val="00921BC2"/>
    <w:rsid w:val="0092607A"/>
    <w:rsid w:val="009331E1"/>
    <w:rsid w:val="00933831"/>
    <w:rsid w:val="00944287"/>
    <w:rsid w:val="009453A1"/>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8E4"/>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88A"/>
    <w:rsid w:val="00A421E4"/>
    <w:rsid w:val="00A43820"/>
    <w:rsid w:val="00A44216"/>
    <w:rsid w:val="00A4689C"/>
    <w:rsid w:val="00A475A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D52"/>
    <w:rsid w:val="00AB5AD7"/>
    <w:rsid w:val="00AB6259"/>
    <w:rsid w:val="00AB6F14"/>
    <w:rsid w:val="00AC3473"/>
    <w:rsid w:val="00AD0A8B"/>
    <w:rsid w:val="00AD29C9"/>
    <w:rsid w:val="00AD3FA1"/>
    <w:rsid w:val="00AD4F18"/>
    <w:rsid w:val="00AD5376"/>
    <w:rsid w:val="00AF16F4"/>
    <w:rsid w:val="00AF248E"/>
    <w:rsid w:val="00AF65E9"/>
    <w:rsid w:val="00B01463"/>
    <w:rsid w:val="00B05536"/>
    <w:rsid w:val="00B05988"/>
    <w:rsid w:val="00B05E55"/>
    <w:rsid w:val="00B133AF"/>
    <w:rsid w:val="00B147D6"/>
    <w:rsid w:val="00B16C96"/>
    <w:rsid w:val="00B258CA"/>
    <w:rsid w:val="00B258E9"/>
    <w:rsid w:val="00B25E24"/>
    <w:rsid w:val="00B2652C"/>
    <w:rsid w:val="00B3053C"/>
    <w:rsid w:val="00B30B0D"/>
    <w:rsid w:val="00B30B26"/>
    <w:rsid w:val="00B3565D"/>
    <w:rsid w:val="00B367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768"/>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B50"/>
    <w:rsid w:val="00CC47E5"/>
    <w:rsid w:val="00CC6D12"/>
    <w:rsid w:val="00CC73B8"/>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11D"/>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254"/>
    <w:rsid w:val="00DC068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294"/>
    <w:rsid w:val="00E600B0"/>
    <w:rsid w:val="00E619C3"/>
    <w:rsid w:val="00E62032"/>
    <w:rsid w:val="00E66FE9"/>
    <w:rsid w:val="00E6786D"/>
    <w:rsid w:val="00E72320"/>
    <w:rsid w:val="00E75050"/>
    <w:rsid w:val="00E75DDC"/>
    <w:rsid w:val="00E7691B"/>
    <w:rsid w:val="00E76F2B"/>
    <w:rsid w:val="00E8187C"/>
    <w:rsid w:val="00E85427"/>
    <w:rsid w:val="00E85FD3"/>
    <w:rsid w:val="00E87D5D"/>
    <w:rsid w:val="00E909AE"/>
    <w:rsid w:val="00E9278E"/>
    <w:rsid w:val="00E948DA"/>
    <w:rsid w:val="00E94EA5"/>
    <w:rsid w:val="00E9507B"/>
    <w:rsid w:val="00EA2AAB"/>
    <w:rsid w:val="00EA32B6"/>
    <w:rsid w:val="00EA73A0"/>
    <w:rsid w:val="00EA7476"/>
    <w:rsid w:val="00EA7E4F"/>
    <w:rsid w:val="00EB2E14"/>
    <w:rsid w:val="00EB4334"/>
    <w:rsid w:val="00EB536E"/>
    <w:rsid w:val="00EB7ECC"/>
    <w:rsid w:val="00EC02CE"/>
    <w:rsid w:val="00EC0AE2"/>
    <w:rsid w:val="00EC24EE"/>
    <w:rsid w:val="00EC4A68"/>
    <w:rsid w:val="00EC4B73"/>
    <w:rsid w:val="00EC4D90"/>
    <w:rsid w:val="00EC6059"/>
    <w:rsid w:val="00EC6665"/>
    <w:rsid w:val="00ED0A94"/>
    <w:rsid w:val="00ED2EA0"/>
    <w:rsid w:val="00ED31A8"/>
    <w:rsid w:val="00ED3F4B"/>
    <w:rsid w:val="00ED79FD"/>
    <w:rsid w:val="00EE710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9CE6CA"/>
  <w15:docId w15:val="{AEC0BC2C-0CF9-4B3E-AD6C-0A9565C3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8547">
      <w:bodyDiv w:val="1"/>
      <w:marLeft w:val="0"/>
      <w:marRight w:val="0"/>
      <w:marTop w:val="0"/>
      <w:marBottom w:val="0"/>
      <w:divBdr>
        <w:top w:val="none" w:sz="0" w:space="0" w:color="auto"/>
        <w:left w:val="none" w:sz="0" w:space="0" w:color="auto"/>
        <w:bottom w:val="none" w:sz="0" w:space="0" w:color="auto"/>
        <w:right w:val="none" w:sz="0" w:space="0" w:color="auto"/>
      </w:divBdr>
    </w:div>
    <w:div w:id="16437027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313658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8808082">
      <w:bodyDiv w:val="1"/>
      <w:marLeft w:val="0"/>
      <w:marRight w:val="0"/>
      <w:marTop w:val="0"/>
      <w:marBottom w:val="0"/>
      <w:divBdr>
        <w:top w:val="none" w:sz="0" w:space="0" w:color="auto"/>
        <w:left w:val="none" w:sz="0" w:space="0" w:color="auto"/>
        <w:bottom w:val="none" w:sz="0" w:space="0" w:color="auto"/>
        <w:right w:val="none" w:sz="0" w:space="0" w:color="auto"/>
      </w:divBdr>
    </w:div>
    <w:div w:id="101314911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46534707">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5973450">
      <w:bodyDiv w:val="1"/>
      <w:marLeft w:val="0"/>
      <w:marRight w:val="0"/>
      <w:marTop w:val="0"/>
      <w:marBottom w:val="0"/>
      <w:divBdr>
        <w:top w:val="none" w:sz="0" w:space="0" w:color="auto"/>
        <w:left w:val="none" w:sz="0" w:space="0" w:color="auto"/>
        <w:bottom w:val="none" w:sz="0" w:space="0" w:color="auto"/>
        <w:right w:val="none" w:sz="0" w:space="0" w:color="auto"/>
      </w:divBdr>
    </w:div>
    <w:div w:id="1620456132">
      <w:bodyDiv w:val="1"/>
      <w:marLeft w:val="0"/>
      <w:marRight w:val="0"/>
      <w:marTop w:val="0"/>
      <w:marBottom w:val="0"/>
      <w:divBdr>
        <w:top w:val="none" w:sz="0" w:space="0" w:color="auto"/>
        <w:left w:val="none" w:sz="0" w:space="0" w:color="auto"/>
        <w:bottom w:val="none" w:sz="0" w:space="0" w:color="auto"/>
        <w:right w:val="none" w:sz="0" w:space="0" w:color="auto"/>
      </w:divBdr>
    </w:div>
    <w:div w:id="1659915559">
      <w:bodyDiv w:val="1"/>
      <w:marLeft w:val="0"/>
      <w:marRight w:val="0"/>
      <w:marTop w:val="0"/>
      <w:marBottom w:val="0"/>
      <w:divBdr>
        <w:top w:val="none" w:sz="0" w:space="0" w:color="auto"/>
        <w:left w:val="none" w:sz="0" w:space="0" w:color="auto"/>
        <w:bottom w:val="none" w:sz="0" w:space="0" w:color="auto"/>
        <w:right w:val="none" w:sz="0" w:space="0" w:color="auto"/>
      </w:divBdr>
    </w:div>
    <w:div w:id="1720588794">
      <w:bodyDiv w:val="1"/>
      <w:marLeft w:val="0"/>
      <w:marRight w:val="0"/>
      <w:marTop w:val="0"/>
      <w:marBottom w:val="0"/>
      <w:divBdr>
        <w:top w:val="none" w:sz="0" w:space="0" w:color="auto"/>
        <w:left w:val="none" w:sz="0" w:space="0" w:color="auto"/>
        <w:bottom w:val="none" w:sz="0" w:space="0" w:color="auto"/>
        <w:right w:val="none" w:sz="0" w:space="0" w:color="auto"/>
      </w:divBdr>
    </w:div>
    <w:div w:id="17460283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241915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3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A4B1E-DB6B-4DB8-AC54-4F538217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4391</Words>
  <Characters>23712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2020-12-16T14:12:00Z</dcterms:created>
  <dcterms:modified xsi:type="dcterms:W3CDTF">2020-12-17T00:06:00Z</dcterms:modified>
</cp:coreProperties>
</file>