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58" w:rsidRPr="00F05D23" w:rsidRDefault="00966658" w:rsidP="00F05D23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607AD" w:rsidRPr="002545A0" w:rsidRDefault="005607AD" w:rsidP="005607AD">
      <w:pPr>
        <w:jc w:val="center"/>
        <w:rPr>
          <w:rFonts w:cs="Arial"/>
          <w:b/>
          <w:bCs/>
          <w:szCs w:val="24"/>
        </w:rPr>
      </w:pPr>
      <w:r w:rsidRPr="002545A0">
        <w:rPr>
          <w:rFonts w:cs="Arial"/>
          <w:b/>
          <w:bCs/>
          <w:szCs w:val="24"/>
        </w:rPr>
        <w:t xml:space="preserve">AVISO </w:t>
      </w:r>
      <w:r>
        <w:rPr>
          <w:rFonts w:cs="Arial"/>
          <w:b/>
          <w:bCs/>
          <w:szCs w:val="24"/>
        </w:rPr>
        <w:t xml:space="preserve">ADIAMENTO </w:t>
      </w:r>
      <w:r w:rsidRPr="002545A0">
        <w:rPr>
          <w:rFonts w:cs="Arial"/>
          <w:b/>
          <w:bCs/>
          <w:szCs w:val="24"/>
        </w:rPr>
        <w:t>DE LICITAÇÃO</w:t>
      </w:r>
    </w:p>
    <w:p w:rsidR="005607AD" w:rsidRPr="002545A0" w:rsidRDefault="005607AD" w:rsidP="005607AD">
      <w:pPr>
        <w:jc w:val="center"/>
        <w:rPr>
          <w:rFonts w:cs="Arial"/>
          <w:b/>
          <w:bCs/>
          <w:szCs w:val="24"/>
        </w:rPr>
      </w:pPr>
      <w:r w:rsidRPr="002545A0">
        <w:rPr>
          <w:rFonts w:cs="Arial"/>
          <w:b/>
          <w:bCs/>
          <w:szCs w:val="24"/>
        </w:rPr>
        <w:t>PREGÃO ELETRÔNICO Nº 003/2017</w:t>
      </w:r>
    </w:p>
    <w:p w:rsidR="005607AD" w:rsidRPr="00AA46C0" w:rsidRDefault="00F4799C" w:rsidP="005607AD">
      <w:pPr>
        <w:spacing w:line="276" w:lineRule="auto"/>
        <w:jc w:val="both"/>
        <w:rPr>
          <w:rFonts w:cs="Arial"/>
          <w:szCs w:val="24"/>
        </w:rPr>
      </w:pPr>
      <w:r w:rsidRPr="00A43F30">
        <w:rPr>
          <w:rFonts w:cs="Arial"/>
          <w:bCs/>
          <w:szCs w:val="24"/>
        </w:rPr>
        <w:t>O Estado de Goiás, por meio da Secretaria de Estado d</w:t>
      </w:r>
      <w:r w:rsidR="00605DE1">
        <w:rPr>
          <w:rFonts w:cs="Arial"/>
          <w:bCs/>
          <w:szCs w:val="24"/>
        </w:rPr>
        <w:t>e</w:t>
      </w:r>
      <w:r w:rsidRPr="00A43F30">
        <w:rPr>
          <w:rFonts w:cs="Arial"/>
          <w:bCs/>
          <w:szCs w:val="24"/>
        </w:rPr>
        <w:t xml:space="preserve"> Educação, </w:t>
      </w:r>
      <w:r w:rsidR="00605DE1">
        <w:rPr>
          <w:rFonts w:cs="Arial"/>
          <w:bCs/>
          <w:szCs w:val="24"/>
        </w:rPr>
        <w:t xml:space="preserve">Cultura e Esporte, </w:t>
      </w:r>
      <w:r w:rsidR="00564888" w:rsidRPr="00A43F30">
        <w:rPr>
          <w:rFonts w:cs="Arial"/>
          <w:bCs/>
          <w:szCs w:val="24"/>
        </w:rPr>
        <w:t>torna</w:t>
      </w:r>
      <w:r w:rsidRPr="00A43F30">
        <w:rPr>
          <w:rFonts w:cs="Arial"/>
          <w:bCs/>
          <w:szCs w:val="24"/>
        </w:rPr>
        <w:t xml:space="preserve"> público aos interessados </w:t>
      </w:r>
      <w:r w:rsidR="00466C25">
        <w:rPr>
          <w:rFonts w:cs="Arial"/>
          <w:bCs/>
          <w:szCs w:val="24"/>
        </w:rPr>
        <w:t xml:space="preserve">o </w:t>
      </w:r>
      <w:r w:rsidR="003A1056">
        <w:rPr>
          <w:rFonts w:cs="Arial"/>
          <w:bCs/>
          <w:szCs w:val="24"/>
        </w:rPr>
        <w:t>“</w:t>
      </w:r>
      <w:r w:rsidR="00466C25" w:rsidRPr="00466C25">
        <w:rPr>
          <w:rFonts w:cs="Arial"/>
          <w:b/>
          <w:bCs/>
          <w:szCs w:val="24"/>
        </w:rPr>
        <w:t>ADIAMENTO</w:t>
      </w:r>
      <w:r w:rsidR="00FA778A">
        <w:rPr>
          <w:rFonts w:cs="Arial"/>
          <w:b/>
          <w:bCs/>
          <w:szCs w:val="24"/>
        </w:rPr>
        <w:t>”</w:t>
      </w:r>
      <w:r w:rsidRPr="00A43F30">
        <w:rPr>
          <w:rFonts w:cs="Arial"/>
          <w:bCs/>
          <w:szCs w:val="24"/>
        </w:rPr>
        <w:t xml:space="preserve">, </w:t>
      </w:r>
      <w:r w:rsidR="00466C25">
        <w:rPr>
          <w:rFonts w:cs="Arial"/>
          <w:bCs/>
          <w:szCs w:val="24"/>
        </w:rPr>
        <w:t>d</w:t>
      </w:r>
      <w:r w:rsidRPr="00A43F30">
        <w:rPr>
          <w:rFonts w:cs="Arial"/>
          <w:bCs/>
          <w:szCs w:val="24"/>
        </w:rPr>
        <w:t>o procedimento lic</w:t>
      </w:r>
      <w:r w:rsidR="00293C5D" w:rsidRPr="00A43F30">
        <w:rPr>
          <w:rFonts w:cs="Arial"/>
          <w:bCs/>
          <w:szCs w:val="24"/>
        </w:rPr>
        <w:t>itatório conforme especificado</w:t>
      </w:r>
      <w:r w:rsidR="002C5736" w:rsidRPr="00A43F30">
        <w:rPr>
          <w:rFonts w:cs="Arial"/>
          <w:bCs/>
          <w:szCs w:val="24"/>
        </w:rPr>
        <w:t>,</w:t>
      </w:r>
      <w:bookmarkStart w:id="0" w:name="_GoBack"/>
      <w:bookmarkEnd w:id="0"/>
      <w:r w:rsidR="00E71D6E" w:rsidRPr="00A43F30">
        <w:rPr>
          <w:rFonts w:cs="Arial"/>
          <w:bCs/>
          <w:szCs w:val="24"/>
        </w:rPr>
        <w:t xml:space="preserve"> </w:t>
      </w:r>
      <w:r w:rsidR="002C5736" w:rsidRPr="00A43F30">
        <w:rPr>
          <w:rFonts w:cs="Arial"/>
          <w:bCs/>
          <w:szCs w:val="24"/>
        </w:rPr>
        <w:t>Edital de Licitação</w:t>
      </w:r>
      <w:r w:rsidR="00293C5D" w:rsidRPr="00A43F30">
        <w:rPr>
          <w:rFonts w:cs="Arial"/>
          <w:bCs/>
          <w:szCs w:val="24"/>
        </w:rPr>
        <w:t xml:space="preserve">: </w:t>
      </w:r>
      <w:r w:rsidRPr="00A43F30">
        <w:rPr>
          <w:rFonts w:cs="Arial"/>
          <w:bCs/>
          <w:szCs w:val="24"/>
        </w:rPr>
        <w:t xml:space="preserve">Pregão </w:t>
      </w:r>
      <w:r w:rsidR="00AB3B54">
        <w:rPr>
          <w:rFonts w:cs="Arial"/>
          <w:bCs/>
          <w:szCs w:val="24"/>
        </w:rPr>
        <w:t>Eletrônico</w:t>
      </w:r>
      <w:r w:rsidRPr="00A43F30">
        <w:rPr>
          <w:rFonts w:cs="Arial"/>
          <w:bCs/>
          <w:szCs w:val="24"/>
        </w:rPr>
        <w:t xml:space="preserve"> nº </w:t>
      </w:r>
      <w:r w:rsidR="005607AD">
        <w:rPr>
          <w:rFonts w:cs="Arial"/>
          <w:bCs/>
          <w:szCs w:val="24"/>
        </w:rPr>
        <w:t>003</w:t>
      </w:r>
      <w:r w:rsidR="003D32DC" w:rsidRPr="00A43F30">
        <w:rPr>
          <w:rFonts w:cs="Arial"/>
          <w:bCs/>
          <w:szCs w:val="24"/>
        </w:rPr>
        <w:t>/</w:t>
      </w:r>
      <w:r w:rsidR="00CE7AEF" w:rsidRPr="00A43F30">
        <w:rPr>
          <w:rFonts w:cs="Arial"/>
          <w:bCs/>
          <w:szCs w:val="24"/>
        </w:rPr>
        <w:t>20</w:t>
      </w:r>
      <w:r w:rsidRPr="00A43F30">
        <w:rPr>
          <w:rFonts w:cs="Arial"/>
          <w:bCs/>
          <w:szCs w:val="24"/>
        </w:rPr>
        <w:t>1</w:t>
      </w:r>
      <w:r w:rsidR="005607AD">
        <w:rPr>
          <w:rFonts w:cs="Arial"/>
          <w:bCs/>
          <w:szCs w:val="24"/>
        </w:rPr>
        <w:t>7</w:t>
      </w:r>
      <w:r w:rsidRPr="00A43F30">
        <w:rPr>
          <w:rFonts w:cs="Arial"/>
          <w:bCs/>
          <w:szCs w:val="24"/>
        </w:rPr>
        <w:t>; Processo nº</w:t>
      </w:r>
      <w:r w:rsidR="005607AD">
        <w:rPr>
          <w:rFonts w:cs="Arial"/>
          <w:szCs w:val="24"/>
        </w:rPr>
        <w:t>2016.0000.603.4486</w:t>
      </w:r>
      <w:r w:rsidR="004E1004" w:rsidRPr="00A43F30">
        <w:rPr>
          <w:rFonts w:cs="Arial"/>
          <w:bCs/>
          <w:szCs w:val="24"/>
        </w:rPr>
        <w:t>;</w:t>
      </w:r>
      <w:r w:rsidRPr="00A43F30">
        <w:rPr>
          <w:rFonts w:cs="Arial"/>
          <w:bCs/>
          <w:szCs w:val="24"/>
        </w:rPr>
        <w:t xml:space="preserve"> Abertura</w:t>
      </w:r>
      <w:r w:rsidR="007F066F" w:rsidRPr="00A43F30">
        <w:rPr>
          <w:rFonts w:cs="Arial"/>
          <w:bCs/>
          <w:szCs w:val="24"/>
        </w:rPr>
        <w:t xml:space="preserve"> prevista </w:t>
      </w:r>
      <w:r w:rsidR="002C5736" w:rsidRPr="00FC504E">
        <w:rPr>
          <w:rFonts w:cs="Arial"/>
          <w:bCs/>
          <w:szCs w:val="24"/>
        </w:rPr>
        <w:t xml:space="preserve">para o dia </w:t>
      </w:r>
      <w:r w:rsidR="005607AD">
        <w:rPr>
          <w:rFonts w:cs="Arial"/>
          <w:bCs/>
          <w:szCs w:val="24"/>
        </w:rPr>
        <w:t>30</w:t>
      </w:r>
      <w:r w:rsidR="002C5736" w:rsidRPr="00FC504E">
        <w:rPr>
          <w:rFonts w:cs="Arial"/>
          <w:bCs/>
          <w:szCs w:val="24"/>
        </w:rPr>
        <w:t xml:space="preserve"> de </w:t>
      </w:r>
      <w:r w:rsidR="005607AD">
        <w:rPr>
          <w:rFonts w:cs="Arial"/>
          <w:bCs/>
          <w:szCs w:val="24"/>
        </w:rPr>
        <w:t>janeiro</w:t>
      </w:r>
      <w:r w:rsidR="002C5736" w:rsidRPr="00FC504E">
        <w:rPr>
          <w:rFonts w:cs="Arial"/>
          <w:bCs/>
          <w:szCs w:val="24"/>
        </w:rPr>
        <w:t xml:space="preserve"> de 201</w:t>
      </w:r>
      <w:r w:rsidR="005607AD">
        <w:rPr>
          <w:rFonts w:cs="Arial"/>
          <w:bCs/>
          <w:szCs w:val="24"/>
        </w:rPr>
        <w:t>7</w:t>
      </w:r>
      <w:r w:rsidR="002C5736" w:rsidRPr="00FC504E">
        <w:rPr>
          <w:rFonts w:cs="Arial"/>
          <w:bCs/>
          <w:szCs w:val="24"/>
        </w:rPr>
        <w:t xml:space="preserve">, às </w:t>
      </w:r>
      <w:r w:rsidR="00AB3B54">
        <w:rPr>
          <w:rFonts w:cs="Arial"/>
          <w:bCs/>
          <w:szCs w:val="24"/>
        </w:rPr>
        <w:t>0</w:t>
      </w:r>
      <w:r w:rsidR="005607AD">
        <w:rPr>
          <w:rFonts w:cs="Arial"/>
          <w:bCs/>
          <w:szCs w:val="24"/>
        </w:rPr>
        <w:t>9</w:t>
      </w:r>
      <w:r w:rsidR="002C5736" w:rsidRPr="00FC504E">
        <w:rPr>
          <w:rFonts w:cs="Arial"/>
          <w:bCs/>
          <w:szCs w:val="24"/>
        </w:rPr>
        <w:t>h</w:t>
      </w:r>
      <w:r w:rsidR="00AB3B54">
        <w:rPr>
          <w:rFonts w:cs="Arial"/>
          <w:bCs/>
          <w:szCs w:val="24"/>
        </w:rPr>
        <w:t>3</w:t>
      </w:r>
      <w:r w:rsidR="002C5736" w:rsidRPr="00FC504E">
        <w:rPr>
          <w:rFonts w:cs="Arial"/>
          <w:bCs/>
          <w:szCs w:val="24"/>
        </w:rPr>
        <w:t>0min</w:t>
      </w:r>
      <w:r w:rsidR="00815983">
        <w:rPr>
          <w:rFonts w:cs="Arial"/>
          <w:bCs/>
          <w:szCs w:val="24"/>
        </w:rPr>
        <w:t xml:space="preserve">, </w:t>
      </w:r>
      <w:r w:rsidR="004C3905">
        <w:rPr>
          <w:rFonts w:cs="Arial"/>
          <w:bCs/>
          <w:szCs w:val="24"/>
        </w:rPr>
        <w:t xml:space="preserve">fica </w:t>
      </w:r>
      <w:r w:rsidR="00815983" w:rsidRPr="00815983">
        <w:rPr>
          <w:rFonts w:cs="Arial"/>
          <w:b/>
          <w:bCs/>
          <w:szCs w:val="24"/>
        </w:rPr>
        <w:t>adiada</w:t>
      </w:r>
      <w:r w:rsidR="00074B01">
        <w:rPr>
          <w:rFonts w:cs="Arial"/>
          <w:bCs/>
          <w:szCs w:val="24"/>
        </w:rPr>
        <w:t xml:space="preserve"> </w:t>
      </w:r>
      <w:r w:rsidR="00074B01" w:rsidRPr="00137FA3">
        <w:rPr>
          <w:rFonts w:cs="Arial"/>
          <w:b/>
          <w:bCs/>
          <w:szCs w:val="24"/>
        </w:rPr>
        <w:t xml:space="preserve">para o dia </w:t>
      </w:r>
      <w:r w:rsidR="005607AD">
        <w:rPr>
          <w:rFonts w:cs="Arial"/>
          <w:b/>
          <w:bCs/>
          <w:szCs w:val="24"/>
        </w:rPr>
        <w:t>01</w:t>
      </w:r>
      <w:r w:rsidR="00FA778A" w:rsidRPr="00137FA3">
        <w:rPr>
          <w:rFonts w:cs="Arial"/>
          <w:b/>
          <w:bCs/>
          <w:szCs w:val="24"/>
        </w:rPr>
        <w:t xml:space="preserve"> de </w:t>
      </w:r>
      <w:r w:rsidR="005607AD">
        <w:rPr>
          <w:rFonts w:cs="Arial"/>
          <w:b/>
          <w:bCs/>
          <w:szCs w:val="24"/>
        </w:rPr>
        <w:t>fevereiro</w:t>
      </w:r>
      <w:r w:rsidR="00AB3B54">
        <w:rPr>
          <w:rFonts w:cs="Arial"/>
          <w:b/>
          <w:bCs/>
          <w:szCs w:val="24"/>
        </w:rPr>
        <w:t xml:space="preserve"> de 201</w:t>
      </w:r>
      <w:r w:rsidR="005607AD">
        <w:rPr>
          <w:rFonts w:cs="Arial"/>
          <w:b/>
          <w:bCs/>
          <w:szCs w:val="24"/>
        </w:rPr>
        <w:t>7</w:t>
      </w:r>
      <w:r w:rsidR="00AB3B54">
        <w:rPr>
          <w:rFonts w:cs="Arial"/>
          <w:b/>
          <w:bCs/>
          <w:szCs w:val="24"/>
        </w:rPr>
        <w:t xml:space="preserve"> </w:t>
      </w:r>
      <w:r w:rsidR="004C3905">
        <w:rPr>
          <w:rFonts w:cs="Arial"/>
          <w:b/>
          <w:bCs/>
          <w:szCs w:val="24"/>
        </w:rPr>
        <w:t>à</w:t>
      </w:r>
      <w:r w:rsidR="00AB3B54">
        <w:rPr>
          <w:rFonts w:cs="Arial"/>
          <w:b/>
          <w:bCs/>
          <w:szCs w:val="24"/>
        </w:rPr>
        <w:t>s 0</w:t>
      </w:r>
      <w:r w:rsidR="005607AD">
        <w:rPr>
          <w:rFonts w:cs="Arial"/>
          <w:b/>
          <w:bCs/>
          <w:szCs w:val="24"/>
        </w:rPr>
        <w:t>9</w:t>
      </w:r>
      <w:r w:rsidR="00FA778A" w:rsidRPr="00137FA3">
        <w:rPr>
          <w:rFonts w:cs="Arial"/>
          <w:b/>
          <w:bCs/>
          <w:szCs w:val="24"/>
        </w:rPr>
        <w:t>h</w:t>
      </w:r>
      <w:r w:rsidR="00AB3B54">
        <w:rPr>
          <w:rFonts w:cs="Arial"/>
          <w:b/>
          <w:bCs/>
          <w:szCs w:val="24"/>
        </w:rPr>
        <w:t>3</w:t>
      </w:r>
      <w:r w:rsidR="00FA778A" w:rsidRPr="00137FA3">
        <w:rPr>
          <w:rFonts w:cs="Arial"/>
          <w:b/>
          <w:bCs/>
          <w:szCs w:val="24"/>
        </w:rPr>
        <w:t>0min</w:t>
      </w:r>
      <w:r w:rsidR="00FA778A">
        <w:rPr>
          <w:rFonts w:cs="Arial"/>
          <w:bCs/>
          <w:szCs w:val="24"/>
        </w:rPr>
        <w:t xml:space="preserve">. </w:t>
      </w:r>
      <w:r w:rsidRPr="00A43F30">
        <w:rPr>
          <w:rFonts w:cs="Arial"/>
          <w:bCs/>
          <w:szCs w:val="24"/>
        </w:rPr>
        <w:t xml:space="preserve">Tipo da Licitação: </w:t>
      </w:r>
      <w:r w:rsidR="005607AD" w:rsidRPr="00AA46C0">
        <w:rPr>
          <w:rFonts w:cs="Arial"/>
          <w:szCs w:val="24"/>
        </w:rPr>
        <w:t>MENOR PREÇO</w:t>
      </w:r>
      <w:r w:rsidR="005607AD">
        <w:rPr>
          <w:rFonts w:cs="Arial"/>
          <w:szCs w:val="24"/>
        </w:rPr>
        <w:t xml:space="preserve"> POR ITEM - </w:t>
      </w:r>
      <w:r w:rsidR="005607AD">
        <w:rPr>
          <w:rFonts w:cs="Arial"/>
          <w:b/>
          <w:szCs w:val="24"/>
        </w:rPr>
        <w:t>destinado exclusivamente à participação de ME/EPP</w:t>
      </w:r>
      <w:r w:rsidRPr="00A43F30">
        <w:rPr>
          <w:rFonts w:cs="Arial"/>
          <w:bCs/>
          <w:szCs w:val="24"/>
        </w:rPr>
        <w:t>;</w:t>
      </w:r>
      <w:r w:rsidR="00954188" w:rsidRPr="00A43F30">
        <w:rPr>
          <w:rFonts w:cs="Arial"/>
          <w:bCs/>
          <w:szCs w:val="24"/>
        </w:rPr>
        <w:t xml:space="preserve"> </w:t>
      </w:r>
      <w:r w:rsidR="00AB3B54" w:rsidRPr="00525FDC">
        <w:rPr>
          <w:rFonts w:cs="Arial"/>
          <w:bCs/>
          <w:szCs w:val="24"/>
        </w:rPr>
        <w:t xml:space="preserve">Objeto: </w:t>
      </w:r>
      <w:r w:rsidR="005607AD" w:rsidRPr="00B67DED">
        <w:rPr>
          <w:rFonts w:cs="Arial"/>
          <w:bCs/>
          <w:szCs w:val="24"/>
        </w:rPr>
        <w:t xml:space="preserve">Contratação de empresa especializada para fornecimento de sacolas personalizadas, destinadas à embalagem de livros e demais produtos da Lei </w:t>
      </w:r>
      <w:proofErr w:type="spellStart"/>
      <w:r w:rsidR="005607AD" w:rsidRPr="00B67DED">
        <w:rPr>
          <w:rFonts w:cs="Arial"/>
          <w:bCs/>
          <w:szCs w:val="24"/>
        </w:rPr>
        <w:t>Goyazes</w:t>
      </w:r>
      <w:proofErr w:type="spellEnd"/>
      <w:r w:rsidR="005607AD" w:rsidRPr="00B67DED">
        <w:rPr>
          <w:rFonts w:cs="Arial"/>
          <w:bCs/>
          <w:szCs w:val="24"/>
        </w:rPr>
        <w:t>, do Fundo de Arte e Cultura e do livro intitulado “Goiás”, a serem distribuídos em escola, bibliotecas, órgãos públicos e para autoridades</w:t>
      </w:r>
      <w:r w:rsidR="005607AD">
        <w:rPr>
          <w:rFonts w:cs="Arial"/>
          <w:bCs/>
          <w:szCs w:val="24"/>
        </w:rPr>
        <w:t xml:space="preserve">, </w:t>
      </w:r>
      <w:r w:rsidR="005607AD" w:rsidRPr="00D65857">
        <w:rPr>
          <w:rFonts w:cs="Arial"/>
          <w:bCs/>
          <w:szCs w:val="24"/>
        </w:rPr>
        <w:t>conforme condições e especificações estabelecidas neste Edital e seus Anexos.</w:t>
      </w:r>
      <w:r w:rsidR="005607AD">
        <w:rPr>
          <w:rFonts w:cs="Arial"/>
          <w:bCs/>
          <w:szCs w:val="24"/>
        </w:rPr>
        <w:t xml:space="preserve"> Fonte do Recurso: 20. </w:t>
      </w:r>
      <w:r w:rsidR="005607AD" w:rsidRPr="00AA46C0">
        <w:rPr>
          <w:rFonts w:cs="Arial"/>
          <w:bCs/>
          <w:szCs w:val="24"/>
        </w:rPr>
        <w:t xml:space="preserve">Valor total estimado: </w:t>
      </w:r>
      <w:r w:rsidR="005607AD" w:rsidRPr="00AA46C0">
        <w:rPr>
          <w:rFonts w:cs="Arial"/>
          <w:color w:val="000000"/>
          <w:szCs w:val="24"/>
        </w:rPr>
        <w:t xml:space="preserve">R$ </w:t>
      </w:r>
      <w:r w:rsidR="005607AD">
        <w:rPr>
          <w:rFonts w:cs="Arial"/>
          <w:color w:val="000000"/>
          <w:szCs w:val="24"/>
        </w:rPr>
        <w:t>10.995,00</w:t>
      </w:r>
      <w:r w:rsidR="005607AD" w:rsidRPr="00AA46C0">
        <w:rPr>
          <w:rFonts w:cs="Arial"/>
          <w:bCs/>
          <w:szCs w:val="24"/>
        </w:rPr>
        <w:t xml:space="preserve"> (</w:t>
      </w:r>
      <w:r w:rsidR="005607AD">
        <w:rPr>
          <w:rFonts w:cs="Arial"/>
          <w:bCs/>
          <w:szCs w:val="24"/>
        </w:rPr>
        <w:t>dez mil, novecentos e noventa e cinco reais</w:t>
      </w:r>
      <w:r w:rsidR="005607AD" w:rsidRPr="00AA46C0">
        <w:rPr>
          <w:rFonts w:cs="Arial"/>
          <w:bCs/>
          <w:szCs w:val="24"/>
        </w:rPr>
        <w:t>)</w:t>
      </w:r>
      <w:r w:rsidR="005607AD" w:rsidRPr="00AA46C0">
        <w:rPr>
          <w:rFonts w:cs="Arial"/>
          <w:color w:val="000000"/>
          <w:szCs w:val="24"/>
        </w:rPr>
        <w:t>.</w:t>
      </w:r>
      <w:r w:rsidR="005607AD" w:rsidRPr="00AA46C0">
        <w:rPr>
          <w:rFonts w:cs="Arial"/>
          <w:szCs w:val="24"/>
        </w:rPr>
        <w:t xml:space="preserve"> </w:t>
      </w:r>
      <w:r w:rsidR="005607AD">
        <w:rPr>
          <w:rFonts w:cs="Arial"/>
          <w:szCs w:val="24"/>
        </w:rPr>
        <w:t xml:space="preserve">Os interessados poderão retirar o Edital nos </w:t>
      </w:r>
      <w:r w:rsidR="005607AD" w:rsidRPr="00AA46C0">
        <w:rPr>
          <w:rFonts w:cs="Arial"/>
          <w:bCs/>
          <w:szCs w:val="24"/>
        </w:rPr>
        <w:t xml:space="preserve">sites: </w:t>
      </w:r>
      <w:hyperlink r:id="rId8" w:history="1">
        <w:r w:rsidR="005607AD" w:rsidRPr="005034E1">
          <w:rPr>
            <w:rStyle w:val="Hyperlink"/>
            <w:rFonts w:cs="Arial"/>
            <w:bCs/>
            <w:szCs w:val="24"/>
          </w:rPr>
          <w:t>www.seduce.go.gov.br</w:t>
        </w:r>
      </w:hyperlink>
      <w:r w:rsidR="005607AD" w:rsidRPr="00AA46C0">
        <w:rPr>
          <w:rFonts w:cs="Arial"/>
          <w:bCs/>
          <w:szCs w:val="24"/>
        </w:rPr>
        <w:t xml:space="preserve"> e </w:t>
      </w:r>
      <w:hyperlink r:id="rId9" w:history="1">
        <w:r w:rsidR="005607AD" w:rsidRPr="00AA46C0">
          <w:rPr>
            <w:rStyle w:val="Hyperlink"/>
            <w:rFonts w:cs="Arial"/>
            <w:bCs/>
            <w:szCs w:val="24"/>
          </w:rPr>
          <w:t>www.comprasnet.go.gov.br</w:t>
        </w:r>
      </w:hyperlink>
      <w:r w:rsidR="005607AD" w:rsidRPr="00AA46C0">
        <w:rPr>
          <w:rFonts w:cs="Arial"/>
          <w:bCs/>
          <w:szCs w:val="24"/>
        </w:rPr>
        <w:t xml:space="preserve">. Informações adicionais poderão ser obtidas junto à </w:t>
      </w:r>
      <w:r w:rsidR="005607AD">
        <w:rPr>
          <w:rFonts w:cs="Arial"/>
          <w:bCs/>
          <w:szCs w:val="24"/>
        </w:rPr>
        <w:t>Gerência de Licitações, Contratos e Convênios</w:t>
      </w:r>
      <w:r w:rsidR="005607AD" w:rsidRPr="00AA46C0">
        <w:rPr>
          <w:rFonts w:cs="Arial"/>
          <w:bCs/>
          <w:szCs w:val="24"/>
        </w:rPr>
        <w:t>, no endereço anteriormente mencionad</w:t>
      </w:r>
      <w:r w:rsidR="005607AD">
        <w:rPr>
          <w:rFonts w:cs="Arial"/>
          <w:bCs/>
          <w:szCs w:val="24"/>
        </w:rPr>
        <w:t>o. Tele/fax: (62) 3201-3953/3017,</w:t>
      </w:r>
      <w:r w:rsidR="005607AD" w:rsidRPr="00AA46C0">
        <w:rPr>
          <w:rFonts w:cs="Arial"/>
          <w:bCs/>
          <w:szCs w:val="24"/>
        </w:rPr>
        <w:t xml:space="preserve"> e-mail: </w:t>
      </w:r>
      <w:hyperlink r:id="rId10" w:history="1">
        <w:r w:rsidR="005607AD" w:rsidRPr="005034E1">
          <w:rPr>
            <w:rStyle w:val="Hyperlink"/>
            <w:rFonts w:cs="Arial"/>
            <w:bCs/>
            <w:szCs w:val="24"/>
          </w:rPr>
          <w:t>licitacao@seduc.go.gov.br</w:t>
        </w:r>
      </w:hyperlink>
      <w:r w:rsidR="005607AD">
        <w:rPr>
          <w:rFonts w:cs="Arial"/>
          <w:bCs/>
          <w:szCs w:val="24"/>
        </w:rPr>
        <w:t>.</w:t>
      </w:r>
    </w:p>
    <w:p w:rsidR="005607AD" w:rsidRPr="00AA46C0" w:rsidRDefault="005607AD" w:rsidP="005607AD">
      <w:pPr>
        <w:jc w:val="center"/>
        <w:rPr>
          <w:rFonts w:cs="Arial"/>
          <w:szCs w:val="24"/>
        </w:rPr>
      </w:pPr>
      <w:r w:rsidRPr="00AA46C0">
        <w:rPr>
          <w:rFonts w:cs="Arial"/>
          <w:szCs w:val="24"/>
        </w:rPr>
        <w:t xml:space="preserve">Goiânia, </w:t>
      </w:r>
      <w:r>
        <w:rPr>
          <w:rFonts w:cs="Arial"/>
          <w:szCs w:val="24"/>
        </w:rPr>
        <w:t>18</w:t>
      </w:r>
      <w:r w:rsidRPr="00AA46C0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 xml:space="preserve">janeiro </w:t>
      </w:r>
      <w:r w:rsidRPr="00AA46C0">
        <w:rPr>
          <w:rFonts w:cs="Arial"/>
          <w:szCs w:val="24"/>
        </w:rPr>
        <w:t>de 201</w:t>
      </w:r>
      <w:r>
        <w:rPr>
          <w:rFonts w:cs="Arial"/>
          <w:szCs w:val="24"/>
        </w:rPr>
        <w:t>7</w:t>
      </w:r>
      <w:r w:rsidRPr="00AA46C0">
        <w:rPr>
          <w:rFonts w:cs="Arial"/>
          <w:szCs w:val="24"/>
        </w:rPr>
        <w:t>.</w:t>
      </w:r>
    </w:p>
    <w:p w:rsidR="005607AD" w:rsidRPr="003B24FE" w:rsidRDefault="005607AD" w:rsidP="005607AD">
      <w:pPr>
        <w:pStyle w:val="P"/>
        <w:autoSpaceDE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Tatiana </w:t>
      </w:r>
      <w:proofErr w:type="spellStart"/>
      <w:r>
        <w:rPr>
          <w:rFonts w:ascii="Arial" w:hAnsi="Arial" w:cs="Arial"/>
          <w:b w:val="0"/>
        </w:rPr>
        <w:t>Marcelli</w:t>
      </w:r>
      <w:proofErr w:type="spellEnd"/>
      <w:r>
        <w:rPr>
          <w:rFonts w:ascii="Arial" w:hAnsi="Arial" w:cs="Arial"/>
          <w:b w:val="0"/>
        </w:rPr>
        <w:t xml:space="preserve"> Faria</w:t>
      </w:r>
    </w:p>
    <w:p w:rsidR="005607AD" w:rsidRDefault="005607AD" w:rsidP="005607AD">
      <w:pPr>
        <w:spacing w:line="360" w:lineRule="auto"/>
        <w:jc w:val="center"/>
        <w:rPr>
          <w:rFonts w:cs="Arial"/>
          <w:b/>
        </w:rPr>
      </w:pPr>
      <w:r>
        <w:rPr>
          <w:rFonts w:cs="Arial"/>
        </w:rPr>
        <w:t>Gerente de Licitação, Contratos e Convênios</w:t>
      </w:r>
    </w:p>
    <w:p w:rsidR="005607AD" w:rsidRPr="00F05D23" w:rsidRDefault="005607AD" w:rsidP="00A43F30">
      <w:pPr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</w:p>
    <w:sectPr w:rsidR="005607AD" w:rsidRPr="00F05D23" w:rsidSect="00F4799C">
      <w:headerReference w:type="default" r:id="rId11"/>
      <w:footerReference w:type="even" r:id="rId12"/>
      <w:footerReference w:type="default" r:id="rId13"/>
      <w:pgSz w:w="11907" w:h="16840" w:code="9"/>
      <w:pgMar w:top="1134" w:right="992" w:bottom="1134" w:left="1701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60" w:rsidRDefault="00DF2A60">
      <w:r>
        <w:separator/>
      </w:r>
    </w:p>
  </w:endnote>
  <w:endnote w:type="continuationSeparator" w:id="0">
    <w:p w:rsidR="00DF2A60" w:rsidRDefault="00DF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7" w:rsidRDefault="008F7F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26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26A7" w:rsidRDefault="00BF26A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7" w:rsidRPr="00CE7AEF" w:rsidRDefault="00BF26A7" w:rsidP="00A5462E">
    <w:pPr>
      <w:pStyle w:val="Rodap"/>
      <w:pBdr>
        <w:top w:val="single" w:sz="12" w:space="1" w:color="auto"/>
      </w:pBdr>
      <w:tabs>
        <w:tab w:val="clear" w:pos="4419"/>
        <w:tab w:val="clear" w:pos="8838"/>
      </w:tabs>
      <w:jc w:val="center"/>
      <w:rPr>
        <w:rFonts w:ascii="Arial Narrow" w:hAnsi="Arial Narrow"/>
        <w:b/>
        <w:sz w:val="12"/>
        <w:szCs w:val="12"/>
      </w:rPr>
    </w:pPr>
    <w:r w:rsidRPr="00CE7AEF">
      <w:rPr>
        <w:rFonts w:ascii="Arial Narrow" w:hAnsi="Arial Narrow"/>
        <w:sz w:val="12"/>
        <w:szCs w:val="12"/>
      </w:rPr>
      <w:t xml:space="preserve">Secretaria de Estado da </w:t>
    </w:r>
    <w:proofErr w:type="gramStart"/>
    <w:r w:rsidRPr="00CE7AEF">
      <w:rPr>
        <w:rFonts w:ascii="Arial Narrow" w:hAnsi="Arial Narrow"/>
        <w:sz w:val="12"/>
        <w:szCs w:val="12"/>
      </w:rPr>
      <w:t>Educação  -</w:t>
    </w:r>
    <w:proofErr w:type="gramEnd"/>
    <w:r w:rsidRPr="00CE7AEF">
      <w:rPr>
        <w:rFonts w:ascii="Arial Narrow" w:hAnsi="Arial Narrow"/>
        <w:sz w:val="12"/>
        <w:szCs w:val="12"/>
      </w:rPr>
      <w:t xml:space="preserve"> </w:t>
    </w:r>
    <w:r w:rsidRPr="00CE7AEF">
      <w:rPr>
        <w:rFonts w:ascii="Arial Narrow" w:hAnsi="Arial Narrow"/>
        <w:b/>
        <w:sz w:val="12"/>
        <w:szCs w:val="12"/>
      </w:rPr>
      <w:t>Gerência de Licitações</w:t>
    </w:r>
  </w:p>
  <w:p w:rsidR="00BF26A7" w:rsidRPr="00CE7AEF" w:rsidRDefault="00BF26A7" w:rsidP="00A5462E">
    <w:pPr>
      <w:pStyle w:val="Rodap"/>
      <w:pBdr>
        <w:top w:val="single" w:sz="12" w:space="1" w:color="auto"/>
      </w:pBdr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 w:rsidRPr="00CE7AEF">
      <w:rPr>
        <w:rFonts w:ascii="Arial Narrow" w:hAnsi="Arial Narrow"/>
        <w:sz w:val="12"/>
        <w:szCs w:val="12"/>
      </w:rPr>
      <w:t>Av. Anhanguera, n. º 7171, Setor Oeste, Goiânia/GO. CEP: 74110-010</w:t>
    </w:r>
  </w:p>
  <w:p w:rsidR="00BF26A7" w:rsidRDefault="00BF26A7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 w:rsidRPr="00CE7AEF">
      <w:rPr>
        <w:rFonts w:ascii="Arial Narrow" w:hAnsi="Arial Narrow"/>
        <w:sz w:val="12"/>
        <w:szCs w:val="12"/>
      </w:rPr>
      <w:t>Fone: (062) 3201 3054/3017</w:t>
    </w:r>
  </w:p>
  <w:p w:rsidR="00BF26A7" w:rsidRPr="00CE7AEF" w:rsidRDefault="00BF26A7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DOC</w:t>
    </w:r>
    <w:r w:rsidR="00C871C6">
      <w:rPr>
        <w:rFonts w:ascii="Arial Narrow" w:hAnsi="Arial Narrow"/>
        <w:sz w:val="12"/>
        <w:szCs w:val="12"/>
      </w:rPr>
      <w:t>2016/PUBLICAÇÕES/ADIAMENTO PRE0</w:t>
    </w:r>
    <w:r w:rsidR="00AB3B54">
      <w:rPr>
        <w:rFonts w:ascii="Arial Narrow" w:hAnsi="Arial Narrow"/>
        <w:sz w:val="12"/>
        <w:szCs w:val="12"/>
      </w:rPr>
      <w:t>1</w:t>
    </w:r>
    <w:r w:rsidR="00C871C6">
      <w:rPr>
        <w:rFonts w:ascii="Arial Narrow" w:hAnsi="Arial Narrow"/>
        <w:sz w:val="12"/>
        <w:szCs w:val="12"/>
      </w:rPr>
      <w:t>7</w:t>
    </w:r>
    <w:r>
      <w:rPr>
        <w:rFonts w:ascii="Arial Narrow" w:hAnsi="Arial Narrow"/>
        <w:sz w:val="12"/>
        <w:szCs w:val="12"/>
      </w:rPr>
      <w:t>-1</w:t>
    </w:r>
    <w:r w:rsidR="00AB3B54">
      <w:rPr>
        <w:rFonts w:ascii="Arial Narrow" w:hAnsi="Arial Narrow"/>
        <w:sz w:val="12"/>
        <w:szCs w:val="12"/>
      </w:rPr>
      <w:t>6</w:t>
    </w:r>
  </w:p>
  <w:p w:rsidR="00BF26A7" w:rsidRPr="00CE7AEF" w:rsidRDefault="00BF26A7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60" w:rsidRDefault="00DF2A60">
      <w:r>
        <w:separator/>
      </w:r>
    </w:p>
  </w:footnote>
  <w:footnote w:type="continuationSeparator" w:id="0">
    <w:p w:rsidR="00DF2A60" w:rsidRDefault="00DF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7" w:rsidRDefault="00F6377E" w:rsidP="00F6377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2825115</wp:posOffset>
          </wp:positionH>
          <wp:positionV relativeFrom="paragraph">
            <wp:posOffset>-66675</wp:posOffset>
          </wp:positionV>
          <wp:extent cx="3124200" cy="5048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377E" w:rsidRDefault="00F6377E" w:rsidP="00F6377E">
    <w:pPr>
      <w:pStyle w:val="Cabealho"/>
    </w:pPr>
  </w:p>
  <w:p w:rsidR="00F6377E" w:rsidRDefault="00F6377E" w:rsidP="00F6377E">
    <w:pPr>
      <w:pStyle w:val="Cabealho"/>
    </w:pPr>
  </w:p>
  <w:p w:rsidR="00F6377E" w:rsidRDefault="00F6377E" w:rsidP="00F6377E">
    <w:pPr>
      <w:pStyle w:val="Cabealho"/>
    </w:pPr>
  </w:p>
  <w:p w:rsidR="00F6377E" w:rsidRDefault="00F6377E" w:rsidP="00F6377E">
    <w:pPr>
      <w:pStyle w:val="Cabealho"/>
    </w:pPr>
  </w:p>
  <w:p w:rsidR="00F6377E" w:rsidRPr="00F6377E" w:rsidRDefault="00F6377E" w:rsidP="00F637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2F22F55"/>
    <w:multiLevelType w:val="multilevel"/>
    <w:tmpl w:val="642E994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383B2C"/>
    <w:multiLevelType w:val="hybridMultilevel"/>
    <w:tmpl w:val="D20212B4"/>
    <w:lvl w:ilvl="0" w:tplc="1D8601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13EE"/>
    <w:multiLevelType w:val="hybridMultilevel"/>
    <w:tmpl w:val="8F3C8E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0BA9"/>
    <w:multiLevelType w:val="hybridMultilevel"/>
    <w:tmpl w:val="D20212B4"/>
    <w:lvl w:ilvl="0" w:tplc="770C7A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F68E6"/>
    <w:multiLevelType w:val="hybridMultilevel"/>
    <w:tmpl w:val="01EC194C"/>
    <w:lvl w:ilvl="0" w:tplc="AA889B08">
      <w:start w:val="4036"/>
      <w:numFmt w:val="bullet"/>
      <w:lvlText w:val="-"/>
      <w:lvlJc w:val="left"/>
      <w:pPr>
        <w:tabs>
          <w:tab w:val="num" w:pos="3008"/>
        </w:tabs>
        <w:ind w:left="3008" w:hanging="159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4E044B7"/>
    <w:multiLevelType w:val="hybridMultilevel"/>
    <w:tmpl w:val="ABEE40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F521D"/>
    <w:multiLevelType w:val="multilevel"/>
    <w:tmpl w:val="C43A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639D1"/>
    <w:multiLevelType w:val="hybridMultilevel"/>
    <w:tmpl w:val="9D008966"/>
    <w:lvl w:ilvl="0" w:tplc="34E0FD56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Times New Roman" w:hAnsi="Times New Roman" w:cs="Times New Roman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B63D7"/>
    <w:multiLevelType w:val="hybridMultilevel"/>
    <w:tmpl w:val="D20212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F4945"/>
    <w:multiLevelType w:val="multilevel"/>
    <w:tmpl w:val="43CC51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F4BCA"/>
    <w:multiLevelType w:val="singleLevel"/>
    <w:tmpl w:val="A7E69D10"/>
    <w:lvl w:ilvl="0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477388"/>
    <w:multiLevelType w:val="hybridMultilevel"/>
    <w:tmpl w:val="9D008966"/>
    <w:lvl w:ilvl="0" w:tplc="B13AA2EC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Bookman Old Style" w:hAnsi="Bookman Old Style" w:cs="Times New Roman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C6A7C"/>
    <w:multiLevelType w:val="hybridMultilevel"/>
    <w:tmpl w:val="92BE1C24"/>
    <w:lvl w:ilvl="0" w:tplc="F614226A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F718C6"/>
    <w:rsid w:val="00001513"/>
    <w:rsid w:val="00005DFD"/>
    <w:rsid w:val="000062B1"/>
    <w:rsid w:val="00006D54"/>
    <w:rsid w:val="000135C2"/>
    <w:rsid w:val="00044FD3"/>
    <w:rsid w:val="000463E9"/>
    <w:rsid w:val="00055F6E"/>
    <w:rsid w:val="00062648"/>
    <w:rsid w:val="00066156"/>
    <w:rsid w:val="00074B01"/>
    <w:rsid w:val="000873AE"/>
    <w:rsid w:val="00092841"/>
    <w:rsid w:val="00095DC5"/>
    <w:rsid w:val="00096C61"/>
    <w:rsid w:val="000D18E5"/>
    <w:rsid w:val="000D3959"/>
    <w:rsid w:val="000E7777"/>
    <w:rsid w:val="000F5953"/>
    <w:rsid w:val="00110953"/>
    <w:rsid w:val="001251D8"/>
    <w:rsid w:val="00130FDB"/>
    <w:rsid w:val="001334B4"/>
    <w:rsid w:val="00137FA3"/>
    <w:rsid w:val="001530B0"/>
    <w:rsid w:val="0016562E"/>
    <w:rsid w:val="00166354"/>
    <w:rsid w:val="001679B6"/>
    <w:rsid w:val="0017758B"/>
    <w:rsid w:val="00184B59"/>
    <w:rsid w:val="0019776C"/>
    <w:rsid w:val="001B7070"/>
    <w:rsid w:val="001C5735"/>
    <w:rsid w:val="001C7A11"/>
    <w:rsid w:val="001D2150"/>
    <w:rsid w:val="001F389D"/>
    <w:rsid w:val="001F39C5"/>
    <w:rsid w:val="00220A29"/>
    <w:rsid w:val="002332F0"/>
    <w:rsid w:val="00246B63"/>
    <w:rsid w:val="00250B69"/>
    <w:rsid w:val="00253D74"/>
    <w:rsid w:val="002540E0"/>
    <w:rsid w:val="0025592C"/>
    <w:rsid w:val="002707ED"/>
    <w:rsid w:val="00277C75"/>
    <w:rsid w:val="00287025"/>
    <w:rsid w:val="00292D03"/>
    <w:rsid w:val="00293C5D"/>
    <w:rsid w:val="00294FDF"/>
    <w:rsid w:val="002A5251"/>
    <w:rsid w:val="002C3721"/>
    <w:rsid w:val="002C5736"/>
    <w:rsid w:val="002C627D"/>
    <w:rsid w:val="002C763A"/>
    <w:rsid w:val="002E479D"/>
    <w:rsid w:val="002F7BC1"/>
    <w:rsid w:val="00300CB3"/>
    <w:rsid w:val="00301492"/>
    <w:rsid w:val="003244F8"/>
    <w:rsid w:val="00361143"/>
    <w:rsid w:val="003762A0"/>
    <w:rsid w:val="003770F7"/>
    <w:rsid w:val="003943A3"/>
    <w:rsid w:val="003A1056"/>
    <w:rsid w:val="003A147C"/>
    <w:rsid w:val="003A4433"/>
    <w:rsid w:val="003B07FF"/>
    <w:rsid w:val="003B633D"/>
    <w:rsid w:val="003B6F46"/>
    <w:rsid w:val="003C3551"/>
    <w:rsid w:val="003D32DC"/>
    <w:rsid w:val="003D3903"/>
    <w:rsid w:val="003D3996"/>
    <w:rsid w:val="003D4CCE"/>
    <w:rsid w:val="003D6DF0"/>
    <w:rsid w:val="003E4F18"/>
    <w:rsid w:val="003E5F98"/>
    <w:rsid w:val="003F1E30"/>
    <w:rsid w:val="003F2E07"/>
    <w:rsid w:val="003F789A"/>
    <w:rsid w:val="00400E67"/>
    <w:rsid w:val="0040239C"/>
    <w:rsid w:val="0040601A"/>
    <w:rsid w:val="004108D5"/>
    <w:rsid w:val="0042083B"/>
    <w:rsid w:val="00421270"/>
    <w:rsid w:val="00424884"/>
    <w:rsid w:val="00432210"/>
    <w:rsid w:val="00435AF3"/>
    <w:rsid w:val="00440D56"/>
    <w:rsid w:val="00454A79"/>
    <w:rsid w:val="00463DEA"/>
    <w:rsid w:val="00465601"/>
    <w:rsid w:val="00466C25"/>
    <w:rsid w:val="0047758D"/>
    <w:rsid w:val="00480B0D"/>
    <w:rsid w:val="0049592D"/>
    <w:rsid w:val="004A0B00"/>
    <w:rsid w:val="004A5693"/>
    <w:rsid w:val="004A7150"/>
    <w:rsid w:val="004A7912"/>
    <w:rsid w:val="004B0ABE"/>
    <w:rsid w:val="004C0230"/>
    <w:rsid w:val="004C0FEB"/>
    <w:rsid w:val="004C3905"/>
    <w:rsid w:val="004C3D41"/>
    <w:rsid w:val="004D06EC"/>
    <w:rsid w:val="004D2855"/>
    <w:rsid w:val="004D5CD4"/>
    <w:rsid w:val="004D6167"/>
    <w:rsid w:val="004D7AAF"/>
    <w:rsid w:val="004E1004"/>
    <w:rsid w:val="004E6B53"/>
    <w:rsid w:val="004F185F"/>
    <w:rsid w:val="005122AA"/>
    <w:rsid w:val="00523839"/>
    <w:rsid w:val="00524305"/>
    <w:rsid w:val="0052544D"/>
    <w:rsid w:val="00525D82"/>
    <w:rsid w:val="00526DFE"/>
    <w:rsid w:val="005372CC"/>
    <w:rsid w:val="005472E1"/>
    <w:rsid w:val="005607AD"/>
    <w:rsid w:val="00562CA9"/>
    <w:rsid w:val="00564888"/>
    <w:rsid w:val="005722C5"/>
    <w:rsid w:val="005879F2"/>
    <w:rsid w:val="00594134"/>
    <w:rsid w:val="005A1D6A"/>
    <w:rsid w:val="005A5338"/>
    <w:rsid w:val="005B7DB0"/>
    <w:rsid w:val="005D1F9D"/>
    <w:rsid w:val="005E2FFA"/>
    <w:rsid w:val="005E612B"/>
    <w:rsid w:val="005F3589"/>
    <w:rsid w:val="005F3CDD"/>
    <w:rsid w:val="00601FD7"/>
    <w:rsid w:val="00605DE1"/>
    <w:rsid w:val="006068C4"/>
    <w:rsid w:val="006128F5"/>
    <w:rsid w:val="00614224"/>
    <w:rsid w:val="006317F9"/>
    <w:rsid w:val="00633722"/>
    <w:rsid w:val="006372B8"/>
    <w:rsid w:val="00646493"/>
    <w:rsid w:val="00652512"/>
    <w:rsid w:val="00665CB4"/>
    <w:rsid w:val="00686557"/>
    <w:rsid w:val="006A439B"/>
    <w:rsid w:val="006B060D"/>
    <w:rsid w:val="006B4D63"/>
    <w:rsid w:val="006B76AA"/>
    <w:rsid w:val="006D492B"/>
    <w:rsid w:val="006D54C6"/>
    <w:rsid w:val="006E357A"/>
    <w:rsid w:val="006F7094"/>
    <w:rsid w:val="00704480"/>
    <w:rsid w:val="0070483C"/>
    <w:rsid w:val="007171A3"/>
    <w:rsid w:val="00730543"/>
    <w:rsid w:val="00735FF8"/>
    <w:rsid w:val="00743B0D"/>
    <w:rsid w:val="00751406"/>
    <w:rsid w:val="007522A4"/>
    <w:rsid w:val="007534E5"/>
    <w:rsid w:val="00754420"/>
    <w:rsid w:val="00765376"/>
    <w:rsid w:val="007713CA"/>
    <w:rsid w:val="007825E4"/>
    <w:rsid w:val="00785458"/>
    <w:rsid w:val="00794E8F"/>
    <w:rsid w:val="007B4597"/>
    <w:rsid w:val="007B49E5"/>
    <w:rsid w:val="007B4FBB"/>
    <w:rsid w:val="007C2145"/>
    <w:rsid w:val="007C5316"/>
    <w:rsid w:val="007F066F"/>
    <w:rsid w:val="007F320A"/>
    <w:rsid w:val="00804297"/>
    <w:rsid w:val="00812CDD"/>
    <w:rsid w:val="00815983"/>
    <w:rsid w:val="00836670"/>
    <w:rsid w:val="00837897"/>
    <w:rsid w:val="008561A0"/>
    <w:rsid w:val="00856DD0"/>
    <w:rsid w:val="0086111E"/>
    <w:rsid w:val="0086268E"/>
    <w:rsid w:val="0087779A"/>
    <w:rsid w:val="00884330"/>
    <w:rsid w:val="00886C25"/>
    <w:rsid w:val="008911E1"/>
    <w:rsid w:val="008A4506"/>
    <w:rsid w:val="008B1D85"/>
    <w:rsid w:val="008B3429"/>
    <w:rsid w:val="008B4134"/>
    <w:rsid w:val="008B7680"/>
    <w:rsid w:val="008C002D"/>
    <w:rsid w:val="008D21CB"/>
    <w:rsid w:val="008E1091"/>
    <w:rsid w:val="008F0E8C"/>
    <w:rsid w:val="008F75F1"/>
    <w:rsid w:val="008F7FE4"/>
    <w:rsid w:val="00932F38"/>
    <w:rsid w:val="009360DE"/>
    <w:rsid w:val="00954188"/>
    <w:rsid w:val="009602B8"/>
    <w:rsid w:val="00966658"/>
    <w:rsid w:val="009831FF"/>
    <w:rsid w:val="00992A42"/>
    <w:rsid w:val="009B2FE0"/>
    <w:rsid w:val="009B73BD"/>
    <w:rsid w:val="009D7938"/>
    <w:rsid w:val="009E19E9"/>
    <w:rsid w:val="009F1E92"/>
    <w:rsid w:val="009F2090"/>
    <w:rsid w:val="009F331D"/>
    <w:rsid w:val="00A10211"/>
    <w:rsid w:val="00A20A59"/>
    <w:rsid w:val="00A2226E"/>
    <w:rsid w:val="00A24511"/>
    <w:rsid w:val="00A364A6"/>
    <w:rsid w:val="00A4155B"/>
    <w:rsid w:val="00A41D59"/>
    <w:rsid w:val="00A41F62"/>
    <w:rsid w:val="00A43F30"/>
    <w:rsid w:val="00A53A70"/>
    <w:rsid w:val="00A53BB8"/>
    <w:rsid w:val="00A5462E"/>
    <w:rsid w:val="00A66DB6"/>
    <w:rsid w:val="00A75EC8"/>
    <w:rsid w:val="00A92F64"/>
    <w:rsid w:val="00A9363A"/>
    <w:rsid w:val="00AA1105"/>
    <w:rsid w:val="00AA5AD5"/>
    <w:rsid w:val="00AB3B54"/>
    <w:rsid w:val="00AB4FF4"/>
    <w:rsid w:val="00AB6879"/>
    <w:rsid w:val="00AC088C"/>
    <w:rsid w:val="00AC1DEF"/>
    <w:rsid w:val="00AC5995"/>
    <w:rsid w:val="00AE5325"/>
    <w:rsid w:val="00AE770C"/>
    <w:rsid w:val="00AF1CE4"/>
    <w:rsid w:val="00AF2382"/>
    <w:rsid w:val="00AF2F78"/>
    <w:rsid w:val="00B02918"/>
    <w:rsid w:val="00B07BA4"/>
    <w:rsid w:val="00B149BF"/>
    <w:rsid w:val="00B1523A"/>
    <w:rsid w:val="00B16E96"/>
    <w:rsid w:val="00B2114D"/>
    <w:rsid w:val="00B23CB1"/>
    <w:rsid w:val="00B34D64"/>
    <w:rsid w:val="00B4581F"/>
    <w:rsid w:val="00B5002B"/>
    <w:rsid w:val="00B51A07"/>
    <w:rsid w:val="00B52BAD"/>
    <w:rsid w:val="00B66CA3"/>
    <w:rsid w:val="00B7436C"/>
    <w:rsid w:val="00B83B2A"/>
    <w:rsid w:val="00B84316"/>
    <w:rsid w:val="00B94B3F"/>
    <w:rsid w:val="00BA0042"/>
    <w:rsid w:val="00BA3930"/>
    <w:rsid w:val="00BA5FCE"/>
    <w:rsid w:val="00BB148B"/>
    <w:rsid w:val="00BB46B5"/>
    <w:rsid w:val="00BB4F26"/>
    <w:rsid w:val="00BB53D0"/>
    <w:rsid w:val="00BC315F"/>
    <w:rsid w:val="00BC4A99"/>
    <w:rsid w:val="00BD40AD"/>
    <w:rsid w:val="00BE7474"/>
    <w:rsid w:val="00BF26A7"/>
    <w:rsid w:val="00BF408A"/>
    <w:rsid w:val="00C373E9"/>
    <w:rsid w:val="00C545C3"/>
    <w:rsid w:val="00C57F18"/>
    <w:rsid w:val="00C71B69"/>
    <w:rsid w:val="00C7307B"/>
    <w:rsid w:val="00C77A18"/>
    <w:rsid w:val="00C80B8A"/>
    <w:rsid w:val="00C86CC8"/>
    <w:rsid w:val="00C871C6"/>
    <w:rsid w:val="00CA4CD6"/>
    <w:rsid w:val="00CB073A"/>
    <w:rsid w:val="00CB3416"/>
    <w:rsid w:val="00CB4DE9"/>
    <w:rsid w:val="00CB6235"/>
    <w:rsid w:val="00CB726A"/>
    <w:rsid w:val="00CB7D95"/>
    <w:rsid w:val="00CC5651"/>
    <w:rsid w:val="00CC659C"/>
    <w:rsid w:val="00CD23FE"/>
    <w:rsid w:val="00CD60CF"/>
    <w:rsid w:val="00CE7AEF"/>
    <w:rsid w:val="00CF5786"/>
    <w:rsid w:val="00CF7C1D"/>
    <w:rsid w:val="00D03222"/>
    <w:rsid w:val="00D03E45"/>
    <w:rsid w:val="00D06162"/>
    <w:rsid w:val="00D27BEE"/>
    <w:rsid w:val="00D3454A"/>
    <w:rsid w:val="00D40E73"/>
    <w:rsid w:val="00D47A02"/>
    <w:rsid w:val="00D51BF6"/>
    <w:rsid w:val="00D530E6"/>
    <w:rsid w:val="00D659D6"/>
    <w:rsid w:val="00D742B3"/>
    <w:rsid w:val="00D77C17"/>
    <w:rsid w:val="00D814D3"/>
    <w:rsid w:val="00D94EB4"/>
    <w:rsid w:val="00DB2729"/>
    <w:rsid w:val="00DC1A6B"/>
    <w:rsid w:val="00DE0A6B"/>
    <w:rsid w:val="00DF2A60"/>
    <w:rsid w:val="00DF3EE5"/>
    <w:rsid w:val="00DF3FD7"/>
    <w:rsid w:val="00DF4668"/>
    <w:rsid w:val="00DF568F"/>
    <w:rsid w:val="00E031F2"/>
    <w:rsid w:val="00E0510D"/>
    <w:rsid w:val="00E13D89"/>
    <w:rsid w:val="00E35BF7"/>
    <w:rsid w:val="00E37508"/>
    <w:rsid w:val="00E41922"/>
    <w:rsid w:val="00E46093"/>
    <w:rsid w:val="00E46D60"/>
    <w:rsid w:val="00E516F4"/>
    <w:rsid w:val="00E57672"/>
    <w:rsid w:val="00E66DA8"/>
    <w:rsid w:val="00E71D6E"/>
    <w:rsid w:val="00E7215B"/>
    <w:rsid w:val="00E72F45"/>
    <w:rsid w:val="00E8048B"/>
    <w:rsid w:val="00E831B7"/>
    <w:rsid w:val="00EA0DE0"/>
    <w:rsid w:val="00EA6668"/>
    <w:rsid w:val="00EC2BA0"/>
    <w:rsid w:val="00EC4EB9"/>
    <w:rsid w:val="00ED4E76"/>
    <w:rsid w:val="00EE72EC"/>
    <w:rsid w:val="00EF0A33"/>
    <w:rsid w:val="00EF0B4A"/>
    <w:rsid w:val="00F030BE"/>
    <w:rsid w:val="00F05D23"/>
    <w:rsid w:val="00F066A6"/>
    <w:rsid w:val="00F07FAF"/>
    <w:rsid w:val="00F13D24"/>
    <w:rsid w:val="00F16D26"/>
    <w:rsid w:val="00F24A93"/>
    <w:rsid w:val="00F26184"/>
    <w:rsid w:val="00F34821"/>
    <w:rsid w:val="00F40B3E"/>
    <w:rsid w:val="00F453B4"/>
    <w:rsid w:val="00F4799C"/>
    <w:rsid w:val="00F62168"/>
    <w:rsid w:val="00F6376D"/>
    <w:rsid w:val="00F6377E"/>
    <w:rsid w:val="00F718C6"/>
    <w:rsid w:val="00F839C7"/>
    <w:rsid w:val="00F9133E"/>
    <w:rsid w:val="00FA1E57"/>
    <w:rsid w:val="00FA49DD"/>
    <w:rsid w:val="00FA778A"/>
    <w:rsid w:val="00FC504E"/>
    <w:rsid w:val="00FC5123"/>
    <w:rsid w:val="00FD605D"/>
    <w:rsid w:val="00FE2B04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B2E05"/>
  <w15:docId w15:val="{AED6B7FA-8978-4D2B-8BAA-7EE1105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F7FE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F7FE4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8F7FE4"/>
    <w:pPr>
      <w:keepNext/>
      <w:spacing w:line="36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F7FE4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F7FE4"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rsid w:val="008F7FE4"/>
    <w:pPr>
      <w:keepNext/>
      <w:jc w:val="both"/>
      <w:outlineLvl w:val="4"/>
    </w:pPr>
    <w:rPr>
      <w:b/>
      <w:color w:val="0000FF"/>
      <w:sz w:val="28"/>
    </w:rPr>
  </w:style>
  <w:style w:type="paragraph" w:styleId="Ttulo6">
    <w:name w:val="heading 6"/>
    <w:basedOn w:val="Normal"/>
    <w:next w:val="Normal"/>
    <w:qFormat/>
    <w:rsid w:val="008F7FE4"/>
    <w:pPr>
      <w:keepNext/>
      <w:jc w:val="center"/>
      <w:outlineLvl w:val="5"/>
    </w:pPr>
    <w:rPr>
      <w:rFonts w:ascii="Monotype Corsiva" w:hAnsi="Monotype Corsiva"/>
      <w:b/>
      <w:bCs/>
      <w:sz w:val="36"/>
    </w:rPr>
  </w:style>
  <w:style w:type="paragraph" w:styleId="Ttulo7">
    <w:name w:val="heading 7"/>
    <w:basedOn w:val="Normal"/>
    <w:next w:val="Normal"/>
    <w:qFormat/>
    <w:rsid w:val="008F7FE4"/>
    <w:pPr>
      <w:keepNext/>
      <w:jc w:val="both"/>
      <w:outlineLvl w:val="6"/>
    </w:pPr>
    <w:rPr>
      <w:rFonts w:ascii="Bookman Old Style" w:hAnsi="Bookman Old Style"/>
      <w:b/>
      <w:bCs/>
      <w:sz w:val="22"/>
    </w:rPr>
  </w:style>
  <w:style w:type="paragraph" w:styleId="Ttulo8">
    <w:name w:val="heading 8"/>
    <w:basedOn w:val="Normal"/>
    <w:next w:val="Normal"/>
    <w:qFormat/>
    <w:rsid w:val="008F7FE4"/>
    <w:pPr>
      <w:keepNext/>
      <w:tabs>
        <w:tab w:val="left" w:pos="2552"/>
      </w:tabs>
      <w:jc w:val="both"/>
      <w:outlineLvl w:val="7"/>
    </w:pPr>
    <w:rPr>
      <w:rFonts w:ascii="Times New Roman" w:hAnsi="Times New Roman"/>
      <w:b/>
      <w:bCs/>
      <w:sz w:val="23"/>
    </w:rPr>
  </w:style>
  <w:style w:type="paragraph" w:styleId="Ttulo9">
    <w:name w:val="heading 9"/>
    <w:basedOn w:val="Normal"/>
    <w:next w:val="Normal"/>
    <w:qFormat/>
    <w:rsid w:val="008F7FE4"/>
    <w:pPr>
      <w:keepNext/>
      <w:tabs>
        <w:tab w:val="left" w:pos="2552"/>
      </w:tabs>
      <w:jc w:val="both"/>
      <w:outlineLvl w:val="8"/>
    </w:pPr>
    <w:rPr>
      <w:rFonts w:ascii="Times New Roman" w:hAnsi="Times New Roman"/>
      <w:i/>
      <w:iCs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8F7FE4"/>
    <w:pPr>
      <w:spacing w:line="360" w:lineRule="exact"/>
      <w:ind w:firstLine="213"/>
      <w:jc w:val="both"/>
    </w:pPr>
  </w:style>
  <w:style w:type="paragraph" w:styleId="Cabealho">
    <w:name w:val="header"/>
    <w:aliases w:val="hd,he"/>
    <w:basedOn w:val="Normal"/>
    <w:link w:val="CabealhoChar"/>
    <w:rsid w:val="008F7FE4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8F7FE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F7FE4"/>
    <w:rPr>
      <w:color w:val="0000FF"/>
      <w:u w:val="single"/>
    </w:rPr>
  </w:style>
  <w:style w:type="paragraph" w:styleId="Recuodecorpodetexto">
    <w:name w:val="Body Text Indent"/>
    <w:basedOn w:val="Normal"/>
    <w:rsid w:val="008F7FE4"/>
    <w:pPr>
      <w:spacing w:line="360" w:lineRule="auto"/>
      <w:ind w:firstLine="1134"/>
      <w:jc w:val="both"/>
    </w:pPr>
    <w:rPr>
      <w:rFonts w:ascii="Times New Roman" w:hAnsi="Times New Roman"/>
    </w:rPr>
  </w:style>
  <w:style w:type="character" w:styleId="nfase">
    <w:name w:val="Emphasis"/>
    <w:basedOn w:val="Fontepargpadro"/>
    <w:qFormat/>
    <w:rsid w:val="008F7FE4"/>
    <w:rPr>
      <w:i/>
      <w:iCs/>
    </w:rPr>
  </w:style>
  <w:style w:type="paragraph" w:styleId="Legenda">
    <w:name w:val="caption"/>
    <w:basedOn w:val="Normal"/>
    <w:next w:val="Normal"/>
    <w:qFormat/>
    <w:rsid w:val="008F7FE4"/>
    <w:pPr>
      <w:jc w:val="center"/>
    </w:pPr>
    <w:rPr>
      <w:rFonts w:ascii="Times New Roman" w:hAnsi="Times New Roman"/>
      <w:b/>
      <w:bCs/>
      <w:szCs w:val="14"/>
    </w:rPr>
  </w:style>
  <w:style w:type="paragraph" w:styleId="Recuodecorpodetexto2">
    <w:name w:val="Body Text Indent 2"/>
    <w:basedOn w:val="Normal"/>
    <w:rsid w:val="008F7FE4"/>
    <w:pPr>
      <w:ind w:firstLine="1418"/>
      <w:jc w:val="both"/>
    </w:pPr>
    <w:rPr>
      <w:rFonts w:ascii="Times New Roman" w:hAnsi="Times New Roman"/>
      <w:szCs w:val="40"/>
    </w:rPr>
  </w:style>
  <w:style w:type="character" w:styleId="Nmerodepgina">
    <w:name w:val="page number"/>
    <w:basedOn w:val="Fontepargpadro"/>
    <w:rsid w:val="008F7FE4"/>
  </w:style>
  <w:style w:type="character" w:customStyle="1" w:styleId="status-body">
    <w:name w:val="status-body"/>
    <w:basedOn w:val="Fontepargpadro"/>
    <w:rsid w:val="00E831B7"/>
  </w:style>
  <w:style w:type="character" w:customStyle="1" w:styleId="status-content">
    <w:name w:val="status-content"/>
    <w:basedOn w:val="Fontepargpadro"/>
    <w:rsid w:val="00E831B7"/>
  </w:style>
  <w:style w:type="character" w:customStyle="1" w:styleId="entry-content">
    <w:name w:val="entry-content"/>
    <w:basedOn w:val="Fontepargpadro"/>
    <w:rsid w:val="00E831B7"/>
  </w:style>
  <w:style w:type="character" w:customStyle="1" w:styleId="metaentry-meta">
    <w:name w:val="meta entry-meta"/>
    <w:basedOn w:val="Fontepargpadro"/>
    <w:rsid w:val="00E831B7"/>
  </w:style>
  <w:style w:type="character" w:customStyle="1" w:styleId="publishedtimestamp">
    <w:name w:val="published timestamp"/>
    <w:basedOn w:val="Fontepargpadro"/>
    <w:rsid w:val="00E831B7"/>
  </w:style>
  <w:style w:type="character" w:customStyle="1" w:styleId="del">
    <w:name w:val="del"/>
    <w:basedOn w:val="Fontepargpadro"/>
    <w:rsid w:val="00E831B7"/>
  </w:style>
  <w:style w:type="paragraph" w:styleId="NormalWeb">
    <w:name w:val="Normal (Web)"/>
    <w:basedOn w:val="Normal"/>
    <w:rsid w:val="00C545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tinuelendo">
    <w:name w:val="continuelendo"/>
    <w:basedOn w:val="Normal"/>
    <w:rsid w:val="00C545C3"/>
    <w:pPr>
      <w:spacing w:before="100" w:beforeAutospacing="1" w:after="100" w:afterAutospacing="1" w:line="336" w:lineRule="auto"/>
    </w:pPr>
    <w:rPr>
      <w:rFonts w:cs="Arial"/>
      <w:b/>
      <w:bCs/>
      <w:sz w:val="34"/>
      <w:szCs w:val="34"/>
    </w:rPr>
  </w:style>
  <w:style w:type="paragraph" w:customStyle="1" w:styleId="chamada1">
    <w:name w:val="chamada1"/>
    <w:basedOn w:val="Normal"/>
    <w:rsid w:val="00C545C3"/>
    <w:pPr>
      <w:spacing w:line="368" w:lineRule="atLeast"/>
    </w:pPr>
    <w:rPr>
      <w:rFonts w:ascii="Times New Roman" w:hAnsi="Times New Roman"/>
      <w:b/>
      <w:bCs/>
      <w:color w:val="CD071E"/>
      <w:sz w:val="30"/>
      <w:szCs w:val="30"/>
    </w:rPr>
  </w:style>
  <w:style w:type="character" w:styleId="Forte">
    <w:name w:val="Strong"/>
    <w:basedOn w:val="Fontepargpadro"/>
    <w:qFormat/>
    <w:rsid w:val="00C545C3"/>
    <w:rPr>
      <w:b/>
      <w:bCs/>
    </w:rPr>
  </w:style>
  <w:style w:type="paragraph" w:styleId="Subttulo">
    <w:name w:val="Subtitle"/>
    <w:basedOn w:val="Normal"/>
    <w:qFormat/>
    <w:rsid w:val="00F4799C"/>
    <w:pPr>
      <w:jc w:val="center"/>
    </w:pPr>
    <w:rPr>
      <w:rFonts w:ascii="Times New Roman" w:hAnsi="Times New Roman"/>
      <w:b/>
    </w:rPr>
  </w:style>
  <w:style w:type="character" w:customStyle="1" w:styleId="CabealhoChar">
    <w:name w:val="Cabeçalho Char"/>
    <w:aliases w:val="hd Char,he Char"/>
    <w:basedOn w:val="Fontepargpadro"/>
    <w:link w:val="Cabealho"/>
    <w:rsid w:val="003B6F46"/>
  </w:style>
  <w:style w:type="paragraph" w:styleId="Ttulo">
    <w:name w:val="Title"/>
    <w:basedOn w:val="Normal"/>
    <w:link w:val="TtuloChar"/>
    <w:qFormat/>
    <w:rsid w:val="002C5736"/>
    <w:pPr>
      <w:jc w:val="center"/>
    </w:pPr>
    <w:rPr>
      <w:rFonts w:ascii="Arial Narrow" w:hAnsi="Arial Narrow"/>
      <w:b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C5736"/>
    <w:rPr>
      <w:rFonts w:ascii="Arial Narrow" w:hAnsi="Arial Narrow"/>
      <w:b/>
      <w:sz w:val="28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2C5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Normal"/>
    <w:rsid w:val="00A43F30"/>
    <w:pPr>
      <w:autoSpaceDE w:val="0"/>
      <w:autoSpaceDN w:val="0"/>
      <w:jc w:val="both"/>
    </w:pPr>
    <w:rPr>
      <w:rFonts w:ascii="Times New Roman" w:hAnsi="Times New Roman"/>
      <w:b/>
      <w:szCs w:val="24"/>
    </w:rPr>
  </w:style>
  <w:style w:type="paragraph" w:styleId="Textodebalo">
    <w:name w:val="Balloon Text"/>
    <w:basedOn w:val="Normal"/>
    <w:link w:val="TextodebaloChar"/>
    <w:rsid w:val="002332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33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146">
              <w:marLeft w:val="0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1959">
                          <w:marLeft w:val="0"/>
                          <w:marRight w:val="335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0477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895969405">
                              <w:marLeft w:val="0"/>
                              <w:marRight w:val="335"/>
                              <w:marTop w:val="84"/>
                              <w:marBottom w:val="167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  <w:div w:id="21325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0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seduc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rasnet.go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7325-0857-4B4C-B218-690151F1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Secretaria de Estado da Fazenda de Goiás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isabella.lima</dc:creator>
  <cp:keywords/>
  <cp:lastModifiedBy>Caroline Marques dos Santos</cp:lastModifiedBy>
  <cp:revision>4</cp:revision>
  <cp:lastPrinted>2016-08-04T18:32:00Z</cp:lastPrinted>
  <dcterms:created xsi:type="dcterms:W3CDTF">2017-01-18T18:01:00Z</dcterms:created>
  <dcterms:modified xsi:type="dcterms:W3CDTF">2017-01-18T18:23:00Z</dcterms:modified>
</cp:coreProperties>
</file>