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5D" w:rsidRPr="00C65C17" w:rsidRDefault="00C4585D" w:rsidP="00C969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5C17">
        <w:rPr>
          <w:rFonts w:ascii="Arial" w:hAnsi="Arial" w:cs="Arial"/>
          <w:b/>
          <w:bCs/>
          <w:sz w:val="24"/>
          <w:szCs w:val="24"/>
        </w:rPr>
        <w:t>AVISO DE LICITAÇÃO</w:t>
      </w:r>
    </w:p>
    <w:p w:rsidR="002222B2" w:rsidRPr="00C65C17" w:rsidRDefault="004D1967" w:rsidP="00C969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5C17">
        <w:rPr>
          <w:rFonts w:ascii="Arial" w:hAnsi="Arial" w:cs="Arial"/>
          <w:b/>
          <w:bCs/>
          <w:sz w:val="24"/>
          <w:szCs w:val="24"/>
        </w:rPr>
        <w:t>PREGÃO ELETRÔNICO</w:t>
      </w:r>
      <w:r w:rsidR="002222B2" w:rsidRPr="00C65C17">
        <w:rPr>
          <w:rFonts w:ascii="Arial" w:hAnsi="Arial" w:cs="Arial"/>
          <w:b/>
          <w:bCs/>
          <w:sz w:val="24"/>
          <w:szCs w:val="24"/>
        </w:rPr>
        <w:t xml:space="preserve"> </w:t>
      </w:r>
      <w:r w:rsidR="00C4585D" w:rsidRPr="00C65C17">
        <w:rPr>
          <w:rFonts w:ascii="Arial" w:hAnsi="Arial" w:cs="Arial"/>
          <w:b/>
          <w:bCs/>
          <w:sz w:val="24"/>
          <w:szCs w:val="24"/>
        </w:rPr>
        <w:t xml:space="preserve">Nº </w:t>
      </w:r>
      <w:r w:rsidR="00F503BE" w:rsidRPr="00C65C17">
        <w:rPr>
          <w:rFonts w:ascii="Arial" w:hAnsi="Arial" w:cs="Arial"/>
          <w:b/>
          <w:bCs/>
          <w:sz w:val="24"/>
          <w:szCs w:val="24"/>
        </w:rPr>
        <w:t>02</w:t>
      </w:r>
      <w:r w:rsidR="00C65C17">
        <w:rPr>
          <w:rFonts w:ascii="Arial" w:hAnsi="Arial" w:cs="Arial"/>
          <w:b/>
          <w:bCs/>
          <w:sz w:val="24"/>
          <w:szCs w:val="24"/>
        </w:rPr>
        <w:t>2</w:t>
      </w:r>
      <w:r w:rsidR="00C9699C" w:rsidRPr="00C65C17">
        <w:rPr>
          <w:rFonts w:ascii="Arial" w:hAnsi="Arial" w:cs="Arial"/>
          <w:b/>
          <w:bCs/>
          <w:sz w:val="24"/>
          <w:szCs w:val="24"/>
        </w:rPr>
        <w:t>/2017</w:t>
      </w:r>
    </w:p>
    <w:p w:rsidR="00C4585D" w:rsidRPr="00E473D8" w:rsidRDefault="00C4585D" w:rsidP="00E473D8">
      <w:pPr>
        <w:tabs>
          <w:tab w:val="left" w:pos="645"/>
          <w:tab w:val="left" w:pos="3087"/>
        </w:tabs>
        <w:jc w:val="both"/>
        <w:rPr>
          <w:rFonts w:ascii="Arial" w:hAnsi="Arial" w:cs="Arial"/>
          <w:bCs/>
          <w:sz w:val="24"/>
          <w:szCs w:val="24"/>
        </w:rPr>
      </w:pPr>
      <w:r w:rsidRPr="00E17CAF">
        <w:rPr>
          <w:rFonts w:ascii="Arial" w:hAnsi="Arial" w:cs="Arial"/>
          <w:bCs/>
          <w:sz w:val="24"/>
          <w:szCs w:val="24"/>
        </w:rPr>
        <w:t>O Estado de Goiás, por meio da Secretaria de Estado da Educação, Cultura e Esporte</w:t>
      </w:r>
      <w:r w:rsidR="00C9699C">
        <w:rPr>
          <w:rFonts w:ascii="Arial" w:hAnsi="Arial" w:cs="Arial"/>
          <w:bCs/>
          <w:sz w:val="24"/>
          <w:szCs w:val="24"/>
        </w:rPr>
        <w:t>,</w:t>
      </w:r>
      <w:r w:rsidRPr="00E17CAF">
        <w:rPr>
          <w:rFonts w:ascii="Arial" w:hAnsi="Arial" w:cs="Arial"/>
          <w:bCs/>
          <w:sz w:val="24"/>
          <w:szCs w:val="24"/>
        </w:rPr>
        <w:t xml:space="preserve"> com sede na</w:t>
      </w:r>
      <w:r w:rsidR="00C84127" w:rsidRPr="00E17CAF">
        <w:rPr>
          <w:rFonts w:ascii="Arial" w:hAnsi="Arial" w:cs="Arial"/>
          <w:bCs/>
          <w:sz w:val="24"/>
          <w:szCs w:val="24"/>
        </w:rPr>
        <w:t xml:space="preserve"> Avenida </w:t>
      </w:r>
      <w:r w:rsidRPr="00E17CAF">
        <w:rPr>
          <w:rFonts w:ascii="Arial" w:hAnsi="Arial" w:cs="Arial"/>
          <w:bCs/>
          <w:sz w:val="24"/>
          <w:szCs w:val="24"/>
        </w:rPr>
        <w:t>Anhanguera, Qd. R-1, Lt. 26, nº 7.171</w:t>
      </w:r>
      <w:r w:rsidR="004D1967" w:rsidRPr="00E17CAF">
        <w:rPr>
          <w:rFonts w:ascii="Arial" w:hAnsi="Arial" w:cs="Arial"/>
          <w:bCs/>
          <w:sz w:val="24"/>
          <w:szCs w:val="24"/>
        </w:rPr>
        <w:t>,</w:t>
      </w:r>
      <w:r w:rsidRPr="00E17CAF">
        <w:rPr>
          <w:rFonts w:ascii="Arial" w:hAnsi="Arial" w:cs="Arial"/>
          <w:bCs/>
          <w:sz w:val="24"/>
          <w:szCs w:val="24"/>
        </w:rPr>
        <w:t xml:space="preserve"> Setor O</w:t>
      </w:r>
      <w:r w:rsidR="00C84127" w:rsidRPr="00E17CAF">
        <w:rPr>
          <w:rFonts w:ascii="Arial" w:hAnsi="Arial" w:cs="Arial"/>
          <w:bCs/>
          <w:sz w:val="24"/>
          <w:szCs w:val="24"/>
        </w:rPr>
        <w:t>e</w:t>
      </w:r>
      <w:r w:rsidR="00C9699C">
        <w:rPr>
          <w:rFonts w:ascii="Arial" w:hAnsi="Arial" w:cs="Arial"/>
          <w:bCs/>
          <w:sz w:val="24"/>
          <w:szCs w:val="24"/>
        </w:rPr>
        <w:t xml:space="preserve">ste </w:t>
      </w:r>
      <w:r w:rsidRPr="00E17CAF">
        <w:rPr>
          <w:rFonts w:ascii="Arial" w:hAnsi="Arial" w:cs="Arial"/>
          <w:bCs/>
          <w:sz w:val="24"/>
          <w:szCs w:val="24"/>
        </w:rPr>
        <w:t>- Goiânia-GO</w:t>
      </w:r>
      <w:r w:rsidR="00C9699C">
        <w:rPr>
          <w:rFonts w:ascii="Arial" w:hAnsi="Arial" w:cs="Arial"/>
          <w:bCs/>
          <w:sz w:val="24"/>
          <w:szCs w:val="24"/>
        </w:rPr>
        <w:t xml:space="preserve"> – CEP: 74.110-010</w:t>
      </w:r>
      <w:r w:rsidR="004D1967" w:rsidRPr="00E17CAF">
        <w:rPr>
          <w:rFonts w:ascii="Arial" w:hAnsi="Arial" w:cs="Arial"/>
          <w:bCs/>
          <w:sz w:val="24"/>
          <w:szCs w:val="24"/>
        </w:rPr>
        <w:t>,</w:t>
      </w:r>
      <w:r w:rsidRPr="00E17CAF">
        <w:rPr>
          <w:rFonts w:ascii="Arial" w:hAnsi="Arial" w:cs="Arial"/>
          <w:bCs/>
          <w:sz w:val="24"/>
          <w:szCs w:val="24"/>
        </w:rPr>
        <w:t xml:space="preserve"> torna público aos interessados que fará realizar, em sessão pública, o procedimento licitatório conforme especifi</w:t>
      </w:r>
      <w:r w:rsidR="004D1967" w:rsidRPr="00E17CAF">
        <w:rPr>
          <w:rFonts w:ascii="Arial" w:hAnsi="Arial" w:cs="Arial"/>
          <w:bCs/>
          <w:sz w:val="24"/>
          <w:szCs w:val="24"/>
        </w:rPr>
        <w:t xml:space="preserve">cado: Pregão </w:t>
      </w:r>
      <w:r w:rsidR="00D65857" w:rsidRPr="00E17CAF">
        <w:rPr>
          <w:rFonts w:ascii="Arial" w:hAnsi="Arial" w:cs="Arial"/>
          <w:bCs/>
          <w:sz w:val="24"/>
          <w:szCs w:val="24"/>
        </w:rPr>
        <w:t>Eletrônico nº</w:t>
      </w:r>
      <w:r w:rsidRPr="00E17CAF">
        <w:rPr>
          <w:rFonts w:ascii="Arial" w:hAnsi="Arial" w:cs="Arial"/>
          <w:bCs/>
          <w:sz w:val="24"/>
          <w:szCs w:val="24"/>
        </w:rPr>
        <w:t xml:space="preserve"> </w:t>
      </w:r>
      <w:r w:rsidR="00F503BE">
        <w:rPr>
          <w:rFonts w:ascii="Arial" w:hAnsi="Arial" w:cs="Arial"/>
          <w:bCs/>
          <w:sz w:val="24"/>
          <w:szCs w:val="24"/>
        </w:rPr>
        <w:t>02</w:t>
      </w:r>
      <w:r w:rsidR="00C65C17">
        <w:rPr>
          <w:rFonts w:ascii="Arial" w:hAnsi="Arial" w:cs="Arial"/>
          <w:bCs/>
          <w:sz w:val="24"/>
          <w:szCs w:val="24"/>
        </w:rPr>
        <w:t>2</w:t>
      </w:r>
      <w:bookmarkStart w:id="0" w:name="_GoBack"/>
      <w:bookmarkEnd w:id="0"/>
      <w:r w:rsidR="00C9699C">
        <w:rPr>
          <w:rFonts w:ascii="Arial" w:hAnsi="Arial" w:cs="Arial"/>
          <w:bCs/>
          <w:sz w:val="24"/>
          <w:szCs w:val="24"/>
        </w:rPr>
        <w:t>/2017</w:t>
      </w:r>
      <w:r w:rsidRPr="00E17CAF">
        <w:rPr>
          <w:rFonts w:ascii="Arial" w:hAnsi="Arial" w:cs="Arial"/>
          <w:bCs/>
          <w:sz w:val="24"/>
          <w:szCs w:val="24"/>
        </w:rPr>
        <w:t xml:space="preserve">; Processo nº </w:t>
      </w:r>
      <w:r w:rsidR="00F503BE">
        <w:rPr>
          <w:rFonts w:ascii="Arial" w:hAnsi="Arial" w:cs="Arial"/>
          <w:sz w:val="24"/>
          <w:szCs w:val="24"/>
        </w:rPr>
        <w:t>2015</w:t>
      </w:r>
      <w:r w:rsidR="00C84127" w:rsidRPr="00E17CAF">
        <w:rPr>
          <w:rFonts w:ascii="Arial" w:hAnsi="Arial" w:cs="Arial"/>
          <w:sz w:val="24"/>
          <w:szCs w:val="24"/>
        </w:rPr>
        <w:t>.000</w:t>
      </w:r>
      <w:r w:rsidR="00D65857" w:rsidRPr="00E17CAF">
        <w:rPr>
          <w:rFonts w:ascii="Arial" w:hAnsi="Arial" w:cs="Arial"/>
          <w:sz w:val="24"/>
          <w:szCs w:val="24"/>
        </w:rPr>
        <w:t>0</w:t>
      </w:r>
      <w:r w:rsidR="00C84127" w:rsidRPr="00E17CAF">
        <w:rPr>
          <w:rFonts w:ascii="Arial" w:hAnsi="Arial" w:cs="Arial"/>
          <w:sz w:val="24"/>
          <w:szCs w:val="24"/>
        </w:rPr>
        <w:t>.</w:t>
      </w:r>
      <w:r w:rsidR="006C2D77">
        <w:rPr>
          <w:rFonts w:ascii="Arial" w:hAnsi="Arial" w:cs="Arial"/>
          <w:sz w:val="24"/>
          <w:szCs w:val="24"/>
        </w:rPr>
        <w:t>603.4800</w:t>
      </w:r>
      <w:r w:rsidRPr="00E17CAF">
        <w:rPr>
          <w:rFonts w:ascii="Arial" w:hAnsi="Arial" w:cs="Arial"/>
          <w:bCs/>
          <w:sz w:val="24"/>
          <w:szCs w:val="24"/>
        </w:rPr>
        <w:t xml:space="preserve">, Abertura: </w:t>
      </w:r>
      <w:r w:rsidR="003F0DAB">
        <w:rPr>
          <w:rFonts w:ascii="Arial" w:hAnsi="Arial" w:cs="Arial"/>
          <w:bCs/>
          <w:sz w:val="24"/>
          <w:szCs w:val="24"/>
        </w:rPr>
        <w:t>12</w:t>
      </w:r>
      <w:r w:rsidRPr="00E17CAF">
        <w:rPr>
          <w:rFonts w:ascii="Arial" w:hAnsi="Arial" w:cs="Arial"/>
          <w:bCs/>
          <w:sz w:val="24"/>
          <w:szCs w:val="24"/>
        </w:rPr>
        <w:t xml:space="preserve"> de </w:t>
      </w:r>
      <w:r w:rsidR="003F0DAB">
        <w:rPr>
          <w:rFonts w:ascii="Arial" w:hAnsi="Arial" w:cs="Arial"/>
          <w:bCs/>
          <w:sz w:val="24"/>
          <w:szCs w:val="24"/>
        </w:rPr>
        <w:t>maio</w:t>
      </w:r>
      <w:r w:rsidR="00367CDA">
        <w:rPr>
          <w:rFonts w:ascii="Arial" w:hAnsi="Arial" w:cs="Arial"/>
          <w:bCs/>
          <w:sz w:val="24"/>
          <w:szCs w:val="24"/>
        </w:rPr>
        <w:t xml:space="preserve"> </w:t>
      </w:r>
      <w:r w:rsidRPr="00E17CAF">
        <w:rPr>
          <w:rFonts w:ascii="Arial" w:hAnsi="Arial" w:cs="Arial"/>
          <w:bCs/>
          <w:sz w:val="24"/>
          <w:szCs w:val="24"/>
        </w:rPr>
        <w:t>de 201</w:t>
      </w:r>
      <w:r w:rsidR="00E17CAF" w:rsidRPr="00E17CAF">
        <w:rPr>
          <w:rFonts w:ascii="Arial" w:hAnsi="Arial" w:cs="Arial"/>
          <w:bCs/>
          <w:sz w:val="24"/>
          <w:szCs w:val="24"/>
        </w:rPr>
        <w:t>7</w:t>
      </w:r>
      <w:r w:rsidRPr="00E17CAF">
        <w:rPr>
          <w:rFonts w:ascii="Arial" w:hAnsi="Arial" w:cs="Arial"/>
          <w:bCs/>
          <w:sz w:val="24"/>
          <w:szCs w:val="24"/>
        </w:rPr>
        <w:t xml:space="preserve">, às </w:t>
      </w:r>
      <w:r w:rsidR="007831C7" w:rsidRPr="00E17CAF">
        <w:rPr>
          <w:rFonts w:ascii="Arial" w:hAnsi="Arial" w:cs="Arial"/>
          <w:bCs/>
          <w:sz w:val="24"/>
          <w:szCs w:val="24"/>
        </w:rPr>
        <w:t>0</w:t>
      </w:r>
      <w:r w:rsidR="002222B2" w:rsidRPr="00E17CAF">
        <w:rPr>
          <w:rFonts w:ascii="Arial" w:hAnsi="Arial" w:cs="Arial"/>
          <w:bCs/>
          <w:sz w:val="24"/>
          <w:szCs w:val="24"/>
        </w:rPr>
        <w:t>8</w:t>
      </w:r>
      <w:r w:rsidRPr="00E17CAF">
        <w:rPr>
          <w:rFonts w:ascii="Arial" w:hAnsi="Arial" w:cs="Arial"/>
          <w:bCs/>
          <w:sz w:val="24"/>
          <w:szCs w:val="24"/>
        </w:rPr>
        <w:t xml:space="preserve">h; Tipo da Licitação: </w:t>
      </w:r>
      <w:r w:rsidRPr="00E17CAF">
        <w:rPr>
          <w:rFonts w:ascii="Arial" w:hAnsi="Arial" w:cs="Arial"/>
          <w:sz w:val="24"/>
          <w:szCs w:val="24"/>
        </w:rPr>
        <w:t>MENOR PREÇO</w:t>
      </w:r>
      <w:r w:rsidR="00E17CAF" w:rsidRPr="00E17CAF">
        <w:rPr>
          <w:rFonts w:ascii="Arial" w:hAnsi="Arial" w:cs="Arial"/>
          <w:sz w:val="24"/>
          <w:szCs w:val="24"/>
        </w:rPr>
        <w:t xml:space="preserve"> </w:t>
      </w:r>
      <w:r w:rsidR="006C2D77">
        <w:rPr>
          <w:rFonts w:ascii="Arial" w:hAnsi="Arial" w:cs="Arial"/>
          <w:sz w:val="24"/>
          <w:szCs w:val="24"/>
        </w:rPr>
        <w:t>POR ITEM</w:t>
      </w:r>
      <w:r w:rsidRPr="00E17CAF">
        <w:rPr>
          <w:rFonts w:ascii="Arial" w:hAnsi="Arial" w:cs="Arial"/>
          <w:bCs/>
          <w:sz w:val="24"/>
          <w:szCs w:val="24"/>
        </w:rPr>
        <w:t>; Objeto:</w:t>
      </w:r>
      <w:r w:rsidR="00D65857" w:rsidRPr="00E17CAF">
        <w:rPr>
          <w:rFonts w:ascii="Arial" w:hAnsi="Arial" w:cs="Arial"/>
          <w:bCs/>
          <w:sz w:val="24"/>
          <w:szCs w:val="24"/>
        </w:rPr>
        <w:t xml:space="preserve"> </w:t>
      </w:r>
      <w:r w:rsidR="006C2D77">
        <w:rPr>
          <w:rFonts w:ascii="Arial" w:hAnsi="Arial" w:cs="Arial"/>
          <w:color w:val="000000" w:themeColor="text1"/>
          <w:sz w:val="24"/>
          <w:szCs w:val="24"/>
        </w:rPr>
        <w:t>F</w:t>
      </w:r>
      <w:r w:rsidR="006C2D77" w:rsidRPr="006C2D77">
        <w:rPr>
          <w:rFonts w:ascii="Arial" w:hAnsi="Arial" w:cs="Arial"/>
          <w:color w:val="000000" w:themeColor="text1"/>
          <w:sz w:val="24"/>
          <w:szCs w:val="24"/>
        </w:rPr>
        <w:t xml:space="preserve">ornecimento de Camisetas, </w:t>
      </w:r>
      <w:r w:rsidR="00D65857" w:rsidRPr="00E17CAF">
        <w:rPr>
          <w:rFonts w:ascii="Arial" w:hAnsi="Arial" w:cs="Arial"/>
          <w:bCs/>
          <w:sz w:val="24"/>
          <w:szCs w:val="24"/>
        </w:rPr>
        <w:t>conforme condições e especificações estabelecidas n</w:t>
      </w:r>
      <w:r w:rsidR="00210B2C">
        <w:rPr>
          <w:rFonts w:ascii="Arial" w:hAnsi="Arial" w:cs="Arial"/>
          <w:bCs/>
          <w:sz w:val="24"/>
          <w:szCs w:val="24"/>
        </w:rPr>
        <w:t>o</w:t>
      </w:r>
      <w:r w:rsidR="00D65857" w:rsidRPr="00E17CAF">
        <w:rPr>
          <w:rFonts w:ascii="Arial" w:hAnsi="Arial" w:cs="Arial"/>
          <w:bCs/>
          <w:sz w:val="24"/>
          <w:szCs w:val="24"/>
        </w:rPr>
        <w:t xml:space="preserve"> Edital e seus Anexos.</w:t>
      </w:r>
      <w:r w:rsidR="007127E6" w:rsidRPr="00E17CAF">
        <w:rPr>
          <w:rFonts w:ascii="Arial" w:hAnsi="Arial" w:cs="Arial"/>
          <w:bCs/>
          <w:sz w:val="24"/>
          <w:szCs w:val="24"/>
        </w:rPr>
        <w:t xml:space="preserve"> </w:t>
      </w:r>
      <w:r w:rsidRPr="00E17CAF">
        <w:rPr>
          <w:rFonts w:ascii="Arial" w:hAnsi="Arial" w:cs="Arial"/>
          <w:bCs/>
          <w:sz w:val="24"/>
          <w:szCs w:val="24"/>
        </w:rPr>
        <w:t xml:space="preserve">Fonte do Recurso: </w:t>
      </w:r>
      <w:r w:rsidR="006C2D77">
        <w:rPr>
          <w:rFonts w:ascii="Arial" w:hAnsi="Arial" w:cs="Arial"/>
          <w:bCs/>
          <w:sz w:val="24"/>
          <w:szCs w:val="24"/>
        </w:rPr>
        <w:t>115</w:t>
      </w:r>
      <w:r w:rsidR="00210B2C">
        <w:rPr>
          <w:rFonts w:ascii="Arial" w:hAnsi="Arial" w:cs="Arial"/>
          <w:bCs/>
          <w:sz w:val="24"/>
          <w:szCs w:val="24"/>
        </w:rPr>
        <w:t xml:space="preserve"> </w:t>
      </w:r>
      <w:r w:rsidR="00C9699C">
        <w:rPr>
          <w:rFonts w:ascii="Arial" w:hAnsi="Arial" w:cs="Arial"/>
          <w:bCs/>
          <w:sz w:val="24"/>
          <w:szCs w:val="24"/>
        </w:rPr>
        <w:t>-</w:t>
      </w:r>
      <w:r w:rsidR="00C109B3">
        <w:rPr>
          <w:rFonts w:ascii="Arial" w:hAnsi="Arial" w:cs="Arial"/>
          <w:bCs/>
          <w:sz w:val="24"/>
          <w:szCs w:val="24"/>
        </w:rPr>
        <w:t xml:space="preserve"> </w:t>
      </w:r>
      <w:r w:rsidR="00210B2C">
        <w:rPr>
          <w:rFonts w:ascii="Arial" w:hAnsi="Arial" w:cs="Arial"/>
          <w:bCs/>
          <w:sz w:val="24"/>
          <w:szCs w:val="24"/>
        </w:rPr>
        <w:t>Feder</w:t>
      </w:r>
      <w:r w:rsidR="00C9699C">
        <w:rPr>
          <w:rFonts w:ascii="Arial" w:hAnsi="Arial" w:cs="Arial"/>
          <w:bCs/>
          <w:sz w:val="24"/>
          <w:szCs w:val="24"/>
        </w:rPr>
        <w:t xml:space="preserve">al. </w:t>
      </w:r>
      <w:r w:rsidRPr="00E17CAF">
        <w:rPr>
          <w:rFonts w:ascii="Arial" w:hAnsi="Arial" w:cs="Arial"/>
          <w:bCs/>
          <w:sz w:val="24"/>
          <w:szCs w:val="24"/>
        </w:rPr>
        <w:t xml:space="preserve">Valor total estimado: </w:t>
      </w:r>
      <w:r w:rsidRPr="00E17CAF">
        <w:rPr>
          <w:rFonts w:ascii="Arial" w:hAnsi="Arial" w:cs="Arial"/>
          <w:color w:val="000000"/>
          <w:sz w:val="24"/>
          <w:szCs w:val="24"/>
        </w:rPr>
        <w:t xml:space="preserve">R$ </w:t>
      </w:r>
      <w:r w:rsidR="00210B2C">
        <w:rPr>
          <w:rFonts w:ascii="Arial" w:hAnsi="Arial" w:cs="Arial"/>
          <w:color w:val="000000"/>
          <w:sz w:val="24"/>
          <w:szCs w:val="24"/>
        </w:rPr>
        <w:t>69.000,00</w:t>
      </w:r>
      <w:r w:rsidR="00C969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7CAF">
        <w:rPr>
          <w:rFonts w:ascii="Arial" w:hAnsi="Arial" w:cs="Arial"/>
          <w:bCs/>
          <w:sz w:val="24"/>
          <w:szCs w:val="24"/>
        </w:rPr>
        <w:t>(</w:t>
      </w:r>
      <w:r w:rsidR="00210B2C">
        <w:rPr>
          <w:rFonts w:ascii="Arial" w:hAnsi="Arial" w:cs="Arial"/>
          <w:bCs/>
          <w:sz w:val="24"/>
          <w:szCs w:val="24"/>
        </w:rPr>
        <w:t>sessenta e nove mil reais</w:t>
      </w:r>
      <w:r w:rsidRPr="00E17CAF">
        <w:rPr>
          <w:rFonts w:ascii="Arial" w:hAnsi="Arial" w:cs="Arial"/>
          <w:bCs/>
          <w:sz w:val="24"/>
          <w:szCs w:val="24"/>
        </w:rPr>
        <w:t>)</w:t>
      </w:r>
      <w:r w:rsidRPr="00E17CAF">
        <w:rPr>
          <w:rFonts w:ascii="Arial" w:hAnsi="Arial" w:cs="Arial"/>
          <w:color w:val="000000"/>
          <w:sz w:val="24"/>
          <w:szCs w:val="24"/>
        </w:rPr>
        <w:t>.</w:t>
      </w:r>
      <w:r w:rsidRPr="00E17CAF">
        <w:rPr>
          <w:rFonts w:ascii="Arial" w:hAnsi="Arial" w:cs="Arial"/>
          <w:sz w:val="24"/>
          <w:szCs w:val="24"/>
        </w:rPr>
        <w:t xml:space="preserve"> Os interessados poderão retirar o Edital </w:t>
      </w:r>
      <w:r w:rsidR="006B29ED" w:rsidRPr="00E17CAF">
        <w:rPr>
          <w:rFonts w:ascii="Arial" w:hAnsi="Arial" w:cs="Arial"/>
          <w:sz w:val="24"/>
          <w:szCs w:val="24"/>
        </w:rPr>
        <w:t xml:space="preserve">nos </w:t>
      </w:r>
      <w:r w:rsidRPr="00E17CAF">
        <w:rPr>
          <w:rFonts w:ascii="Arial" w:hAnsi="Arial" w:cs="Arial"/>
          <w:bCs/>
          <w:sz w:val="24"/>
          <w:szCs w:val="24"/>
        </w:rPr>
        <w:t xml:space="preserve">sites: </w:t>
      </w:r>
      <w:hyperlink r:id="rId7" w:history="1">
        <w:r w:rsidR="00300AF5" w:rsidRPr="00E17CAF">
          <w:rPr>
            <w:rStyle w:val="Hyperlink"/>
            <w:rFonts w:ascii="Arial" w:hAnsi="Arial" w:cs="Arial"/>
            <w:bCs/>
            <w:sz w:val="24"/>
            <w:szCs w:val="24"/>
          </w:rPr>
          <w:t>www.seduce.go.gov.br</w:t>
        </w:r>
      </w:hyperlink>
      <w:r w:rsidRPr="00E17CAF">
        <w:rPr>
          <w:rFonts w:ascii="Arial" w:hAnsi="Arial" w:cs="Arial"/>
          <w:bCs/>
          <w:sz w:val="24"/>
          <w:szCs w:val="24"/>
        </w:rPr>
        <w:t xml:space="preserve"> e </w:t>
      </w:r>
      <w:hyperlink r:id="rId8" w:history="1">
        <w:r w:rsidRPr="00E17CAF">
          <w:rPr>
            <w:rStyle w:val="Hyperlink"/>
            <w:rFonts w:ascii="Arial" w:hAnsi="Arial" w:cs="Arial"/>
            <w:bCs/>
            <w:sz w:val="24"/>
            <w:szCs w:val="24"/>
          </w:rPr>
          <w:t>www.comprasnet.go.gov.br</w:t>
        </w:r>
      </w:hyperlink>
      <w:r w:rsidRPr="00E17CAF">
        <w:rPr>
          <w:rFonts w:ascii="Arial" w:hAnsi="Arial" w:cs="Arial"/>
          <w:bCs/>
          <w:sz w:val="24"/>
          <w:szCs w:val="24"/>
        </w:rPr>
        <w:t xml:space="preserve">. Informações adicionais poderão ser obtidas junto à </w:t>
      </w:r>
      <w:r w:rsidR="00300AF5" w:rsidRPr="00E17CAF">
        <w:rPr>
          <w:rFonts w:ascii="Arial" w:hAnsi="Arial" w:cs="Arial"/>
          <w:bCs/>
          <w:sz w:val="24"/>
          <w:szCs w:val="24"/>
        </w:rPr>
        <w:t>Gerência de Licitações, Contratos e Convênios</w:t>
      </w:r>
      <w:r w:rsidRPr="00E17CAF">
        <w:rPr>
          <w:rFonts w:ascii="Arial" w:hAnsi="Arial" w:cs="Arial"/>
          <w:bCs/>
          <w:sz w:val="24"/>
          <w:szCs w:val="24"/>
        </w:rPr>
        <w:t>, no endereço anteriormente mencionad</w:t>
      </w:r>
      <w:r w:rsidR="00E473D8">
        <w:rPr>
          <w:rFonts w:ascii="Arial" w:hAnsi="Arial" w:cs="Arial"/>
          <w:bCs/>
          <w:sz w:val="24"/>
          <w:szCs w:val="24"/>
        </w:rPr>
        <w:t>o. Telefone</w:t>
      </w:r>
      <w:r w:rsidR="008C247B" w:rsidRPr="00E17CAF">
        <w:rPr>
          <w:rFonts w:ascii="Arial" w:hAnsi="Arial" w:cs="Arial"/>
          <w:bCs/>
          <w:sz w:val="24"/>
          <w:szCs w:val="24"/>
        </w:rPr>
        <w:t>: (62) 3201-</w:t>
      </w:r>
      <w:r w:rsidR="002222B2" w:rsidRPr="00E17CAF">
        <w:rPr>
          <w:rFonts w:ascii="Arial" w:hAnsi="Arial" w:cs="Arial"/>
          <w:bCs/>
          <w:sz w:val="24"/>
          <w:szCs w:val="24"/>
        </w:rPr>
        <w:t>3953</w:t>
      </w:r>
      <w:r w:rsidR="00300AF5" w:rsidRPr="00E17CAF">
        <w:rPr>
          <w:rFonts w:ascii="Arial" w:hAnsi="Arial" w:cs="Arial"/>
          <w:bCs/>
          <w:sz w:val="24"/>
          <w:szCs w:val="24"/>
        </w:rPr>
        <w:t>/</w:t>
      </w:r>
      <w:r w:rsidR="005E67E9" w:rsidRPr="00E17CAF">
        <w:rPr>
          <w:rFonts w:ascii="Arial" w:hAnsi="Arial" w:cs="Arial"/>
          <w:bCs/>
          <w:sz w:val="24"/>
          <w:szCs w:val="24"/>
        </w:rPr>
        <w:t>3017,</w:t>
      </w:r>
      <w:r w:rsidRPr="00E17CAF">
        <w:rPr>
          <w:rFonts w:ascii="Arial" w:hAnsi="Arial" w:cs="Arial"/>
          <w:bCs/>
          <w:sz w:val="24"/>
          <w:szCs w:val="24"/>
        </w:rPr>
        <w:t xml:space="preserve"> e-mail: </w:t>
      </w:r>
      <w:hyperlink r:id="rId9" w:history="1">
        <w:r w:rsidR="00300AF5" w:rsidRPr="00E17CAF">
          <w:rPr>
            <w:rStyle w:val="Hyperlink"/>
            <w:rFonts w:ascii="Arial" w:hAnsi="Arial" w:cs="Arial"/>
            <w:bCs/>
            <w:sz w:val="24"/>
            <w:szCs w:val="24"/>
          </w:rPr>
          <w:t>licitacao@seduc.go.gov.br</w:t>
        </w:r>
      </w:hyperlink>
      <w:r w:rsidR="004F34F5" w:rsidRPr="00E17CAF">
        <w:rPr>
          <w:rFonts w:ascii="Arial" w:hAnsi="Arial" w:cs="Arial"/>
          <w:bCs/>
          <w:sz w:val="24"/>
          <w:szCs w:val="24"/>
        </w:rPr>
        <w:t>.</w:t>
      </w:r>
    </w:p>
    <w:p w:rsidR="00C4585D" w:rsidRPr="00E17CAF" w:rsidRDefault="00C4585D" w:rsidP="00E473D8">
      <w:pPr>
        <w:jc w:val="center"/>
        <w:rPr>
          <w:rFonts w:ascii="Arial" w:hAnsi="Arial" w:cs="Arial"/>
          <w:sz w:val="24"/>
          <w:szCs w:val="24"/>
        </w:rPr>
      </w:pPr>
      <w:r w:rsidRPr="00E17CAF">
        <w:rPr>
          <w:rFonts w:ascii="Arial" w:hAnsi="Arial" w:cs="Arial"/>
          <w:sz w:val="24"/>
          <w:szCs w:val="24"/>
        </w:rPr>
        <w:t xml:space="preserve">Goiânia, </w:t>
      </w:r>
      <w:r w:rsidR="003F0DAB">
        <w:rPr>
          <w:rFonts w:ascii="Arial" w:hAnsi="Arial" w:cs="Arial"/>
          <w:sz w:val="24"/>
          <w:szCs w:val="24"/>
        </w:rPr>
        <w:t>26</w:t>
      </w:r>
      <w:r w:rsidRPr="00E17CAF">
        <w:rPr>
          <w:rFonts w:ascii="Arial" w:hAnsi="Arial" w:cs="Arial"/>
          <w:sz w:val="24"/>
          <w:szCs w:val="24"/>
        </w:rPr>
        <w:t xml:space="preserve"> de </w:t>
      </w:r>
      <w:r w:rsidR="00DC0DAC">
        <w:rPr>
          <w:rFonts w:ascii="Arial" w:hAnsi="Arial" w:cs="Arial"/>
          <w:sz w:val="24"/>
          <w:szCs w:val="24"/>
        </w:rPr>
        <w:t>abril</w:t>
      </w:r>
      <w:r w:rsidRPr="00E17CAF">
        <w:rPr>
          <w:rFonts w:ascii="Arial" w:hAnsi="Arial" w:cs="Arial"/>
          <w:sz w:val="24"/>
          <w:szCs w:val="24"/>
        </w:rPr>
        <w:t xml:space="preserve"> de 201</w:t>
      </w:r>
      <w:r w:rsidR="00E17CAF" w:rsidRPr="00E17CAF">
        <w:rPr>
          <w:rFonts w:ascii="Arial" w:hAnsi="Arial" w:cs="Arial"/>
          <w:sz w:val="24"/>
          <w:szCs w:val="24"/>
        </w:rPr>
        <w:t>7</w:t>
      </w:r>
      <w:r w:rsidRPr="00E17CAF">
        <w:rPr>
          <w:rFonts w:ascii="Arial" w:hAnsi="Arial" w:cs="Arial"/>
          <w:sz w:val="24"/>
          <w:szCs w:val="24"/>
        </w:rPr>
        <w:t>.</w:t>
      </w:r>
    </w:p>
    <w:p w:rsidR="00C4585D" w:rsidRPr="00E17CAF" w:rsidRDefault="00C84127" w:rsidP="00C4585D">
      <w:pPr>
        <w:pStyle w:val="P"/>
        <w:autoSpaceDE/>
        <w:jc w:val="center"/>
        <w:rPr>
          <w:rFonts w:ascii="Arial" w:hAnsi="Arial" w:cs="Arial"/>
          <w:b w:val="0"/>
        </w:rPr>
      </w:pPr>
      <w:r w:rsidRPr="00E17CAF">
        <w:rPr>
          <w:rFonts w:ascii="Arial" w:hAnsi="Arial" w:cs="Arial"/>
          <w:b w:val="0"/>
        </w:rPr>
        <w:t>Tatiana Marcelli Faria</w:t>
      </w:r>
    </w:p>
    <w:p w:rsidR="00C4585D" w:rsidRPr="00E17CAF" w:rsidRDefault="00063E60" w:rsidP="00C4585D">
      <w:pPr>
        <w:pStyle w:val="P"/>
        <w:autoSpaceDE/>
        <w:jc w:val="center"/>
        <w:rPr>
          <w:rFonts w:ascii="Arial" w:hAnsi="Arial" w:cs="Arial"/>
          <w:b w:val="0"/>
        </w:rPr>
      </w:pPr>
      <w:r w:rsidRPr="00E17CAF">
        <w:rPr>
          <w:rFonts w:ascii="Arial" w:hAnsi="Arial" w:cs="Arial"/>
          <w:b w:val="0"/>
        </w:rPr>
        <w:t xml:space="preserve">Gerente </w:t>
      </w:r>
      <w:r w:rsidR="00E473D8">
        <w:rPr>
          <w:rFonts w:ascii="Arial" w:hAnsi="Arial" w:cs="Arial"/>
          <w:b w:val="0"/>
        </w:rPr>
        <w:t>de Licitações</w:t>
      </w:r>
      <w:r w:rsidR="00C4585D" w:rsidRPr="00E17CAF">
        <w:rPr>
          <w:rFonts w:ascii="Arial" w:hAnsi="Arial" w:cs="Arial"/>
          <w:b w:val="0"/>
        </w:rPr>
        <w:t xml:space="preserve">, Contratos e Convênios </w:t>
      </w:r>
    </w:p>
    <w:p w:rsidR="00BE6ED6" w:rsidRPr="00E17CAF" w:rsidRDefault="00BE6ED6" w:rsidP="00BE6ED6">
      <w:pPr>
        <w:pStyle w:val="P"/>
        <w:autoSpaceDE/>
        <w:rPr>
          <w:rFonts w:ascii="Arial" w:hAnsi="Arial" w:cs="Arial"/>
        </w:rPr>
      </w:pPr>
    </w:p>
    <w:p w:rsidR="0066713C" w:rsidRPr="00E17CAF" w:rsidRDefault="0066713C" w:rsidP="00BE6ED6">
      <w:pPr>
        <w:pStyle w:val="Corpo"/>
        <w:rPr>
          <w:rFonts w:ascii="Arial" w:hAnsi="Arial" w:cs="Arial"/>
          <w:sz w:val="24"/>
          <w:szCs w:val="24"/>
        </w:rPr>
      </w:pPr>
    </w:p>
    <w:p w:rsidR="00BE6ED6" w:rsidRPr="00E17CAF" w:rsidRDefault="00BE6ED6" w:rsidP="00BE6ED6">
      <w:pPr>
        <w:pStyle w:val="Corpo"/>
        <w:rPr>
          <w:rFonts w:ascii="Arial" w:hAnsi="Arial" w:cs="Arial"/>
          <w:sz w:val="24"/>
          <w:szCs w:val="24"/>
        </w:rPr>
      </w:pPr>
    </w:p>
    <w:p w:rsidR="00BE6ED6" w:rsidRPr="00E17CAF" w:rsidRDefault="00BE6ED6" w:rsidP="00BE6ED6">
      <w:pPr>
        <w:pStyle w:val="Corpo"/>
        <w:rPr>
          <w:rFonts w:ascii="Arial" w:hAnsi="Arial" w:cs="Arial"/>
          <w:sz w:val="24"/>
          <w:szCs w:val="24"/>
        </w:rPr>
      </w:pPr>
    </w:p>
    <w:p w:rsidR="00BE6ED6" w:rsidRPr="00E17CAF" w:rsidRDefault="00BE6ED6" w:rsidP="00BE6ED6">
      <w:pPr>
        <w:pStyle w:val="Corpo"/>
        <w:rPr>
          <w:rFonts w:ascii="Arial" w:hAnsi="Arial" w:cs="Arial"/>
          <w:sz w:val="24"/>
          <w:szCs w:val="24"/>
        </w:rPr>
      </w:pPr>
    </w:p>
    <w:p w:rsidR="00BE6ED6" w:rsidRPr="00E17CAF" w:rsidRDefault="00BE6ED6" w:rsidP="00BE6ED6">
      <w:pPr>
        <w:pStyle w:val="Corpo"/>
        <w:rPr>
          <w:rFonts w:ascii="Arial" w:hAnsi="Arial" w:cs="Arial"/>
          <w:sz w:val="24"/>
          <w:szCs w:val="24"/>
        </w:rPr>
      </w:pPr>
    </w:p>
    <w:p w:rsidR="00BE6ED6" w:rsidRPr="00E17CAF" w:rsidRDefault="00BE6ED6" w:rsidP="00BE6ED6">
      <w:pPr>
        <w:pStyle w:val="Corpo"/>
        <w:rPr>
          <w:rFonts w:ascii="Arial" w:hAnsi="Arial" w:cs="Arial"/>
          <w:sz w:val="24"/>
          <w:szCs w:val="24"/>
        </w:rPr>
      </w:pPr>
    </w:p>
    <w:sectPr w:rsidR="00BE6ED6" w:rsidRPr="00E17CAF" w:rsidSect="00C9699C">
      <w:headerReference w:type="default" r:id="rId10"/>
      <w:footerReference w:type="default" r:id="rId11"/>
      <w:pgSz w:w="11907" w:h="16840" w:code="9"/>
      <w:pgMar w:top="2125" w:right="1418" w:bottom="1344" w:left="1418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6D" w:rsidRDefault="00F4156D">
      <w:r>
        <w:separator/>
      </w:r>
    </w:p>
  </w:endnote>
  <w:endnote w:type="continuationSeparator" w:id="0">
    <w:p w:rsidR="00F4156D" w:rsidRDefault="00F4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27" w:rsidRDefault="00C84127" w:rsidP="003E785C">
    <w:pPr>
      <w:pStyle w:val="Rodap"/>
      <w:pBdr>
        <w:top w:val="single" w:sz="4" w:space="0" w:color="A5A5A5"/>
      </w:pBdr>
      <w:jc w:val="center"/>
      <w:rPr>
        <w:color w:val="000000"/>
        <w:sz w:val="16"/>
        <w:szCs w:val="16"/>
      </w:rPr>
    </w:pPr>
    <w:r w:rsidRPr="00B23C05">
      <w:rPr>
        <w:color w:val="000000"/>
        <w:sz w:val="16"/>
        <w:szCs w:val="16"/>
      </w:rPr>
      <w:t>Gerência de Licitações</w:t>
    </w:r>
    <w:r>
      <w:rPr>
        <w:color w:val="000000"/>
        <w:sz w:val="16"/>
        <w:szCs w:val="16"/>
      </w:rPr>
      <w:t>, Contratos e Convênios,</w:t>
    </w:r>
  </w:p>
  <w:p w:rsidR="00C84127" w:rsidRPr="00B23C05" w:rsidRDefault="00C84127" w:rsidP="003E785C">
    <w:pPr>
      <w:pStyle w:val="Rodap"/>
      <w:pBdr>
        <w:top w:val="single" w:sz="4" w:space="0" w:color="A5A5A5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 w:rsidRPr="00B23C05">
      <w:rPr>
        <w:color w:val="000000"/>
        <w:sz w:val="16"/>
        <w:szCs w:val="16"/>
      </w:rPr>
      <w:t>Av. Anhanguera, 7171 - Setor O</w:t>
    </w:r>
    <w:r>
      <w:rPr>
        <w:color w:val="000000"/>
        <w:sz w:val="16"/>
        <w:szCs w:val="16"/>
      </w:rPr>
      <w:t>este - CEP: 74043-012 – Goiânia-</w:t>
    </w:r>
    <w:r w:rsidRPr="00B23C05">
      <w:rPr>
        <w:color w:val="000000"/>
        <w:sz w:val="16"/>
        <w:szCs w:val="16"/>
      </w:rPr>
      <w:t>Goiás</w:t>
    </w:r>
  </w:p>
  <w:p w:rsidR="00C84127" w:rsidRPr="00B23C05" w:rsidRDefault="00C84127" w:rsidP="003E785C">
    <w:pPr>
      <w:pStyle w:val="Rodap"/>
      <w:pBdr>
        <w:top w:val="single" w:sz="4" w:space="0" w:color="A5A5A5"/>
      </w:pBdr>
      <w:jc w:val="center"/>
      <w:rPr>
        <w:color w:val="000000"/>
        <w:sz w:val="16"/>
        <w:szCs w:val="16"/>
      </w:rPr>
    </w:pPr>
    <w:r w:rsidRPr="00B23C05">
      <w:rPr>
        <w:color w:val="000000"/>
        <w:sz w:val="16"/>
        <w:szCs w:val="16"/>
      </w:rPr>
      <w:t xml:space="preserve">Telefone: (62) 3201-3054/ </w:t>
    </w:r>
    <w:r w:rsidRPr="00B23C05">
      <w:rPr>
        <w:rStyle w:val="style13"/>
        <w:b w:val="0"/>
        <w:sz w:val="16"/>
        <w:szCs w:val="16"/>
      </w:rPr>
      <w:t>Fax:</w:t>
    </w:r>
    <w:r w:rsidRPr="00B23C05">
      <w:rPr>
        <w:color w:val="000000"/>
        <w:sz w:val="16"/>
        <w:szCs w:val="16"/>
      </w:rPr>
      <w:t xml:space="preserve"> (62) 3201-3017</w:t>
    </w:r>
  </w:p>
  <w:p w:rsidR="00C84127" w:rsidRPr="00E158F4" w:rsidRDefault="00C84127" w:rsidP="00680C49">
    <w:pPr>
      <w:pStyle w:val="Rodap"/>
      <w:jc w:val="center"/>
      <w:rPr>
        <w:rFonts w:ascii="Garamond" w:hAnsi="Garamond"/>
        <w:sz w:val="16"/>
        <w:szCs w:val="16"/>
      </w:rPr>
    </w:pPr>
  </w:p>
  <w:p w:rsidR="00C84127" w:rsidRDefault="00C84127" w:rsidP="00680C49">
    <w:pPr>
      <w:pStyle w:val="Rodap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6D" w:rsidRDefault="00F4156D">
      <w:r>
        <w:separator/>
      </w:r>
    </w:p>
  </w:footnote>
  <w:footnote w:type="continuationSeparator" w:id="0">
    <w:p w:rsidR="00F4156D" w:rsidRDefault="00F4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27" w:rsidRDefault="00C84127">
    <w:pPr>
      <w:pStyle w:val="Cabealho"/>
      <w:rPr>
        <w:rFonts w:ascii="Times New Roman" w:hAnsi="Times New Roman"/>
        <w:i/>
        <w:color w:val="000080"/>
        <w:sz w:val="16"/>
      </w:rPr>
    </w:pPr>
    <w:r>
      <w:rPr>
        <w:rFonts w:ascii="Bookman Old Style" w:hAnsi="Bookman Old Style"/>
        <w:color w:val="808080"/>
        <w:sz w:val="18"/>
      </w:rPr>
      <w:tab/>
    </w:r>
    <w:r>
      <w:rPr>
        <w:rFonts w:ascii="Times New Roman" w:hAnsi="Times New Roman"/>
        <w:i/>
        <w:color w:val="000080"/>
        <w:sz w:val="16"/>
      </w:rPr>
      <w:t xml:space="preserve"> </w:t>
    </w:r>
  </w:p>
  <w:tbl>
    <w:tblPr>
      <w:tblW w:w="9072" w:type="dxa"/>
      <w:tblInd w:w="250" w:type="dxa"/>
      <w:tblLayout w:type="fixed"/>
      <w:tblLook w:val="01E0" w:firstRow="1" w:lastRow="1" w:firstColumn="1" w:lastColumn="1" w:noHBand="0" w:noVBand="0"/>
    </w:tblPr>
    <w:tblGrid>
      <w:gridCol w:w="3119"/>
      <w:gridCol w:w="5953"/>
    </w:tblGrid>
    <w:tr w:rsidR="00C84127">
      <w:tc>
        <w:tcPr>
          <w:tcW w:w="3119" w:type="dxa"/>
        </w:tcPr>
        <w:p w:rsidR="00C84127" w:rsidRPr="000F21E5" w:rsidRDefault="00C84127" w:rsidP="00792BE7">
          <w:pPr>
            <w:pStyle w:val="Cabealho"/>
            <w:overflowPunct w:val="0"/>
            <w:autoSpaceDE w:val="0"/>
            <w:autoSpaceDN w:val="0"/>
            <w:adjustRightInd w:val="0"/>
            <w:jc w:val="center"/>
            <w:textAlignment w:val="baseline"/>
          </w:pPr>
          <w:r w:rsidRPr="000F21E5">
            <w:rPr>
              <w:noProof/>
              <w:color w:val="333333"/>
            </w:rPr>
            <w:t xml:space="preserve">                                                 </w:t>
          </w:r>
        </w:p>
        <w:p w:rsidR="00C84127" w:rsidRPr="000F21E5" w:rsidRDefault="00C84127" w:rsidP="00792BE7">
          <w:pPr>
            <w:pStyle w:val="Cabealho"/>
            <w:overflowPunct w:val="0"/>
            <w:autoSpaceDE w:val="0"/>
            <w:autoSpaceDN w:val="0"/>
            <w:adjustRightInd w:val="0"/>
            <w:ind w:right="-57"/>
            <w:jc w:val="center"/>
            <w:textAlignment w:val="baseline"/>
            <w:rPr>
              <w:rFonts w:ascii="Arial" w:hAnsi="Arial" w:cs="Arial"/>
              <w:noProof/>
              <w:szCs w:val="26"/>
            </w:rPr>
          </w:pPr>
        </w:p>
      </w:tc>
      <w:tc>
        <w:tcPr>
          <w:tcW w:w="5953" w:type="dxa"/>
        </w:tcPr>
        <w:p w:rsidR="00C84127" w:rsidRPr="000F21E5" w:rsidRDefault="00D65857" w:rsidP="004D6A24">
          <w:pPr>
            <w:pStyle w:val="Cabealho"/>
            <w:overflowPunct w:val="0"/>
            <w:autoSpaceDE w:val="0"/>
            <w:autoSpaceDN w:val="0"/>
            <w:adjustRightInd w:val="0"/>
            <w:ind w:left="-108"/>
            <w:jc w:val="center"/>
            <w:textAlignment w:val="baseline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70485</wp:posOffset>
                </wp:positionV>
                <wp:extent cx="2646680" cy="58102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668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84127" w:rsidRDefault="00C84127">
    <w:pPr>
      <w:pStyle w:val="Cabealho"/>
      <w:rPr>
        <w:rFonts w:ascii="Times New Roman" w:hAnsi="Times New Roman"/>
        <w:i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C52DC"/>
    <w:multiLevelType w:val="hybridMultilevel"/>
    <w:tmpl w:val="9EFC8F74"/>
    <w:lvl w:ilvl="0" w:tplc="830CE422">
      <w:start w:val="1"/>
      <w:numFmt w:val="upperRoman"/>
      <w:lvlText w:val="%1-"/>
      <w:lvlJc w:val="left"/>
      <w:pPr>
        <w:ind w:left="32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1ED1799D"/>
    <w:multiLevelType w:val="hybridMultilevel"/>
    <w:tmpl w:val="8152A4B0"/>
    <w:lvl w:ilvl="0" w:tplc="C21E93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E0BC8"/>
    <w:multiLevelType w:val="hybridMultilevel"/>
    <w:tmpl w:val="87E038D8"/>
    <w:lvl w:ilvl="0" w:tplc="250A5A9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AC6"/>
    <w:multiLevelType w:val="hybridMultilevel"/>
    <w:tmpl w:val="2CD8C5DA"/>
    <w:lvl w:ilvl="0" w:tplc="58448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2717"/>
    <w:multiLevelType w:val="multilevel"/>
    <w:tmpl w:val="61100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4D6489"/>
    <w:multiLevelType w:val="hybridMultilevel"/>
    <w:tmpl w:val="CC624112"/>
    <w:lvl w:ilvl="0" w:tplc="CE1A72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7110"/>
    <w:multiLevelType w:val="hybridMultilevel"/>
    <w:tmpl w:val="F8F440D2"/>
    <w:lvl w:ilvl="0" w:tplc="1664394E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04"/>
    <w:rsid w:val="00017237"/>
    <w:rsid w:val="00030B1C"/>
    <w:rsid w:val="000339EB"/>
    <w:rsid w:val="00052D59"/>
    <w:rsid w:val="00055D33"/>
    <w:rsid w:val="00056389"/>
    <w:rsid w:val="00063E60"/>
    <w:rsid w:val="00065690"/>
    <w:rsid w:val="00066D56"/>
    <w:rsid w:val="0007656F"/>
    <w:rsid w:val="000773AA"/>
    <w:rsid w:val="0008012C"/>
    <w:rsid w:val="000A01BE"/>
    <w:rsid w:val="000A060E"/>
    <w:rsid w:val="000A39C4"/>
    <w:rsid w:val="000B15B6"/>
    <w:rsid w:val="000C03A9"/>
    <w:rsid w:val="000C4826"/>
    <w:rsid w:val="000C4DE8"/>
    <w:rsid w:val="000C6306"/>
    <w:rsid w:val="000D7373"/>
    <w:rsid w:val="000E773A"/>
    <w:rsid w:val="000F21E5"/>
    <w:rsid w:val="00100ADE"/>
    <w:rsid w:val="00107030"/>
    <w:rsid w:val="001117FB"/>
    <w:rsid w:val="00117442"/>
    <w:rsid w:val="001302EA"/>
    <w:rsid w:val="001367A3"/>
    <w:rsid w:val="00141320"/>
    <w:rsid w:val="00146C11"/>
    <w:rsid w:val="001501D3"/>
    <w:rsid w:val="00157B44"/>
    <w:rsid w:val="00163BF3"/>
    <w:rsid w:val="0016480C"/>
    <w:rsid w:val="00167C65"/>
    <w:rsid w:val="001A1CE9"/>
    <w:rsid w:val="001B3858"/>
    <w:rsid w:val="001B7567"/>
    <w:rsid w:val="001E3440"/>
    <w:rsid w:val="001E7923"/>
    <w:rsid w:val="001F3CA7"/>
    <w:rsid w:val="00210B2C"/>
    <w:rsid w:val="002222B2"/>
    <w:rsid w:val="002257A4"/>
    <w:rsid w:val="00226AD7"/>
    <w:rsid w:val="00227061"/>
    <w:rsid w:val="00265592"/>
    <w:rsid w:val="00267175"/>
    <w:rsid w:val="00277CF0"/>
    <w:rsid w:val="002958DB"/>
    <w:rsid w:val="002A1635"/>
    <w:rsid w:val="002A5D63"/>
    <w:rsid w:val="002A61DD"/>
    <w:rsid w:val="002C0712"/>
    <w:rsid w:val="002D4E15"/>
    <w:rsid w:val="002F623F"/>
    <w:rsid w:val="00300AF5"/>
    <w:rsid w:val="00302267"/>
    <w:rsid w:val="00303DF1"/>
    <w:rsid w:val="00311D9D"/>
    <w:rsid w:val="00314384"/>
    <w:rsid w:val="0031522F"/>
    <w:rsid w:val="00326636"/>
    <w:rsid w:val="00331D5C"/>
    <w:rsid w:val="00343C12"/>
    <w:rsid w:val="00352844"/>
    <w:rsid w:val="003545A3"/>
    <w:rsid w:val="00367CDA"/>
    <w:rsid w:val="003712EF"/>
    <w:rsid w:val="00391A63"/>
    <w:rsid w:val="00392274"/>
    <w:rsid w:val="0039684D"/>
    <w:rsid w:val="003A7F70"/>
    <w:rsid w:val="003C23A0"/>
    <w:rsid w:val="003C678D"/>
    <w:rsid w:val="003D33C7"/>
    <w:rsid w:val="003E10B5"/>
    <w:rsid w:val="003E5FA3"/>
    <w:rsid w:val="003E785C"/>
    <w:rsid w:val="003F0DAB"/>
    <w:rsid w:val="003F7356"/>
    <w:rsid w:val="004072B2"/>
    <w:rsid w:val="00425DA7"/>
    <w:rsid w:val="00430CA5"/>
    <w:rsid w:val="00434385"/>
    <w:rsid w:val="00440182"/>
    <w:rsid w:val="00452C68"/>
    <w:rsid w:val="00455B0C"/>
    <w:rsid w:val="00461163"/>
    <w:rsid w:val="0046131B"/>
    <w:rsid w:val="00471BDB"/>
    <w:rsid w:val="0047264D"/>
    <w:rsid w:val="00475179"/>
    <w:rsid w:val="004874E7"/>
    <w:rsid w:val="004B169A"/>
    <w:rsid w:val="004B45D6"/>
    <w:rsid w:val="004D1967"/>
    <w:rsid w:val="004D4A3A"/>
    <w:rsid w:val="004D4F0D"/>
    <w:rsid w:val="004D612C"/>
    <w:rsid w:val="004D6913"/>
    <w:rsid w:val="004D6A24"/>
    <w:rsid w:val="004D7FFB"/>
    <w:rsid w:val="004E2930"/>
    <w:rsid w:val="004F34F5"/>
    <w:rsid w:val="004F5603"/>
    <w:rsid w:val="00515C5E"/>
    <w:rsid w:val="00523646"/>
    <w:rsid w:val="005270C3"/>
    <w:rsid w:val="00542FB8"/>
    <w:rsid w:val="00550594"/>
    <w:rsid w:val="00554A0D"/>
    <w:rsid w:val="00561EB5"/>
    <w:rsid w:val="00563DE6"/>
    <w:rsid w:val="00564F82"/>
    <w:rsid w:val="00565C8B"/>
    <w:rsid w:val="0057303F"/>
    <w:rsid w:val="00574D4E"/>
    <w:rsid w:val="005776D4"/>
    <w:rsid w:val="00584C45"/>
    <w:rsid w:val="00597A89"/>
    <w:rsid w:val="005B1E28"/>
    <w:rsid w:val="005C25B2"/>
    <w:rsid w:val="005D2B97"/>
    <w:rsid w:val="005E47A0"/>
    <w:rsid w:val="005E67E9"/>
    <w:rsid w:val="005F0E02"/>
    <w:rsid w:val="005F29A6"/>
    <w:rsid w:val="005F560D"/>
    <w:rsid w:val="0063191F"/>
    <w:rsid w:val="00643F2E"/>
    <w:rsid w:val="006463CF"/>
    <w:rsid w:val="00651234"/>
    <w:rsid w:val="00651786"/>
    <w:rsid w:val="0066713C"/>
    <w:rsid w:val="00680C49"/>
    <w:rsid w:val="006913E2"/>
    <w:rsid w:val="006936DD"/>
    <w:rsid w:val="00696F23"/>
    <w:rsid w:val="006A2F5E"/>
    <w:rsid w:val="006B29ED"/>
    <w:rsid w:val="006B6A0C"/>
    <w:rsid w:val="006C2D77"/>
    <w:rsid w:val="006F78A5"/>
    <w:rsid w:val="007039D3"/>
    <w:rsid w:val="00712241"/>
    <w:rsid w:val="007127E6"/>
    <w:rsid w:val="007178BB"/>
    <w:rsid w:val="00721066"/>
    <w:rsid w:val="00740878"/>
    <w:rsid w:val="00742D1A"/>
    <w:rsid w:val="00744448"/>
    <w:rsid w:val="00745C72"/>
    <w:rsid w:val="00747601"/>
    <w:rsid w:val="0075401B"/>
    <w:rsid w:val="00754EB1"/>
    <w:rsid w:val="007555F6"/>
    <w:rsid w:val="007623C0"/>
    <w:rsid w:val="00776ABA"/>
    <w:rsid w:val="007831C7"/>
    <w:rsid w:val="00785A99"/>
    <w:rsid w:val="00792BE7"/>
    <w:rsid w:val="007A5023"/>
    <w:rsid w:val="007B3825"/>
    <w:rsid w:val="007C08E3"/>
    <w:rsid w:val="007C1BB6"/>
    <w:rsid w:val="007C4A4C"/>
    <w:rsid w:val="007C5D46"/>
    <w:rsid w:val="007D6F37"/>
    <w:rsid w:val="007E38BD"/>
    <w:rsid w:val="007E70C5"/>
    <w:rsid w:val="007F25D1"/>
    <w:rsid w:val="007F59A9"/>
    <w:rsid w:val="00800E15"/>
    <w:rsid w:val="0080282F"/>
    <w:rsid w:val="00807A6A"/>
    <w:rsid w:val="00833304"/>
    <w:rsid w:val="00835444"/>
    <w:rsid w:val="00836E95"/>
    <w:rsid w:val="00841757"/>
    <w:rsid w:val="008432CB"/>
    <w:rsid w:val="00852253"/>
    <w:rsid w:val="00856E51"/>
    <w:rsid w:val="008610D9"/>
    <w:rsid w:val="00864658"/>
    <w:rsid w:val="00866139"/>
    <w:rsid w:val="008776DA"/>
    <w:rsid w:val="00892D55"/>
    <w:rsid w:val="00894016"/>
    <w:rsid w:val="00897401"/>
    <w:rsid w:val="008A222E"/>
    <w:rsid w:val="008A66BC"/>
    <w:rsid w:val="008B5473"/>
    <w:rsid w:val="008C247B"/>
    <w:rsid w:val="008C3842"/>
    <w:rsid w:val="008D633E"/>
    <w:rsid w:val="008D6635"/>
    <w:rsid w:val="008E258E"/>
    <w:rsid w:val="008E56A0"/>
    <w:rsid w:val="009306B3"/>
    <w:rsid w:val="00934A44"/>
    <w:rsid w:val="00940179"/>
    <w:rsid w:val="00941FA9"/>
    <w:rsid w:val="00953CFC"/>
    <w:rsid w:val="00955626"/>
    <w:rsid w:val="00956FEB"/>
    <w:rsid w:val="00966E2A"/>
    <w:rsid w:val="0097097C"/>
    <w:rsid w:val="00993FDA"/>
    <w:rsid w:val="00994BAB"/>
    <w:rsid w:val="00997CA4"/>
    <w:rsid w:val="009B5A4A"/>
    <w:rsid w:val="009C0E12"/>
    <w:rsid w:val="009C434E"/>
    <w:rsid w:val="009C7A3A"/>
    <w:rsid w:val="009E38AE"/>
    <w:rsid w:val="009F61D1"/>
    <w:rsid w:val="009F7E7A"/>
    <w:rsid w:val="00A01781"/>
    <w:rsid w:val="00A04294"/>
    <w:rsid w:val="00A127A3"/>
    <w:rsid w:val="00A378D6"/>
    <w:rsid w:val="00A37FE5"/>
    <w:rsid w:val="00A52CF8"/>
    <w:rsid w:val="00A53388"/>
    <w:rsid w:val="00A60511"/>
    <w:rsid w:val="00A74593"/>
    <w:rsid w:val="00A92466"/>
    <w:rsid w:val="00AA0009"/>
    <w:rsid w:val="00AA46C0"/>
    <w:rsid w:val="00AB3A43"/>
    <w:rsid w:val="00AC2B33"/>
    <w:rsid w:val="00AC325D"/>
    <w:rsid w:val="00AC6309"/>
    <w:rsid w:val="00AD0DFB"/>
    <w:rsid w:val="00AD46FE"/>
    <w:rsid w:val="00AE413F"/>
    <w:rsid w:val="00B11CDC"/>
    <w:rsid w:val="00B430E0"/>
    <w:rsid w:val="00B461BA"/>
    <w:rsid w:val="00B476A1"/>
    <w:rsid w:val="00B679C0"/>
    <w:rsid w:val="00B83213"/>
    <w:rsid w:val="00BA21E4"/>
    <w:rsid w:val="00BA427B"/>
    <w:rsid w:val="00BA4CDF"/>
    <w:rsid w:val="00BB5C53"/>
    <w:rsid w:val="00BC110E"/>
    <w:rsid w:val="00BE6ED6"/>
    <w:rsid w:val="00BE7FBC"/>
    <w:rsid w:val="00BF274B"/>
    <w:rsid w:val="00BF4EA5"/>
    <w:rsid w:val="00C07350"/>
    <w:rsid w:val="00C109B3"/>
    <w:rsid w:val="00C30A1D"/>
    <w:rsid w:val="00C35529"/>
    <w:rsid w:val="00C37840"/>
    <w:rsid w:val="00C37C97"/>
    <w:rsid w:val="00C4292C"/>
    <w:rsid w:val="00C4585D"/>
    <w:rsid w:val="00C6045C"/>
    <w:rsid w:val="00C65C17"/>
    <w:rsid w:val="00C76FBA"/>
    <w:rsid w:val="00C84127"/>
    <w:rsid w:val="00C84181"/>
    <w:rsid w:val="00C84F5E"/>
    <w:rsid w:val="00C85DDF"/>
    <w:rsid w:val="00C86521"/>
    <w:rsid w:val="00C914E8"/>
    <w:rsid w:val="00C9699C"/>
    <w:rsid w:val="00CA59AC"/>
    <w:rsid w:val="00CB61E3"/>
    <w:rsid w:val="00CC4829"/>
    <w:rsid w:val="00CC7BF2"/>
    <w:rsid w:val="00CD2CE7"/>
    <w:rsid w:val="00CE36F7"/>
    <w:rsid w:val="00CE3C85"/>
    <w:rsid w:val="00CE505C"/>
    <w:rsid w:val="00CF0805"/>
    <w:rsid w:val="00D07321"/>
    <w:rsid w:val="00D1142E"/>
    <w:rsid w:val="00D11847"/>
    <w:rsid w:val="00D16006"/>
    <w:rsid w:val="00D252BF"/>
    <w:rsid w:val="00D3153A"/>
    <w:rsid w:val="00D32240"/>
    <w:rsid w:val="00D36034"/>
    <w:rsid w:val="00D40F31"/>
    <w:rsid w:val="00D5484A"/>
    <w:rsid w:val="00D63E3D"/>
    <w:rsid w:val="00D65857"/>
    <w:rsid w:val="00D83997"/>
    <w:rsid w:val="00D9250A"/>
    <w:rsid w:val="00D94693"/>
    <w:rsid w:val="00DA081C"/>
    <w:rsid w:val="00DA4A01"/>
    <w:rsid w:val="00DA4B45"/>
    <w:rsid w:val="00DB6EA4"/>
    <w:rsid w:val="00DC0DAC"/>
    <w:rsid w:val="00DC4FBA"/>
    <w:rsid w:val="00DD098B"/>
    <w:rsid w:val="00DD6938"/>
    <w:rsid w:val="00DE1354"/>
    <w:rsid w:val="00DE2315"/>
    <w:rsid w:val="00E02A02"/>
    <w:rsid w:val="00E04C35"/>
    <w:rsid w:val="00E11323"/>
    <w:rsid w:val="00E133A9"/>
    <w:rsid w:val="00E13D05"/>
    <w:rsid w:val="00E17CAF"/>
    <w:rsid w:val="00E42F1B"/>
    <w:rsid w:val="00E43C1D"/>
    <w:rsid w:val="00E473D8"/>
    <w:rsid w:val="00E47C71"/>
    <w:rsid w:val="00E50E22"/>
    <w:rsid w:val="00E52900"/>
    <w:rsid w:val="00E70084"/>
    <w:rsid w:val="00E74F66"/>
    <w:rsid w:val="00E86737"/>
    <w:rsid w:val="00EA1932"/>
    <w:rsid w:val="00EA6ABE"/>
    <w:rsid w:val="00EC48F8"/>
    <w:rsid w:val="00ED6568"/>
    <w:rsid w:val="00F00440"/>
    <w:rsid w:val="00F10838"/>
    <w:rsid w:val="00F248A4"/>
    <w:rsid w:val="00F25498"/>
    <w:rsid w:val="00F4156D"/>
    <w:rsid w:val="00F43515"/>
    <w:rsid w:val="00F503BE"/>
    <w:rsid w:val="00F6076E"/>
    <w:rsid w:val="00F642A0"/>
    <w:rsid w:val="00F87BD3"/>
    <w:rsid w:val="00F90168"/>
    <w:rsid w:val="00FA3E6B"/>
    <w:rsid w:val="00FB0646"/>
    <w:rsid w:val="00FB57DE"/>
    <w:rsid w:val="00FC4030"/>
    <w:rsid w:val="00FC47D7"/>
    <w:rsid w:val="00FC76D9"/>
    <w:rsid w:val="00FD6956"/>
    <w:rsid w:val="00FE19DD"/>
    <w:rsid w:val="00FE642D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3B17C14"/>
  <w15:docId w15:val="{2F9A7F79-FEFB-4DD5-AE36-36B1B834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E505C"/>
    <w:rPr>
      <w:rFonts w:ascii="Arial Narrow" w:hAnsi="Arial Narrow"/>
      <w:sz w:val="26"/>
    </w:rPr>
  </w:style>
  <w:style w:type="paragraph" w:styleId="Ttulo1">
    <w:name w:val="heading 1"/>
    <w:basedOn w:val="Normal"/>
    <w:next w:val="Normal"/>
    <w:qFormat/>
    <w:rsid w:val="00CE505C"/>
    <w:pPr>
      <w:keepNext/>
      <w:jc w:val="center"/>
      <w:outlineLvl w:val="0"/>
    </w:pPr>
    <w:rPr>
      <w:rFonts w:ascii="Times New Roman" w:hAnsi="Times New Roman"/>
      <w:b/>
      <w:smallCaps/>
      <w:sz w:val="28"/>
      <w:lang w:val="en-US"/>
    </w:rPr>
  </w:style>
  <w:style w:type="paragraph" w:styleId="Ttulo2">
    <w:name w:val="heading 2"/>
    <w:basedOn w:val="Normal"/>
    <w:next w:val="Normal"/>
    <w:qFormat/>
    <w:rsid w:val="00CE505C"/>
    <w:pPr>
      <w:keepNext/>
      <w:jc w:val="both"/>
      <w:outlineLvl w:val="1"/>
    </w:pPr>
    <w:rPr>
      <w:rFonts w:ascii="Times New Roman" w:hAnsi="Times New Roman"/>
      <w:b/>
      <w:smallCaps/>
      <w:sz w:val="28"/>
    </w:rPr>
  </w:style>
  <w:style w:type="paragraph" w:styleId="Ttulo6">
    <w:name w:val="heading 6"/>
    <w:basedOn w:val="Normal"/>
    <w:next w:val="Normal"/>
    <w:qFormat/>
    <w:rsid w:val="00CE505C"/>
    <w:pPr>
      <w:keepNext/>
      <w:jc w:val="center"/>
      <w:outlineLvl w:val="5"/>
    </w:pPr>
    <w:rPr>
      <w:b/>
      <w:smallCaps/>
      <w:sz w:val="28"/>
    </w:rPr>
  </w:style>
  <w:style w:type="paragraph" w:styleId="Ttulo7">
    <w:name w:val="heading 7"/>
    <w:basedOn w:val="Normal"/>
    <w:next w:val="Normal"/>
    <w:qFormat/>
    <w:rsid w:val="00CE505C"/>
    <w:pPr>
      <w:keepNext/>
      <w:outlineLvl w:val="6"/>
    </w:pPr>
    <w:rPr>
      <w:b/>
      <w:smallCaps/>
      <w:sz w:val="28"/>
    </w:rPr>
  </w:style>
  <w:style w:type="paragraph" w:styleId="Ttulo9">
    <w:name w:val="heading 9"/>
    <w:basedOn w:val="Normal"/>
    <w:next w:val="Normal"/>
    <w:link w:val="Ttulo9Char"/>
    <w:qFormat/>
    <w:rsid w:val="00BE6ED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50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E505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E505C"/>
    <w:pPr>
      <w:ind w:firstLine="1800"/>
      <w:jc w:val="both"/>
    </w:pPr>
    <w:rPr>
      <w:rFonts w:ascii="Times New Roman" w:hAnsi="Times New Roman"/>
    </w:rPr>
  </w:style>
  <w:style w:type="paragraph" w:styleId="Corpodetexto">
    <w:name w:val="Body Text"/>
    <w:basedOn w:val="Normal"/>
    <w:rsid w:val="00CE505C"/>
    <w:pPr>
      <w:jc w:val="center"/>
    </w:pPr>
    <w:rPr>
      <w:rFonts w:ascii="Bookman Old Style" w:hAnsi="Bookman Old Style"/>
      <w:szCs w:val="24"/>
    </w:rPr>
  </w:style>
  <w:style w:type="paragraph" w:styleId="Textodebalo">
    <w:name w:val="Balloon Text"/>
    <w:basedOn w:val="Normal"/>
    <w:semiHidden/>
    <w:rsid w:val="00BB5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A6A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4D4A3A"/>
    <w:rPr>
      <w:rFonts w:ascii="Arial Narrow" w:hAnsi="Arial Narrow"/>
      <w:sz w:val="26"/>
    </w:rPr>
  </w:style>
  <w:style w:type="character" w:customStyle="1" w:styleId="apple-converted-space">
    <w:name w:val="apple-converted-space"/>
    <w:basedOn w:val="Fontepargpadro"/>
    <w:rsid w:val="00C86521"/>
  </w:style>
  <w:style w:type="paragraph" w:customStyle="1" w:styleId="Corpo">
    <w:name w:val="Corpo"/>
    <w:rsid w:val="007C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PargrafodaLista">
    <w:name w:val="List Paragraph"/>
    <w:basedOn w:val="Normal"/>
    <w:uiPriority w:val="34"/>
    <w:qFormat/>
    <w:rsid w:val="00A378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E47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link w:val="Cabealho"/>
    <w:rsid w:val="005E47A0"/>
    <w:rPr>
      <w:rFonts w:ascii="Arial Narrow" w:hAnsi="Arial Narrow"/>
      <w:sz w:val="26"/>
    </w:rPr>
  </w:style>
  <w:style w:type="paragraph" w:styleId="Recuodecorpodetexto2">
    <w:name w:val="Body Text Indent 2"/>
    <w:basedOn w:val="Normal"/>
    <w:link w:val="Recuodecorpodetexto2Char"/>
    <w:rsid w:val="00754EB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754EB1"/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0A39C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0A39C4"/>
    <w:rPr>
      <w:rFonts w:ascii="Arial Narrow" w:hAnsi="Arial Narrow"/>
      <w:sz w:val="26"/>
    </w:rPr>
  </w:style>
  <w:style w:type="paragraph" w:styleId="NormalWeb">
    <w:name w:val="Normal (Web)"/>
    <w:basedOn w:val="Normal"/>
    <w:uiPriority w:val="99"/>
    <w:unhideWhenUsed/>
    <w:rsid w:val="000A39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mes">
    <w:name w:val="times"/>
    <w:basedOn w:val="Cabealho"/>
    <w:rsid w:val="000A39C4"/>
    <w:pPr>
      <w:tabs>
        <w:tab w:val="center" w:pos="4252"/>
        <w:tab w:val="right" w:pos="8504"/>
      </w:tabs>
      <w:suppressAutoHyphens/>
      <w:ind w:firstLine="107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P30">
    <w:name w:val="P30"/>
    <w:basedOn w:val="Normal"/>
    <w:rsid w:val="000A39C4"/>
    <w:pPr>
      <w:jc w:val="both"/>
    </w:pPr>
    <w:rPr>
      <w:rFonts w:ascii="Times New Roman" w:hAnsi="Times New Roman"/>
      <w:b/>
      <w:snapToGrid w:val="0"/>
      <w:sz w:val="24"/>
    </w:rPr>
  </w:style>
  <w:style w:type="paragraph" w:styleId="Subttulo">
    <w:name w:val="Subtitle"/>
    <w:basedOn w:val="Normal"/>
    <w:link w:val="SubttuloChar"/>
    <w:qFormat/>
    <w:rsid w:val="000A39C4"/>
    <w:rPr>
      <w:rFonts w:ascii="Times New Roman" w:hAnsi="Times New Roman"/>
      <w:sz w:val="28"/>
    </w:rPr>
  </w:style>
  <w:style w:type="character" w:customStyle="1" w:styleId="SubttuloChar">
    <w:name w:val="Subtítulo Char"/>
    <w:link w:val="Subttulo"/>
    <w:rsid w:val="000A39C4"/>
    <w:rPr>
      <w:sz w:val="28"/>
    </w:rPr>
  </w:style>
  <w:style w:type="paragraph" w:styleId="TextosemFormatao">
    <w:name w:val="Plain Text"/>
    <w:basedOn w:val="Normal"/>
    <w:link w:val="TextosemFormataoChar"/>
    <w:rsid w:val="000A39C4"/>
    <w:pPr>
      <w:widowControl w:val="0"/>
      <w:autoSpaceDE w:val="0"/>
      <w:autoSpaceDN w:val="0"/>
      <w:adjustRightInd w:val="0"/>
    </w:pPr>
    <w:rPr>
      <w:rFonts w:ascii="Courier New" w:hAnsi="Courier New"/>
      <w:sz w:val="20"/>
      <w:lang w:eastAsia="en-US"/>
    </w:rPr>
  </w:style>
  <w:style w:type="character" w:customStyle="1" w:styleId="TextosemFormataoChar">
    <w:name w:val="Texto sem Formatação Char"/>
    <w:link w:val="TextosemFormatao"/>
    <w:rsid w:val="000A39C4"/>
    <w:rPr>
      <w:rFonts w:ascii="Courier New" w:hAnsi="Courier New"/>
      <w:lang w:eastAsia="en-US"/>
    </w:rPr>
  </w:style>
  <w:style w:type="character" w:styleId="Hyperlink">
    <w:name w:val="Hyperlink"/>
    <w:rsid w:val="00BE6ED6"/>
    <w:rPr>
      <w:color w:val="0000FF"/>
      <w:u w:val="single"/>
    </w:rPr>
  </w:style>
  <w:style w:type="paragraph" w:customStyle="1" w:styleId="P">
    <w:name w:val="P"/>
    <w:basedOn w:val="Normal"/>
    <w:rsid w:val="00BE6ED6"/>
    <w:pPr>
      <w:autoSpaceDE w:val="0"/>
      <w:autoSpaceDN w:val="0"/>
      <w:jc w:val="both"/>
    </w:pPr>
    <w:rPr>
      <w:rFonts w:ascii="Times New Roman" w:hAnsi="Times New Roman"/>
      <w:b/>
      <w:sz w:val="24"/>
      <w:szCs w:val="24"/>
    </w:rPr>
  </w:style>
  <w:style w:type="character" w:customStyle="1" w:styleId="Ttulo9Char">
    <w:name w:val="Título 9 Char"/>
    <w:link w:val="Ttulo9"/>
    <w:rsid w:val="00BE6ED6"/>
    <w:rPr>
      <w:rFonts w:ascii="Cambria" w:hAnsi="Cambria"/>
      <w:sz w:val="22"/>
      <w:szCs w:val="22"/>
    </w:rPr>
  </w:style>
  <w:style w:type="character" w:customStyle="1" w:styleId="style13">
    <w:name w:val="style13"/>
    <w:rsid w:val="003E785C"/>
    <w:rPr>
      <w:rFonts w:ascii="Verdana" w:hAnsi="Verdana" w:hint="default"/>
      <w:b/>
      <w:bCs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Of&#237;cio%20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A4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Informatica</Company>
  <LinksUpToDate>false</LinksUpToDate>
  <CharactersWithSpaces>1252</CharactersWithSpaces>
  <SharedDoc>false</SharedDoc>
  <HLinks>
    <vt:vector size="24" baseType="variant">
      <vt:variant>
        <vt:i4>13959347</vt:i4>
      </vt:variant>
      <vt:variant>
        <vt:i4>9</vt:i4>
      </vt:variant>
      <vt:variant>
        <vt:i4>0</vt:i4>
      </vt:variant>
      <vt:variant>
        <vt:i4>5</vt:i4>
      </vt:variant>
      <vt:variant>
        <vt:lpwstr>mailto:licitação.esporte@seduce.go.gov.br</vt:lpwstr>
      </vt:variant>
      <vt:variant>
        <vt:lpwstr/>
      </vt:variant>
      <vt:variant>
        <vt:i4>1769512</vt:i4>
      </vt:variant>
      <vt:variant>
        <vt:i4>6</vt:i4>
      </vt:variant>
      <vt:variant>
        <vt:i4>0</vt:i4>
      </vt:variant>
      <vt:variant>
        <vt:i4>5</vt:i4>
      </vt:variant>
      <vt:variant>
        <vt:lpwstr>mailto:licitacao@seduc.go.gov.br</vt:lpwstr>
      </vt:variant>
      <vt:variant>
        <vt:lpwstr/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http://www.comprasnet.go.gov.br/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user</dc:creator>
  <cp:keywords/>
  <cp:lastModifiedBy>Wolney Arruda de Lima</cp:lastModifiedBy>
  <cp:revision>3</cp:revision>
  <cp:lastPrinted>2017-03-03T19:32:00Z</cp:lastPrinted>
  <dcterms:created xsi:type="dcterms:W3CDTF">2017-04-26T16:47:00Z</dcterms:created>
  <dcterms:modified xsi:type="dcterms:W3CDTF">2017-04-26T17:51:00Z</dcterms:modified>
</cp:coreProperties>
</file>