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AD" w:rsidRPr="00894E37" w:rsidRDefault="005607AD" w:rsidP="005607AD">
      <w:pPr>
        <w:jc w:val="center"/>
        <w:rPr>
          <w:rFonts w:cs="Arial"/>
          <w:b/>
          <w:bCs/>
          <w:szCs w:val="24"/>
        </w:rPr>
      </w:pPr>
      <w:r w:rsidRPr="00894E37">
        <w:rPr>
          <w:rFonts w:cs="Arial"/>
          <w:b/>
          <w:bCs/>
          <w:szCs w:val="24"/>
        </w:rPr>
        <w:t xml:space="preserve">AVISO </w:t>
      </w:r>
      <w:r w:rsidR="00E86717" w:rsidRPr="00894E37">
        <w:rPr>
          <w:rFonts w:cs="Arial"/>
          <w:b/>
          <w:bCs/>
          <w:szCs w:val="24"/>
        </w:rPr>
        <w:t xml:space="preserve">DE </w:t>
      </w:r>
      <w:r w:rsidRPr="00894E37">
        <w:rPr>
          <w:rFonts w:cs="Arial"/>
          <w:b/>
          <w:bCs/>
          <w:szCs w:val="24"/>
        </w:rPr>
        <w:t>ADIAMENTO DE LICITAÇÃO</w:t>
      </w:r>
    </w:p>
    <w:p w:rsidR="005607AD" w:rsidRPr="00894E37" w:rsidRDefault="005607AD" w:rsidP="005607AD">
      <w:pPr>
        <w:jc w:val="center"/>
        <w:rPr>
          <w:rFonts w:cs="Arial"/>
          <w:b/>
          <w:bCs/>
          <w:szCs w:val="24"/>
        </w:rPr>
      </w:pPr>
      <w:r w:rsidRPr="00894E37">
        <w:rPr>
          <w:rFonts w:cs="Arial"/>
          <w:b/>
          <w:bCs/>
          <w:szCs w:val="24"/>
        </w:rPr>
        <w:t>PREGÃO ELETRÔNICO Nº 0</w:t>
      </w:r>
      <w:r w:rsidR="00FC31F6">
        <w:rPr>
          <w:rFonts w:cs="Arial"/>
          <w:b/>
          <w:bCs/>
          <w:szCs w:val="24"/>
        </w:rPr>
        <w:t>88</w:t>
      </w:r>
      <w:r w:rsidRPr="00894E37">
        <w:rPr>
          <w:rFonts w:cs="Arial"/>
          <w:b/>
          <w:bCs/>
          <w:szCs w:val="24"/>
        </w:rPr>
        <w:t>/201</w:t>
      </w:r>
      <w:r w:rsidR="00C1433B" w:rsidRPr="00894E37">
        <w:rPr>
          <w:rFonts w:cs="Arial"/>
          <w:b/>
          <w:bCs/>
          <w:szCs w:val="24"/>
        </w:rPr>
        <w:t>8</w:t>
      </w:r>
    </w:p>
    <w:p w:rsidR="005607AD" w:rsidRPr="007B3B5D" w:rsidRDefault="00F4799C" w:rsidP="00E12BB5">
      <w:pPr>
        <w:pStyle w:val="Corpodetexto2"/>
        <w:tabs>
          <w:tab w:val="left" w:pos="1134"/>
          <w:tab w:val="left" w:pos="1710"/>
        </w:tabs>
        <w:spacing w:after="0" w:line="240" w:lineRule="auto"/>
        <w:jc w:val="both"/>
        <w:rPr>
          <w:rFonts w:ascii="Arial" w:hAnsi="Arial" w:cs="Arial"/>
        </w:rPr>
      </w:pPr>
      <w:r w:rsidRPr="007B3B5D">
        <w:rPr>
          <w:rFonts w:ascii="Arial" w:hAnsi="Arial" w:cs="Arial"/>
          <w:bCs/>
        </w:rPr>
        <w:t>O Estado de Goiás, por meio da Secretaria de Estado d</w:t>
      </w:r>
      <w:r w:rsidR="00605DE1" w:rsidRPr="007B3B5D">
        <w:rPr>
          <w:rFonts w:ascii="Arial" w:hAnsi="Arial" w:cs="Arial"/>
          <w:bCs/>
        </w:rPr>
        <w:t>e</w:t>
      </w:r>
      <w:r w:rsidRPr="007B3B5D">
        <w:rPr>
          <w:rFonts w:ascii="Arial" w:hAnsi="Arial" w:cs="Arial"/>
          <w:bCs/>
        </w:rPr>
        <w:t xml:space="preserve"> Educação, </w:t>
      </w:r>
      <w:r w:rsidR="00605DE1" w:rsidRPr="007B3B5D">
        <w:rPr>
          <w:rFonts w:ascii="Arial" w:hAnsi="Arial" w:cs="Arial"/>
          <w:bCs/>
        </w:rPr>
        <w:t xml:space="preserve">Cultura e Esporte, </w:t>
      </w:r>
      <w:r w:rsidR="00564888" w:rsidRPr="007B3B5D">
        <w:rPr>
          <w:rFonts w:ascii="Arial" w:hAnsi="Arial" w:cs="Arial"/>
          <w:bCs/>
        </w:rPr>
        <w:t>torna</w:t>
      </w:r>
      <w:r w:rsidRPr="007B3B5D">
        <w:rPr>
          <w:rFonts w:ascii="Arial" w:hAnsi="Arial" w:cs="Arial"/>
          <w:bCs/>
        </w:rPr>
        <w:t xml:space="preserve"> público aos interessados </w:t>
      </w:r>
      <w:r w:rsidR="00466C25" w:rsidRPr="007B3B5D">
        <w:rPr>
          <w:rFonts w:ascii="Arial" w:hAnsi="Arial" w:cs="Arial"/>
          <w:bCs/>
        </w:rPr>
        <w:t xml:space="preserve">o </w:t>
      </w:r>
      <w:r w:rsidR="003A1056" w:rsidRPr="007B3B5D">
        <w:rPr>
          <w:rFonts w:ascii="Arial" w:hAnsi="Arial" w:cs="Arial"/>
          <w:bCs/>
        </w:rPr>
        <w:t>“</w:t>
      </w:r>
      <w:r w:rsidR="00466C25" w:rsidRPr="007B3B5D">
        <w:rPr>
          <w:rFonts w:ascii="Arial" w:hAnsi="Arial" w:cs="Arial"/>
          <w:b/>
          <w:bCs/>
        </w:rPr>
        <w:t>ADIAMENTO</w:t>
      </w:r>
      <w:r w:rsidR="00FA778A" w:rsidRPr="007B3B5D">
        <w:rPr>
          <w:rFonts w:ascii="Arial" w:hAnsi="Arial" w:cs="Arial"/>
          <w:b/>
          <w:bCs/>
        </w:rPr>
        <w:t>”</w:t>
      </w:r>
      <w:r w:rsidRPr="007B3B5D">
        <w:rPr>
          <w:rFonts w:ascii="Arial" w:hAnsi="Arial" w:cs="Arial"/>
          <w:bCs/>
        </w:rPr>
        <w:t xml:space="preserve">, </w:t>
      </w:r>
      <w:r w:rsidR="00466C25" w:rsidRPr="007B3B5D">
        <w:rPr>
          <w:rFonts w:ascii="Arial" w:hAnsi="Arial" w:cs="Arial"/>
          <w:bCs/>
        </w:rPr>
        <w:t>d</w:t>
      </w:r>
      <w:r w:rsidRPr="007B3B5D">
        <w:rPr>
          <w:rFonts w:ascii="Arial" w:hAnsi="Arial" w:cs="Arial"/>
          <w:bCs/>
        </w:rPr>
        <w:t>o procedimento lic</w:t>
      </w:r>
      <w:r w:rsidR="00293C5D" w:rsidRPr="007B3B5D">
        <w:rPr>
          <w:rFonts w:ascii="Arial" w:hAnsi="Arial" w:cs="Arial"/>
          <w:bCs/>
        </w:rPr>
        <w:t>itatório conforme especificado</w:t>
      </w:r>
      <w:r w:rsidR="002C5736" w:rsidRPr="007B3B5D">
        <w:rPr>
          <w:rFonts w:ascii="Arial" w:hAnsi="Arial" w:cs="Arial"/>
          <w:bCs/>
        </w:rPr>
        <w:t>,</w:t>
      </w:r>
      <w:r w:rsidR="00E71D6E" w:rsidRPr="007B3B5D">
        <w:rPr>
          <w:rFonts w:ascii="Arial" w:hAnsi="Arial" w:cs="Arial"/>
          <w:bCs/>
        </w:rPr>
        <w:t xml:space="preserve"> </w:t>
      </w:r>
      <w:r w:rsidR="002C5736" w:rsidRPr="007B3B5D">
        <w:rPr>
          <w:rFonts w:ascii="Arial" w:hAnsi="Arial" w:cs="Arial"/>
          <w:bCs/>
        </w:rPr>
        <w:t>Edital de Licitação</w:t>
      </w:r>
      <w:r w:rsidR="00293C5D" w:rsidRPr="007B3B5D">
        <w:rPr>
          <w:rFonts w:ascii="Arial" w:hAnsi="Arial" w:cs="Arial"/>
          <w:bCs/>
        </w:rPr>
        <w:t xml:space="preserve">: </w:t>
      </w:r>
      <w:r w:rsidR="006244FE" w:rsidRPr="007B3B5D">
        <w:rPr>
          <w:rFonts w:ascii="Arial" w:hAnsi="Arial" w:cs="Arial"/>
          <w:bCs/>
        </w:rPr>
        <w:t>Pregão Eletrônico nº 0</w:t>
      </w:r>
      <w:r w:rsidR="00FC31F6">
        <w:rPr>
          <w:rFonts w:ascii="Arial" w:hAnsi="Arial" w:cs="Arial"/>
          <w:bCs/>
        </w:rPr>
        <w:t>88</w:t>
      </w:r>
      <w:r w:rsidR="00A23E0D" w:rsidRPr="007B3B5D">
        <w:rPr>
          <w:rFonts w:ascii="Arial" w:hAnsi="Arial" w:cs="Arial"/>
          <w:bCs/>
        </w:rPr>
        <w:t>/201</w:t>
      </w:r>
      <w:r w:rsidR="00C1433B" w:rsidRPr="007B3B5D">
        <w:rPr>
          <w:rFonts w:ascii="Arial" w:hAnsi="Arial" w:cs="Arial"/>
          <w:bCs/>
        </w:rPr>
        <w:t>8</w:t>
      </w:r>
      <w:r w:rsidRPr="007B3B5D">
        <w:rPr>
          <w:rFonts w:ascii="Arial" w:hAnsi="Arial" w:cs="Arial"/>
          <w:bCs/>
        </w:rPr>
        <w:t>; Processo nº</w:t>
      </w:r>
      <w:r w:rsidR="00A23E0D" w:rsidRPr="007B3B5D">
        <w:rPr>
          <w:rFonts w:ascii="Arial" w:hAnsi="Arial" w:cs="Arial"/>
          <w:bCs/>
        </w:rPr>
        <w:t xml:space="preserve"> </w:t>
      </w:r>
      <w:r w:rsidR="00FC31F6">
        <w:rPr>
          <w:rFonts w:ascii="Arial" w:hAnsi="Arial" w:cs="Arial"/>
          <w:bCs/>
        </w:rPr>
        <w:t>2017.0000.600.8641</w:t>
      </w:r>
      <w:r w:rsidR="00A5780A" w:rsidRPr="007B3B5D">
        <w:rPr>
          <w:rFonts w:ascii="Arial" w:hAnsi="Arial" w:cs="Arial"/>
          <w:bCs/>
        </w:rPr>
        <w:t>,</w:t>
      </w:r>
      <w:r w:rsidR="000500CF" w:rsidRPr="007B3B5D">
        <w:rPr>
          <w:rFonts w:ascii="Arial" w:hAnsi="Arial" w:cs="Arial"/>
          <w:bCs/>
        </w:rPr>
        <w:t xml:space="preserve"> tendo em vista</w:t>
      </w:r>
      <w:r w:rsidR="00E86717" w:rsidRPr="007B3B5D">
        <w:rPr>
          <w:rFonts w:ascii="Arial" w:hAnsi="Arial" w:cs="Arial"/>
          <w:bCs/>
        </w:rPr>
        <w:t xml:space="preserve"> </w:t>
      </w:r>
      <w:r w:rsidR="00B808D6">
        <w:rPr>
          <w:rFonts w:ascii="Arial" w:hAnsi="Arial" w:cs="Arial"/>
          <w:bCs/>
        </w:rPr>
        <w:t>necessidade de alterações no</w:t>
      </w:r>
      <w:r w:rsidR="00DF495C">
        <w:rPr>
          <w:rFonts w:ascii="Arial" w:hAnsi="Arial" w:cs="Arial"/>
          <w:bCs/>
        </w:rPr>
        <w:t xml:space="preserve"> Anexo I Termo de Referência do</w:t>
      </w:r>
      <w:bookmarkStart w:id="0" w:name="_GoBack"/>
      <w:bookmarkEnd w:id="0"/>
      <w:r w:rsidR="00B808D6">
        <w:rPr>
          <w:rFonts w:ascii="Arial" w:hAnsi="Arial" w:cs="Arial"/>
          <w:bCs/>
        </w:rPr>
        <w:t xml:space="preserve"> Edital</w:t>
      </w:r>
      <w:r w:rsidR="00C1433B" w:rsidRPr="007B3B5D">
        <w:rPr>
          <w:rFonts w:ascii="Arial" w:hAnsi="Arial" w:cs="Arial"/>
          <w:bCs/>
        </w:rPr>
        <w:t>, a</w:t>
      </w:r>
      <w:r w:rsidR="00CD2EC6" w:rsidRPr="007B3B5D">
        <w:rPr>
          <w:rFonts w:ascii="Arial" w:hAnsi="Arial" w:cs="Arial"/>
          <w:bCs/>
        </w:rPr>
        <w:t xml:space="preserve"> a</w:t>
      </w:r>
      <w:r w:rsidRPr="007B3B5D">
        <w:rPr>
          <w:rFonts w:ascii="Arial" w:hAnsi="Arial" w:cs="Arial"/>
          <w:bCs/>
        </w:rPr>
        <w:t>bertura</w:t>
      </w:r>
      <w:r w:rsidR="007F066F" w:rsidRPr="007B3B5D">
        <w:rPr>
          <w:rFonts w:ascii="Arial" w:hAnsi="Arial" w:cs="Arial"/>
          <w:bCs/>
        </w:rPr>
        <w:t xml:space="preserve"> prevista </w:t>
      </w:r>
      <w:r w:rsidR="00AB234C" w:rsidRPr="007B3B5D">
        <w:rPr>
          <w:rFonts w:ascii="Arial" w:hAnsi="Arial" w:cs="Arial"/>
          <w:bCs/>
        </w:rPr>
        <w:t xml:space="preserve">para o dia </w:t>
      </w:r>
      <w:r w:rsidR="00FC31F6">
        <w:rPr>
          <w:rFonts w:ascii="Arial" w:hAnsi="Arial" w:cs="Arial"/>
          <w:bCs/>
        </w:rPr>
        <w:t>08</w:t>
      </w:r>
      <w:r w:rsidR="00894E37" w:rsidRPr="007B3B5D">
        <w:rPr>
          <w:rFonts w:ascii="Arial" w:hAnsi="Arial" w:cs="Arial"/>
          <w:bCs/>
        </w:rPr>
        <w:t xml:space="preserve"> </w:t>
      </w:r>
      <w:r w:rsidR="00AB327C" w:rsidRPr="007B3B5D">
        <w:rPr>
          <w:rFonts w:ascii="Arial" w:hAnsi="Arial" w:cs="Arial"/>
          <w:bCs/>
        </w:rPr>
        <w:t xml:space="preserve">de </w:t>
      </w:r>
      <w:r w:rsidR="00FC31F6">
        <w:rPr>
          <w:rFonts w:ascii="Arial" w:hAnsi="Arial" w:cs="Arial"/>
          <w:bCs/>
        </w:rPr>
        <w:t xml:space="preserve">janeiro </w:t>
      </w:r>
      <w:r w:rsidR="002C5736" w:rsidRPr="007B3B5D">
        <w:rPr>
          <w:rFonts w:ascii="Arial" w:hAnsi="Arial" w:cs="Arial"/>
          <w:bCs/>
        </w:rPr>
        <w:t>de 201</w:t>
      </w:r>
      <w:r w:rsidR="00AF4EB2" w:rsidRPr="007B3B5D">
        <w:rPr>
          <w:rFonts w:ascii="Arial" w:hAnsi="Arial" w:cs="Arial"/>
          <w:bCs/>
        </w:rPr>
        <w:t>8</w:t>
      </w:r>
      <w:r w:rsidR="002C5736" w:rsidRPr="007B3B5D">
        <w:rPr>
          <w:rFonts w:ascii="Arial" w:hAnsi="Arial" w:cs="Arial"/>
          <w:bCs/>
        </w:rPr>
        <w:t xml:space="preserve">, às </w:t>
      </w:r>
      <w:r w:rsidR="00FC31F6">
        <w:rPr>
          <w:rFonts w:ascii="Arial" w:hAnsi="Arial" w:cs="Arial"/>
          <w:bCs/>
        </w:rPr>
        <w:t>14</w:t>
      </w:r>
      <w:r w:rsidR="002C5736" w:rsidRPr="007B3B5D">
        <w:rPr>
          <w:rFonts w:ascii="Arial" w:hAnsi="Arial" w:cs="Arial"/>
          <w:bCs/>
        </w:rPr>
        <w:t>h</w:t>
      </w:r>
      <w:r w:rsidR="00815983" w:rsidRPr="007B3B5D">
        <w:rPr>
          <w:rFonts w:ascii="Arial" w:hAnsi="Arial" w:cs="Arial"/>
          <w:bCs/>
        </w:rPr>
        <w:t xml:space="preserve">, </w:t>
      </w:r>
      <w:r w:rsidR="004C3905" w:rsidRPr="007B3B5D">
        <w:rPr>
          <w:rFonts w:ascii="Arial" w:hAnsi="Arial" w:cs="Arial"/>
          <w:bCs/>
        </w:rPr>
        <w:t xml:space="preserve">fica </w:t>
      </w:r>
      <w:r w:rsidR="00815983" w:rsidRPr="007B3B5D">
        <w:rPr>
          <w:rFonts w:ascii="Arial" w:hAnsi="Arial" w:cs="Arial"/>
          <w:b/>
          <w:bCs/>
        </w:rPr>
        <w:t>adiada</w:t>
      </w:r>
      <w:r w:rsidR="00074B01" w:rsidRPr="007B3B5D">
        <w:rPr>
          <w:rFonts w:ascii="Arial" w:hAnsi="Arial" w:cs="Arial"/>
          <w:bCs/>
        </w:rPr>
        <w:t xml:space="preserve"> </w:t>
      </w:r>
      <w:r w:rsidR="00074B01" w:rsidRPr="007B3B5D">
        <w:rPr>
          <w:rFonts w:ascii="Arial" w:hAnsi="Arial" w:cs="Arial"/>
          <w:b/>
          <w:bCs/>
        </w:rPr>
        <w:t xml:space="preserve">para o </w:t>
      </w:r>
      <w:r w:rsidR="00E86717" w:rsidRPr="007B3B5D">
        <w:rPr>
          <w:rFonts w:ascii="Arial" w:hAnsi="Arial" w:cs="Arial"/>
          <w:b/>
          <w:bCs/>
        </w:rPr>
        <w:t xml:space="preserve">dia </w:t>
      </w:r>
      <w:r w:rsidR="00FC31F6">
        <w:rPr>
          <w:rFonts w:ascii="Arial" w:hAnsi="Arial" w:cs="Arial"/>
          <w:b/>
          <w:bCs/>
        </w:rPr>
        <w:t>24</w:t>
      </w:r>
      <w:r w:rsidR="00AB327C" w:rsidRPr="007B3B5D">
        <w:rPr>
          <w:rFonts w:ascii="Arial" w:hAnsi="Arial" w:cs="Arial"/>
          <w:b/>
          <w:bCs/>
        </w:rPr>
        <w:t xml:space="preserve"> de </w:t>
      </w:r>
      <w:r w:rsidR="00FC31F6">
        <w:rPr>
          <w:rFonts w:ascii="Arial" w:hAnsi="Arial" w:cs="Arial"/>
          <w:b/>
          <w:bCs/>
        </w:rPr>
        <w:t>janeiro</w:t>
      </w:r>
      <w:r w:rsidR="00CD2EC6" w:rsidRPr="007B3B5D">
        <w:rPr>
          <w:rFonts w:ascii="Arial" w:hAnsi="Arial" w:cs="Arial"/>
          <w:b/>
          <w:bCs/>
        </w:rPr>
        <w:t xml:space="preserve"> de </w:t>
      </w:r>
      <w:r w:rsidR="00AB234C" w:rsidRPr="007B3B5D">
        <w:rPr>
          <w:rFonts w:ascii="Arial" w:hAnsi="Arial" w:cs="Arial"/>
          <w:b/>
          <w:bCs/>
        </w:rPr>
        <w:t>2018</w:t>
      </w:r>
      <w:r w:rsidR="00CD2EC6" w:rsidRPr="007B3B5D">
        <w:rPr>
          <w:rFonts w:ascii="Arial" w:hAnsi="Arial" w:cs="Arial"/>
          <w:b/>
          <w:bCs/>
        </w:rPr>
        <w:t>,</w:t>
      </w:r>
      <w:r w:rsidR="00AB234C" w:rsidRPr="007B3B5D">
        <w:rPr>
          <w:rFonts w:ascii="Arial" w:hAnsi="Arial" w:cs="Arial"/>
          <w:b/>
          <w:bCs/>
        </w:rPr>
        <w:t xml:space="preserve"> </w:t>
      </w:r>
      <w:r w:rsidR="004C3905" w:rsidRPr="007B3B5D">
        <w:rPr>
          <w:rFonts w:ascii="Arial" w:hAnsi="Arial" w:cs="Arial"/>
          <w:b/>
          <w:bCs/>
        </w:rPr>
        <w:t>à</w:t>
      </w:r>
      <w:r w:rsidR="00894E37" w:rsidRPr="007B3B5D">
        <w:rPr>
          <w:rFonts w:ascii="Arial" w:hAnsi="Arial" w:cs="Arial"/>
          <w:b/>
          <w:bCs/>
        </w:rPr>
        <w:t xml:space="preserve">s </w:t>
      </w:r>
      <w:r w:rsidR="007B3B5D" w:rsidRPr="007B3B5D">
        <w:rPr>
          <w:rFonts w:ascii="Arial" w:hAnsi="Arial" w:cs="Arial"/>
          <w:b/>
          <w:bCs/>
        </w:rPr>
        <w:t>08</w:t>
      </w:r>
      <w:r w:rsidR="00FA778A" w:rsidRPr="007B3B5D">
        <w:rPr>
          <w:rFonts w:ascii="Arial" w:hAnsi="Arial" w:cs="Arial"/>
          <w:b/>
          <w:bCs/>
        </w:rPr>
        <w:t>h</w:t>
      </w:r>
      <w:r w:rsidR="007B3B5D" w:rsidRPr="007B3B5D">
        <w:rPr>
          <w:rFonts w:ascii="Arial" w:hAnsi="Arial" w:cs="Arial"/>
          <w:b/>
          <w:bCs/>
        </w:rPr>
        <w:t>3</w:t>
      </w:r>
      <w:r w:rsidR="00FA778A" w:rsidRPr="007B3B5D">
        <w:rPr>
          <w:rFonts w:ascii="Arial" w:hAnsi="Arial" w:cs="Arial"/>
          <w:b/>
          <w:bCs/>
        </w:rPr>
        <w:t>0min</w:t>
      </w:r>
      <w:r w:rsidR="000500CF" w:rsidRPr="007B3B5D">
        <w:rPr>
          <w:rFonts w:ascii="Arial" w:hAnsi="Arial" w:cs="Arial"/>
          <w:bCs/>
        </w:rPr>
        <w:t xml:space="preserve">. </w:t>
      </w:r>
      <w:r w:rsidR="00AB3B54" w:rsidRPr="007B3B5D">
        <w:rPr>
          <w:rFonts w:ascii="Arial" w:hAnsi="Arial" w:cs="Arial"/>
          <w:bCs/>
        </w:rPr>
        <w:t>Objeto</w:t>
      </w:r>
      <w:r w:rsidR="00AB327C" w:rsidRPr="007B3B5D">
        <w:rPr>
          <w:rFonts w:ascii="Arial" w:hAnsi="Arial" w:cs="Arial"/>
          <w:lang w:eastAsia="pt-BR"/>
        </w:rPr>
        <w:t xml:space="preserve">: </w:t>
      </w:r>
      <w:r w:rsidR="00FC31F6" w:rsidRPr="00B12696">
        <w:rPr>
          <w:rFonts w:ascii="Arial" w:hAnsi="Arial" w:cs="Arial"/>
          <w:bCs/>
          <w:sz w:val="22"/>
          <w:szCs w:val="22"/>
        </w:rPr>
        <w:t>Contratação de empresa(s) especializada(s) para prestação de serviços de rede de</w:t>
      </w:r>
      <w:r w:rsidR="00FC31F6">
        <w:rPr>
          <w:rFonts w:ascii="Arial" w:hAnsi="Arial" w:cs="Arial"/>
          <w:bCs/>
          <w:sz w:val="22"/>
          <w:szCs w:val="22"/>
        </w:rPr>
        <w:t xml:space="preserve"> </w:t>
      </w:r>
      <w:r w:rsidR="00FC31F6" w:rsidRPr="00B12696">
        <w:rPr>
          <w:rFonts w:ascii="Arial" w:hAnsi="Arial" w:cs="Arial"/>
          <w:bCs/>
          <w:sz w:val="22"/>
          <w:szCs w:val="22"/>
        </w:rPr>
        <w:t>comunicação de dados sob demanda, interligando as unidades escolares, culturais, esportivas e</w:t>
      </w:r>
      <w:r w:rsidR="00FC31F6">
        <w:rPr>
          <w:rFonts w:ascii="Arial" w:hAnsi="Arial" w:cs="Arial"/>
          <w:bCs/>
          <w:sz w:val="22"/>
          <w:szCs w:val="22"/>
        </w:rPr>
        <w:t xml:space="preserve"> </w:t>
      </w:r>
      <w:r w:rsidR="00FC31F6" w:rsidRPr="00B12696">
        <w:rPr>
          <w:rFonts w:ascii="Arial" w:hAnsi="Arial" w:cs="Arial"/>
          <w:bCs/>
          <w:sz w:val="22"/>
          <w:szCs w:val="22"/>
        </w:rPr>
        <w:t>administrativas da Secretaria de Estado de Educação, Cultura e Esporte, provendo infraestrutura</w:t>
      </w:r>
      <w:r w:rsidR="00FC31F6">
        <w:rPr>
          <w:rFonts w:ascii="Arial" w:hAnsi="Arial" w:cs="Arial"/>
          <w:bCs/>
          <w:sz w:val="22"/>
          <w:szCs w:val="22"/>
        </w:rPr>
        <w:t xml:space="preserve"> </w:t>
      </w:r>
      <w:r w:rsidR="00FC31F6" w:rsidRPr="00B12696">
        <w:rPr>
          <w:rFonts w:ascii="Arial" w:hAnsi="Arial" w:cs="Arial"/>
          <w:bCs/>
          <w:sz w:val="22"/>
          <w:szCs w:val="22"/>
        </w:rPr>
        <w:t>necessária ao tráfego dos dados das aplicações corporativas, incluindo o tráfego de voz sobre IP,</w:t>
      </w:r>
      <w:r w:rsidR="00FC31F6">
        <w:rPr>
          <w:rFonts w:ascii="Arial" w:hAnsi="Arial" w:cs="Arial"/>
          <w:bCs/>
          <w:sz w:val="22"/>
          <w:szCs w:val="22"/>
        </w:rPr>
        <w:t xml:space="preserve"> </w:t>
      </w:r>
      <w:r w:rsidR="00FC31F6" w:rsidRPr="00B12696">
        <w:rPr>
          <w:rFonts w:ascii="Arial" w:hAnsi="Arial" w:cs="Arial"/>
          <w:bCs/>
          <w:sz w:val="22"/>
          <w:szCs w:val="22"/>
        </w:rPr>
        <w:t>videoconferência e acesso à Internet, pelo período de 20 (vint</w:t>
      </w:r>
      <w:r w:rsidR="00FC31F6">
        <w:rPr>
          <w:rFonts w:ascii="Arial" w:hAnsi="Arial" w:cs="Arial"/>
          <w:bCs/>
          <w:sz w:val="22"/>
          <w:szCs w:val="22"/>
        </w:rPr>
        <w:t xml:space="preserve">e) meses, dentro dos limites do </w:t>
      </w:r>
      <w:r w:rsidR="00FC31F6" w:rsidRPr="00B12696">
        <w:rPr>
          <w:rFonts w:ascii="Arial" w:hAnsi="Arial" w:cs="Arial"/>
          <w:bCs/>
          <w:sz w:val="22"/>
          <w:szCs w:val="22"/>
        </w:rPr>
        <w:t>território</w:t>
      </w:r>
      <w:r w:rsidR="00FC31F6">
        <w:rPr>
          <w:rFonts w:ascii="Arial" w:hAnsi="Arial" w:cs="Arial"/>
          <w:bCs/>
          <w:sz w:val="22"/>
          <w:szCs w:val="22"/>
        </w:rPr>
        <w:t xml:space="preserve"> </w:t>
      </w:r>
      <w:r w:rsidR="00FC31F6" w:rsidRPr="00B12696">
        <w:rPr>
          <w:rFonts w:ascii="Arial" w:hAnsi="Arial" w:cs="Arial"/>
          <w:bCs/>
          <w:sz w:val="22"/>
          <w:szCs w:val="22"/>
        </w:rPr>
        <w:t>do Estado de Goiás</w:t>
      </w:r>
      <w:r w:rsidR="00C1433B" w:rsidRPr="007B3B5D">
        <w:rPr>
          <w:rFonts w:ascii="Arial" w:hAnsi="Arial" w:cs="Arial"/>
        </w:rPr>
        <w:t xml:space="preserve">; </w:t>
      </w:r>
      <w:r w:rsidR="00A23E0D" w:rsidRPr="007B3B5D">
        <w:rPr>
          <w:rFonts w:ascii="Arial" w:hAnsi="Arial" w:cs="Arial"/>
          <w:bCs/>
        </w:rPr>
        <w:t xml:space="preserve">Fonte: </w:t>
      </w:r>
      <w:r w:rsidR="007B3B5D" w:rsidRPr="007B3B5D">
        <w:rPr>
          <w:rFonts w:ascii="Arial" w:hAnsi="Arial" w:cs="Arial"/>
          <w:bCs/>
        </w:rPr>
        <w:t>10</w:t>
      </w:r>
      <w:r w:rsidR="006244FE" w:rsidRPr="007B3B5D">
        <w:rPr>
          <w:rFonts w:ascii="Arial" w:hAnsi="Arial" w:cs="Arial"/>
          <w:bCs/>
        </w:rPr>
        <w:t>0</w:t>
      </w:r>
      <w:r w:rsidR="00A23E0D" w:rsidRPr="007B3B5D">
        <w:rPr>
          <w:rFonts w:ascii="Arial" w:hAnsi="Arial" w:cs="Arial"/>
          <w:bCs/>
        </w:rPr>
        <w:t xml:space="preserve">. Valor total estimado: </w:t>
      </w:r>
      <w:r w:rsidR="00A23E0D" w:rsidRPr="007B3B5D">
        <w:rPr>
          <w:rFonts w:ascii="Arial" w:hAnsi="Arial" w:cs="Arial"/>
          <w:color w:val="000000"/>
        </w:rPr>
        <w:t>R$</w:t>
      </w:r>
      <w:r w:rsidR="002910B9" w:rsidRPr="007B3B5D">
        <w:rPr>
          <w:rFonts w:ascii="Arial" w:hAnsi="Arial" w:cs="Arial"/>
          <w:color w:val="000000"/>
        </w:rPr>
        <w:t xml:space="preserve"> </w:t>
      </w:r>
      <w:r w:rsidR="00FC31F6">
        <w:rPr>
          <w:rFonts w:ascii="Arial" w:hAnsi="Arial" w:cs="Arial"/>
          <w:color w:val="000000"/>
          <w:sz w:val="22"/>
          <w:szCs w:val="22"/>
        </w:rPr>
        <w:t>12.833.041,60</w:t>
      </w:r>
      <w:r w:rsidR="00FC31F6" w:rsidRPr="001A46AC">
        <w:rPr>
          <w:rFonts w:ascii="Arial" w:hAnsi="Arial" w:cs="Arial"/>
          <w:color w:val="000000"/>
          <w:sz w:val="22"/>
          <w:szCs w:val="22"/>
        </w:rPr>
        <w:t>.</w:t>
      </w:r>
      <w:r w:rsidR="00A23E0D" w:rsidRPr="007B3B5D">
        <w:rPr>
          <w:rFonts w:ascii="Arial" w:hAnsi="Arial" w:cs="Arial"/>
          <w:color w:val="000000"/>
        </w:rPr>
        <w:t xml:space="preserve"> </w:t>
      </w:r>
      <w:r w:rsidR="005607AD" w:rsidRPr="007B3B5D">
        <w:rPr>
          <w:rFonts w:ascii="Arial" w:hAnsi="Arial" w:cs="Arial"/>
        </w:rPr>
        <w:t xml:space="preserve">Os interessados poderão retirar o Edital nos </w:t>
      </w:r>
      <w:r w:rsidR="005607AD" w:rsidRPr="007B3B5D">
        <w:rPr>
          <w:rFonts w:ascii="Arial" w:hAnsi="Arial" w:cs="Arial"/>
          <w:bCs/>
        </w:rPr>
        <w:t xml:space="preserve">sites: </w:t>
      </w:r>
      <w:hyperlink r:id="rId8" w:history="1">
        <w:r w:rsidR="005607AD" w:rsidRPr="007B3B5D">
          <w:rPr>
            <w:rStyle w:val="Hyperlink"/>
            <w:rFonts w:ascii="Arial" w:hAnsi="Arial" w:cs="Arial"/>
            <w:bCs/>
          </w:rPr>
          <w:t>www.seduce.go.gov.br</w:t>
        </w:r>
      </w:hyperlink>
      <w:r w:rsidR="005607AD" w:rsidRPr="007B3B5D">
        <w:rPr>
          <w:rFonts w:ascii="Arial" w:hAnsi="Arial" w:cs="Arial"/>
          <w:bCs/>
        </w:rPr>
        <w:t xml:space="preserve"> e </w:t>
      </w:r>
      <w:hyperlink r:id="rId9" w:history="1">
        <w:r w:rsidR="005607AD" w:rsidRPr="007B3B5D">
          <w:rPr>
            <w:rStyle w:val="Hyperlink"/>
            <w:rFonts w:ascii="Arial" w:hAnsi="Arial" w:cs="Arial"/>
            <w:bCs/>
          </w:rPr>
          <w:t>www.comprasnet.go.gov.br</w:t>
        </w:r>
      </w:hyperlink>
      <w:r w:rsidR="005607AD" w:rsidRPr="007B3B5D">
        <w:rPr>
          <w:rFonts w:ascii="Arial" w:hAnsi="Arial" w:cs="Arial"/>
          <w:bCs/>
        </w:rPr>
        <w:t>. Informações adicionais poderão ser obtidas junto à Gerência de Licitações</w:t>
      </w:r>
      <w:r w:rsidR="00E66CE7" w:rsidRPr="007B3B5D">
        <w:rPr>
          <w:rFonts w:ascii="Arial" w:hAnsi="Arial" w:cs="Arial"/>
          <w:bCs/>
        </w:rPr>
        <w:t xml:space="preserve"> </w:t>
      </w:r>
      <w:r w:rsidR="005607AD" w:rsidRPr="007B3B5D">
        <w:rPr>
          <w:rFonts w:ascii="Arial" w:hAnsi="Arial" w:cs="Arial"/>
          <w:bCs/>
        </w:rPr>
        <w:t>no endereço anteriormente mencionado. Tele</w:t>
      </w:r>
      <w:r w:rsidR="00E86717" w:rsidRPr="007B3B5D">
        <w:rPr>
          <w:rFonts w:ascii="Arial" w:hAnsi="Arial" w:cs="Arial"/>
          <w:bCs/>
        </w:rPr>
        <w:t>fones</w:t>
      </w:r>
      <w:r w:rsidR="005607AD" w:rsidRPr="007B3B5D">
        <w:rPr>
          <w:rFonts w:ascii="Arial" w:hAnsi="Arial" w:cs="Arial"/>
          <w:bCs/>
        </w:rPr>
        <w:t>: (62) 3201-3</w:t>
      </w:r>
      <w:r w:rsidR="00A23E0D" w:rsidRPr="007B3B5D">
        <w:rPr>
          <w:rFonts w:ascii="Arial" w:hAnsi="Arial" w:cs="Arial"/>
          <w:bCs/>
        </w:rPr>
        <w:t>054</w:t>
      </w:r>
      <w:r w:rsidR="005607AD" w:rsidRPr="007B3B5D">
        <w:rPr>
          <w:rFonts w:ascii="Arial" w:hAnsi="Arial" w:cs="Arial"/>
          <w:bCs/>
        </w:rPr>
        <w:t xml:space="preserve">/3017, e-mail: </w:t>
      </w:r>
      <w:hyperlink r:id="rId10" w:history="1">
        <w:r w:rsidR="005607AD" w:rsidRPr="007B3B5D">
          <w:rPr>
            <w:rStyle w:val="Hyperlink"/>
            <w:rFonts w:ascii="Arial" w:hAnsi="Arial" w:cs="Arial"/>
            <w:bCs/>
          </w:rPr>
          <w:t>licitacao@seduc.go.gov.br</w:t>
        </w:r>
      </w:hyperlink>
      <w:r w:rsidR="005607AD" w:rsidRPr="007B3B5D">
        <w:rPr>
          <w:rFonts w:ascii="Arial" w:hAnsi="Arial" w:cs="Arial"/>
          <w:bCs/>
        </w:rPr>
        <w:t>.</w:t>
      </w:r>
    </w:p>
    <w:p w:rsidR="00FC31F6" w:rsidRPr="00E70554" w:rsidRDefault="00FC31F6" w:rsidP="00FC31F6">
      <w:pPr>
        <w:jc w:val="center"/>
        <w:rPr>
          <w:rFonts w:cs="Arial"/>
          <w:sz w:val="22"/>
          <w:szCs w:val="22"/>
        </w:rPr>
      </w:pPr>
      <w:r w:rsidRPr="00E70554">
        <w:rPr>
          <w:rFonts w:cs="Arial"/>
          <w:sz w:val="22"/>
          <w:szCs w:val="22"/>
        </w:rPr>
        <w:t xml:space="preserve">Goiânia, </w:t>
      </w:r>
      <w:r>
        <w:rPr>
          <w:rFonts w:cs="Arial"/>
          <w:sz w:val="22"/>
          <w:szCs w:val="22"/>
        </w:rPr>
        <w:t>07</w:t>
      </w:r>
      <w:r w:rsidRPr="00E70554">
        <w:rPr>
          <w:rFonts w:cs="Arial"/>
          <w:sz w:val="22"/>
          <w:szCs w:val="22"/>
        </w:rPr>
        <w:t xml:space="preserve"> de </w:t>
      </w:r>
      <w:r>
        <w:rPr>
          <w:rFonts w:cs="Arial"/>
          <w:sz w:val="22"/>
          <w:szCs w:val="22"/>
        </w:rPr>
        <w:t>janeiro</w:t>
      </w:r>
      <w:r w:rsidRPr="00E70554">
        <w:rPr>
          <w:rFonts w:cs="Arial"/>
          <w:sz w:val="22"/>
          <w:szCs w:val="22"/>
        </w:rPr>
        <w:t xml:space="preserve"> de 2018.</w:t>
      </w:r>
    </w:p>
    <w:p w:rsidR="00FC31F6" w:rsidRPr="00B5321F" w:rsidRDefault="00FC31F6" w:rsidP="00FC31F6">
      <w:pPr>
        <w:jc w:val="center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Profª</w:t>
      </w:r>
      <w:proofErr w:type="spellEnd"/>
      <w:r>
        <w:rPr>
          <w:rFonts w:cs="Arial"/>
          <w:sz w:val="22"/>
          <w:szCs w:val="22"/>
        </w:rPr>
        <w:t xml:space="preserve"> Aparecida de Fátima </w:t>
      </w:r>
      <w:proofErr w:type="spellStart"/>
      <w:r>
        <w:rPr>
          <w:rFonts w:cs="Arial"/>
          <w:sz w:val="22"/>
          <w:szCs w:val="22"/>
        </w:rPr>
        <w:t>Gavioli</w:t>
      </w:r>
      <w:proofErr w:type="spellEnd"/>
      <w:r>
        <w:rPr>
          <w:rFonts w:cs="Arial"/>
          <w:sz w:val="22"/>
          <w:szCs w:val="22"/>
        </w:rPr>
        <w:t xml:space="preserve"> Soares Pereira</w:t>
      </w:r>
    </w:p>
    <w:p w:rsidR="00FC31F6" w:rsidRDefault="00FC31F6" w:rsidP="00FC31F6">
      <w:pPr>
        <w:spacing w:line="360" w:lineRule="auto"/>
        <w:ind w:left="284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Secretária de Estado da Educação, Cultura e Esporte</w:t>
      </w:r>
    </w:p>
    <w:p w:rsidR="005607AD" w:rsidRPr="00894E37" w:rsidRDefault="005607AD" w:rsidP="00FC31F6">
      <w:pPr>
        <w:jc w:val="center"/>
        <w:rPr>
          <w:rFonts w:cs="Arial"/>
          <w:b/>
          <w:szCs w:val="24"/>
        </w:rPr>
      </w:pPr>
    </w:p>
    <w:sectPr w:rsidR="005607AD" w:rsidRPr="00894E37" w:rsidSect="00F4799C">
      <w:headerReference w:type="default" r:id="rId11"/>
      <w:footerReference w:type="even" r:id="rId12"/>
      <w:footerReference w:type="default" r:id="rId13"/>
      <w:pgSz w:w="11907" w:h="16840" w:code="9"/>
      <w:pgMar w:top="1134" w:right="992" w:bottom="1134" w:left="1701" w:header="72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A60" w:rsidRDefault="00DF2A60">
      <w:r>
        <w:separator/>
      </w:r>
    </w:p>
  </w:endnote>
  <w:endnote w:type="continuationSeparator" w:id="0">
    <w:p w:rsidR="00DF2A60" w:rsidRDefault="00DF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A7" w:rsidRDefault="008F7FE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26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26A7" w:rsidRDefault="00BF26A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A7" w:rsidRPr="00CE7AEF" w:rsidRDefault="00BF26A7" w:rsidP="00A5462E">
    <w:pPr>
      <w:pStyle w:val="Rodap"/>
      <w:pBdr>
        <w:top w:val="single" w:sz="12" w:space="1" w:color="auto"/>
      </w:pBdr>
      <w:tabs>
        <w:tab w:val="clear" w:pos="4419"/>
        <w:tab w:val="clear" w:pos="8838"/>
      </w:tabs>
      <w:jc w:val="center"/>
      <w:rPr>
        <w:rFonts w:ascii="Arial Narrow" w:hAnsi="Arial Narrow"/>
        <w:b/>
        <w:sz w:val="12"/>
        <w:szCs w:val="12"/>
      </w:rPr>
    </w:pPr>
    <w:r w:rsidRPr="00CE7AEF">
      <w:rPr>
        <w:rFonts w:ascii="Arial Narrow" w:hAnsi="Arial Narrow"/>
        <w:sz w:val="12"/>
        <w:szCs w:val="12"/>
      </w:rPr>
      <w:t xml:space="preserve">Secretaria de Estado da </w:t>
    </w:r>
    <w:proofErr w:type="gramStart"/>
    <w:r w:rsidRPr="00CE7AEF">
      <w:rPr>
        <w:rFonts w:ascii="Arial Narrow" w:hAnsi="Arial Narrow"/>
        <w:sz w:val="12"/>
        <w:szCs w:val="12"/>
      </w:rPr>
      <w:t>Educação  -</w:t>
    </w:r>
    <w:proofErr w:type="gramEnd"/>
    <w:r w:rsidRPr="00CE7AEF">
      <w:rPr>
        <w:rFonts w:ascii="Arial Narrow" w:hAnsi="Arial Narrow"/>
        <w:sz w:val="12"/>
        <w:szCs w:val="12"/>
      </w:rPr>
      <w:t xml:space="preserve"> </w:t>
    </w:r>
    <w:r w:rsidRPr="00CE7AEF">
      <w:rPr>
        <w:rFonts w:ascii="Arial Narrow" w:hAnsi="Arial Narrow"/>
        <w:b/>
        <w:sz w:val="12"/>
        <w:szCs w:val="12"/>
      </w:rPr>
      <w:t>Gerência de Licitações</w:t>
    </w:r>
  </w:p>
  <w:p w:rsidR="00BF26A7" w:rsidRPr="00CE7AEF" w:rsidRDefault="00BF26A7" w:rsidP="00A5462E">
    <w:pPr>
      <w:pStyle w:val="Rodap"/>
      <w:pBdr>
        <w:top w:val="single" w:sz="12" w:space="1" w:color="auto"/>
      </w:pBdr>
      <w:tabs>
        <w:tab w:val="clear" w:pos="4419"/>
        <w:tab w:val="clear" w:pos="8838"/>
      </w:tabs>
      <w:jc w:val="center"/>
      <w:rPr>
        <w:rFonts w:ascii="Arial Narrow" w:hAnsi="Arial Narrow"/>
        <w:sz w:val="12"/>
        <w:szCs w:val="12"/>
      </w:rPr>
    </w:pPr>
    <w:r w:rsidRPr="00CE7AEF">
      <w:rPr>
        <w:rFonts w:ascii="Arial Narrow" w:hAnsi="Arial Narrow"/>
        <w:sz w:val="12"/>
        <w:szCs w:val="12"/>
      </w:rPr>
      <w:t>Av. Anhanguera, n. º 7171, Setor Oeste, Goiânia/GO. CEP: 74110-010</w:t>
    </w:r>
  </w:p>
  <w:p w:rsidR="00BF26A7" w:rsidRDefault="00BF26A7" w:rsidP="00BE7474">
    <w:pPr>
      <w:pStyle w:val="Rodap"/>
      <w:tabs>
        <w:tab w:val="clear" w:pos="4419"/>
        <w:tab w:val="clear" w:pos="8838"/>
      </w:tabs>
      <w:jc w:val="center"/>
      <w:rPr>
        <w:rFonts w:ascii="Arial Narrow" w:hAnsi="Arial Narrow"/>
        <w:sz w:val="12"/>
        <w:szCs w:val="12"/>
      </w:rPr>
    </w:pPr>
    <w:r w:rsidRPr="00CE7AEF">
      <w:rPr>
        <w:rFonts w:ascii="Arial Narrow" w:hAnsi="Arial Narrow"/>
        <w:sz w:val="12"/>
        <w:szCs w:val="12"/>
      </w:rPr>
      <w:t>Fone: (062) 3201 3054/3017</w:t>
    </w:r>
  </w:p>
  <w:p w:rsidR="00BF26A7" w:rsidRPr="00CE7AEF" w:rsidRDefault="00BF26A7" w:rsidP="00BE7474">
    <w:pPr>
      <w:pStyle w:val="Rodap"/>
      <w:tabs>
        <w:tab w:val="clear" w:pos="4419"/>
        <w:tab w:val="clear" w:pos="8838"/>
      </w:tabs>
      <w:jc w:val="center"/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t>DOC</w:t>
    </w:r>
    <w:r w:rsidR="009D5AED">
      <w:rPr>
        <w:rFonts w:ascii="Arial Narrow" w:hAnsi="Arial Narrow"/>
        <w:sz w:val="12"/>
        <w:szCs w:val="12"/>
      </w:rPr>
      <w:t>2018</w:t>
    </w:r>
    <w:r w:rsidR="00C871C6">
      <w:rPr>
        <w:rFonts w:ascii="Arial Narrow" w:hAnsi="Arial Narrow"/>
        <w:sz w:val="12"/>
        <w:szCs w:val="12"/>
      </w:rPr>
      <w:t>/PUBLICAÇÕES/ADIAMENTO PRE0</w:t>
    </w:r>
    <w:r w:rsidR="00030BDF">
      <w:rPr>
        <w:rFonts w:ascii="Arial Narrow" w:hAnsi="Arial Narrow"/>
        <w:sz w:val="12"/>
        <w:szCs w:val="12"/>
      </w:rPr>
      <w:t>88</w:t>
    </w:r>
    <w:r>
      <w:rPr>
        <w:rFonts w:ascii="Arial Narrow" w:hAnsi="Arial Narrow"/>
        <w:sz w:val="12"/>
        <w:szCs w:val="12"/>
      </w:rPr>
      <w:t>-1</w:t>
    </w:r>
    <w:r w:rsidR="009D5AED">
      <w:rPr>
        <w:rFonts w:ascii="Arial Narrow" w:hAnsi="Arial Narrow"/>
        <w:sz w:val="12"/>
        <w:szCs w:val="12"/>
      </w:rPr>
      <w:t>8</w:t>
    </w:r>
  </w:p>
  <w:p w:rsidR="00BF26A7" w:rsidRPr="00CE7AEF" w:rsidRDefault="00BF26A7" w:rsidP="00BE7474">
    <w:pPr>
      <w:pStyle w:val="Rodap"/>
      <w:tabs>
        <w:tab w:val="clear" w:pos="4419"/>
        <w:tab w:val="clear" w:pos="8838"/>
      </w:tabs>
      <w:jc w:val="center"/>
      <w:rPr>
        <w:rFonts w:ascii="Arial Narrow" w:hAnsi="Arial Narrow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A60" w:rsidRDefault="00DF2A60">
      <w:r>
        <w:separator/>
      </w:r>
    </w:p>
  </w:footnote>
  <w:footnote w:type="continuationSeparator" w:id="0">
    <w:p w:rsidR="00DF2A60" w:rsidRDefault="00DF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7E" w:rsidRDefault="00F6377E" w:rsidP="00F6377E">
    <w:pPr>
      <w:pStyle w:val="Cabealho"/>
    </w:pPr>
  </w:p>
  <w:p w:rsidR="00F6377E" w:rsidRDefault="00F6377E" w:rsidP="00F6377E">
    <w:pPr>
      <w:pStyle w:val="Cabealho"/>
    </w:pPr>
  </w:p>
  <w:p w:rsidR="00F6377E" w:rsidRDefault="00FB4168" w:rsidP="006244FE">
    <w:pPr>
      <w:pStyle w:val="Cabealho"/>
      <w:jc w:val="right"/>
    </w:pPr>
    <w:r>
      <w:t xml:space="preserve">   </w:t>
    </w:r>
    <w:r w:rsidR="006244FE">
      <w:rPr>
        <w:noProof/>
      </w:rPr>
      <w:drawing>
        <wp:inline distT="0" distB="0" distL="0" distR="0" wp14:anchorId="40BAB871" wp14:editId="5642AE73">
          <wp:extent cx="2857500" cy="952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4168" w:rsidRDefault="00FB4168" w:rsidP="00F6377E">
    <w:pPr>
      <w:pStyle w:val="Cabealho"/>
    </w:pPr>
  </w:p>
  <w:p w:rsidR="00FB4168" w:rsidRDefault="00FB4168" w:rsidP="00F6377E">
    <w:pPr>
      <w:pStyle w:val="Cabealho"/>
    </w:pPr>
    <w:r>
      <w:t xml:space="preserve">          </w:t>
    </w:r>
  </w:p>
  <w:p w:rsidR="00F6377E" w:rsidRPr="00F6377E" w:rsidRDefault="00F6377E" w:rsidP="00F637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 w15:restartNumberingAfterBreak="0">
    <w:nsid w:val="02F22F55"/>
    <w:multiLevelType w:val="multilevel"/>
    <w:tmpl w:val="642E9942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6383B2C"/>
    <w:multiLevelType w:val="hybridMultilevel"/>
    <w:tmpl w:val="D20212B4"/>
    <w:lvl w:ilvl="0" w:tplc="1D8601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713EE"/>
    <w:multiLevelType w:val="hybridMultilevel"/>
    <w:tmpl w:val="8F3C8E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00BA9"/>
    <w:multiLevelType w:val="hybridMultilevel"/>
    <w:tmpl w:val="D20212B4"/>
    <w:lvl w:ilvl="0" w:tplc="770C7A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F68E6"/>
    <w:multiLevelType w:val="hybridMultilevel"/>
    <w:tmpl w:val="01EC194C"/>
    <w:lvl w:ilvl="0" w:tplc="AA889B08">
      <w:start w:val="4036"/>
      <w:numFmt w:val="bullet"/>
      <w:lvlText w:val="-"/>
      <w:lvlJc w:val="left"/>
      <w:pPr>
        <w:tabs>
          <w:tab w:val="num" w:pos="3008"/>
        </w:tabs>
        <w:ind w:left="3008" w:hanging="159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4E044B7"/>
    <w:multiLevelType w:val="hybridMultilevel"/>
    <w:tmpl w:val="ABEE40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F521D"/>
    <w:multiLevelType w:val="multilevel"/>
    <w:tmpl w:val="C43A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A639D1"/>
    <w:multiLevelType w:val="hybridMultilevel"/>
    <w:tmpl w:val="9D008966"/>
    <w:lvl w:ilvl="0" w:tplc="34E0FD56">
      <w:numFmt w:val="bullet"/>
      <w:lvlText w:val="-"/>
      <w:lvlJc w:val="left"/>
      <w:pPr>
        <w:tabs>
          <w:tab w:val="num" w:pos="3267"/>
        </w:tabs>
        <w:ind w:left="3267" w:hanging="360"/>
      </w:pPr>
      <w:rPr>
        <w:rFonts w:ascii="Times New Roman" w:hAnsi="Times New Roman" w:cs="Times New Roman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B63D7"/>
    <w:multiLevelType w:val="hybridMultilevel"/>
    <w:tmpl w:val="D20212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F4945"/>
    <w:multiLevelType w:val="multilevel"/>
    <w:tmpl w:val="43CC513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8F4BCA"/>
    <w:multiLevelType w:val="singleLevel"/>
    <w:tmpl w:val="A7E69D10"/>
    <w:lvl w:ilvl="0">
      <w:numFmt w:val="bullet"/>
      <w:lvlText w:val="-"/>
      <w:lvlJc w:val="left"/>
      <w:pPr>
        <w:tabs>
          <w:tab w:val="num" w:pos="3267"/>
        </w:tabs>
        <w:ind w:left="3267" w:hanging="360"/>
      </w:pPr>
      <w:rPr>
        <w:rFonts w:ascii="Times New Roman" w:hAnsi="Times New Roman" w:hint="default"/>
      </w:rPr>
    </w:lvl>
  </w:abstractNum>
  <w:abstractNum w:abstractNumId="11" w15:restartNumberingAfterBreak="0">
    <w:nsid w:val="75477388"/>
    <w:multiLevelType w:val="hybridMultilevel"/>
    <w:tmpl w:val="9D008966"/>
    <w:lvl w:ilvl="0" w:tplc="B13AA2EC">
      <w:numFmt w:val="bullet"/>
      <w:lvlText w:val="-"/>
      <w:lvlJc w:val="left"/>
      <w:pPr>
        <w:tabs>
          <w:tab w:val="num" w:pos="3267"/>
        </w:tabs>
        <w:ind w:left="3267" w:hanging="360"/>
      </w:pPr>
      <w:rPr>
        <w:rFonts w:ascii="Bookman Old Style" w:hAnsi="Bookman Old Style" w:cs="Times New Roman" w:hint="default"/>
        <w:b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C6A7C"/>
    <w:multiLevelType w:val="hybridMultilevel"/>
    <w:tmpl w:val="92BE1C24"/>
    <w:lvl w:ilvl="0" w:tplc="F614226A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12"/>
  </w:num>
  <w:num w:numId="10">
    <w:abstractNumId w:val="4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C6"/>
    <w:rsid w:val="00001513"/>
    <w:rsid w:val="00005DFD"/>
    <w:rsid w:val="000062B1"/>
    <w:rsid w:val="00006D54"/>
    <w:rsid w:val="000135C2"/>
    <w:rsid w:val="00030BDF"/>
    <w:rsid w:val="00044FD3"/>
    <w:rsid w:val="000463E9"/>
    <w:rsid w:val="000500CF"/>
    <w:rsid w:val="00055F6E"/>
    <w:rsid w:val="00062648"/>
    <w:rsid w:val="00066156"/>
    <w:rsid w:val="00074B01"/>
    <w:rsid w:val="000873AE"/>
    <w:rsid w:val="00092841"/>
    <w:rsid w:val="00095DC5"/>
    <w:rsid w:val="00096C61"/>
    <w:rsid w:val="000A6A0F"/>
    <w:rsid w:val="000D18E5"/>
    <w:rsid w:val="000D3959"/>
    <w:rsid w:val="000E7777"/>
    <w:rsid w:val="000F5953"/>
    <w:rsid w:val="00110953"/>
    <w:rsid w:val="001251D8"/>
    <w:rsid w:val="00130FDB"/>
    <w:rsid w:val="001334B4"/>
    <w:rsid w:val="00137FA3"/>
    <w:rsid w:val="001530B0"/>
    <w:rsid w:val="0016562E"/>
    <w:rsid w:val="00166354"/>
    <w:rsid w:val="001679B6"/>
    <w:rsid w:val="0017758B"/>
    <w:rsid w:val="00184B59"/>
    <w:rsid w:val="0019776C"/>
    <w:rsid w:val="001B7070"/>
    <w:rsid w:val="001C5735"/>
    <w:rsid w:val="001C7A11"/>
    <w:rsid w:val="001D2150"/>
    <w:rsid w:val="001D651E"/>
    <w:rsid w:val="001F389D"/>
    <w:rsid w:val="001F39C5"/>
    <w:rsid w:val="00220A29"/>
    <w:rsid w:val="002332F0"/>
    <w:rsid w:val="00246B63"/>
    <w:rsid w:val="00250B69"/>
    <w:rsid w:val="00253D74"/>
    <w:rsid w:val="002540E0"/>
    <w:rsid w:val="0025592C"/>
    <w:rsid w:val="002707ED"/>
    <w:rsid w:val="00277C75"/>
    <w:rsid w:val="00287025"/>
    <w:rsid w:val="002910B9"/>
    <w:rsid w:val="00292D03"/>
    <w:rsid w:val="00293C5D"/>
    <w:rsid w:val="00294FDF"/>
    <w:rsid w:val="002A5251"/>
    <w:rsid w:val="002C3721"/>
    <w:rsid w:val="002C546F"/>
    <w:rsid w:val="002C5736"/>
    <w:rsid w:val="002C627D"/>
    <w:rsid w:val="002C763A"/>
    <w:rsid w:val="002E479D"/>
    <w:rsid w:val="002F554E"/>
    <w:rsid w:val="002F7BC1"/>
    <w:rsid w:val="00300CB3"/>
    <w:rsid w:val="00301492"/>
    <w:rsid w:val="003244F8"/>
    <w:rsid w:val="00361143"/>
    <w:rsid w:val="003762A0"/>
    <w:rsid w:val="003770F7"/>
    <w:rsid w:val="003943A3"/>
    <w:rsid w:val="003A1056"/>
    <w:rsid w:val="003A147C"/>
    <w:rsid w:val="003A4433"/>
    <w:rsid w:val="003B07FF"/>
    <w:rsid w:val="003B633D"/>
    <w:rsid w:val="003B6F46"/>
    <w:rsid w:val="003C3551"/>
    <w:rsid w:val="003D32DC"/>
    <w:rsid w:val="003D3903"/>
    <w:rsid w:val="003D3996"/>
    <w:rsid w:val="003D4CCE"/>
    <w:rsid w:val="003D6DF0"/>
    <w:rsid w:val="003D7031"/>
    <w:rsid w:val="003E4F18"/>
    <w:rsid w:val="003E5F98"/>
    <w:rsid w:val="003F1E30"/>
    <w:rsid w:val="003F2E07"/>
    <w:rsid w:val="003F789A"/>
    <w:rsid w:val="00400E67"/>
    <w:rsid w:val="0040239C"/>
    <w:rsid w:val="0040601A"/>
    <w:rsid w:val="004108D5"/>
    <w:rsid w:val="0042083B"/>
    <w:rsid w:val="00421270"/>
    <w:rsid w:val="00424884"/>
    <w:rsid w:val="00432210"/>
    <w:rsid w:val="00435AF3"/>
    <w:rsid w:val="00440D56"/>
    <w:rsid w:val="00454A79"/>
    <w:rsid w:val="004614DC"/>
    <w:rsid w:val="00463DEA"/>
    <w:rsid w:val="00465601"/>
    <w:rsid w:val="00466C25"/>
    <w:rsid w:val="0047758D"/>
    <w:rsid w:val="00480B0D"/>
    <w:rsid w:val="0049592D"/>
    <w:rsid w:val="004A0B00"/>
    <w:rsid w:val="004A5693"/>
    <w:rsid w:val="004A7150"/>
    <w:rsid w:val="004A7912"/>
    <w:rsid w:val="004B0ABE"/>
    <w:rsid w:val="004C0230"/>
    <w:rsid w:val="004C0FEB"/>
    <w:rsid w:val="004C3905"/>
    <w:rsid w:val="004C3D41"/>
    <w:rsid w:val="004D06EC"/>
    <w:rsid w:val="004D2855"/>
    <w:rsid w:val="004D5CD4"/>
    <w:rsid w:val="004D6167"/>
    <w:rsid w:val="004D7AAF"/>
    <w:rsid w:val="004E1004"/>
    <w:rsid w:val="004E6B53"/>
    <w:rsid w:val="004F185F"/>
    <w:rsid w:val="004F4D4A"/>
    <w:rsid w:val="005122AA"/>
    <w:rsid w:val="005210E5"/>
    <w:rsid w:val="00523839"/>
    <w:rsid w:val="00524305"/>
    <w:rsid w:val="0052544D"/>
    <w:rsid w:val="00525D82"/>
    <w:rsid w:val="00526DFE"/>
    <w:rsid w:val="005372CC"/>
    <w:rsid w:val="005472E1"/>
    <w:rsid w:val="005607AD"/>
    <w:rsid w:val="00562CA9"/>
    <w:rsid w:val="00564888"/>
    <w:rsid w:val="005722C5"/>
    <w:rsid w:val="005879F2"/>
    <w:rsid w:val="00594134"/>
    <w:rsid w:val="005A1D6A"/>
    <w:rsid w:val="005A5338"/>
    <w:rsid w:val="005B7DB0"/>
    <w:rsid w:val="005D1F9D"/>
    <w:rsid w:val="005E2B78"/>
    <w:rsid w:val="005E2FFA"/>
    <w:rsid w:val="005E612B"/>
    <w:rsid w:val="005F3589"/>
    <w:rsid w:val="005F3CDD"/>
    <w:rsid w:val="00601FD7"/>
    <w:rsid w:val="00605DE1"/>
    <w:rsid w:val="006068C4"/>
    <w:rsid w:val="00611DD3"/>
    <w:rsid w:val="006128F5"/>
    <w:rsid w:val="00614224"/>
    <w:rsid w:val="006244FE"/>
    <w:rsid w:val="006317F9"/>
    <w:rsid w:val="00633722"/>
    <w:rsid w:val="006372B8"/>
    <w:rsid w:val="00646493"/>
    <w:rsid w:val="00652512"/>
    <w:rsid w:val="00665CB4"/>
    <w:rsid w:val="00686557"/>
    <w:rsid w:val="006A439B"/>
    <w:rsid w:val="006B060D"/>
    <w:rsid w:val="006B4D63"/>
    <w:rsid w:val="006B76AA"/>
    <w:rsid w:val="006D492B"/>
    <w:rsid w:val="006D54C6"/>
    <w:rsid w:val="006E357A"/>
    <w:rsid w:val="006F7094"/>
    <w:rsid w:val="00704480"/>
    <w:rsid w:val="0070483C"/>
    <w:rsid w:val="007171A3"/>
    <w:rsid w:val="00730543"/>
    <w:rsid w:val="00735FF8"/>
    <w:rsid w:val="00743B0D"/>
    <w:rsid w:val="00751406"/>
    <w:rsid w:val="007522A4"/>
    <w:rsid w:val="007534E5"/>
    <w:rsid w:val="00754420"/>
    <w:rsid w:val="00765376"/>
    <w:rsid w:val="007713CA"/>
    <w:rsid w:val="007825E4"/>
    <w:rsid w:val="00785458"/>
    <w:rsid w:val="00794E8F"/>
    <w:rsid w:val="007B3B5D"/>
    <w:rsid w:val="007B4597"/>
    <w:rsid w:val="007B49E5"/>
    <w:rsid w:val="007B4FBB"/>
    <w:rsid w:val="007C2145"/>
    <w:rsid w:val="007C5316"/>
    <w:rsid w:val="007F066F"/>
    <w:rsid w:val="007F320A"/>
    <w:rsid w:val="00804297"/>
    <w:rsid w:val="00812CDD"/>
    <w:rsid w:val="00815983"/>
    <w:rsid w:val="00836670"/>
    <w:rsid w:val="00837897"/>
    <w:rsid w:val="008561A0"/>
    <w:rsid w:val="00856DD0"/>
    <w:rsid w:val="00857D0F"/>
    <w:rsid w:val="0086111E"/>
    <w:rsid w:val="0086268E"/>
    <w:rsid w:val="0087779A"/>
    <w:rsid w:val="008814B0"/>
    <w:rsid w:val="00884330"/>
    <w:rsid w:val="00886C25"/>
    <w:rsid w:val="008911E1"/>
    <w:rsid w:val="00894E37"/>
    <w:rsid w:val="008A4506"/>
    <w:rsid w:val="008B1D85"/>
    <w:rsid w:val="008B3429"/>
    <w:rsid w:val="008B4134"/>
    <w:rsid w:val="008B7680"/>
    <w:rsid w:val="008C002D"/>
    <w:rsid w:val="008C0A73"/>
    <w:rsid w:val="008C7B0C"/>
    <w:rsid w:val="008D21CB"/>
    <w:rsid w:val="008E1091"/>
    <w:rsid w:val="008F0E8C"/>
    <w:rsid w:val="008F75F1"/>
    <w:rsid w:val="008F7FE4"/>
    <w:rsid w:val="00932F38"/>
    <w:rsid w:val="009360DE"/>
    <w:rsid w:val="00954188"/>
    <w:rsid w:val="00956344"/>
    <w:rsid w:val="009602B8"/>
    <w:rsid w:val="00966658"/>
    <w:rsid w:val="009831FF"/>
    <w:rsid w:val="00992A42"/>
    <w:rsid w:val="009B2FE0"/>
    <w:rsid w:val="009B73BD"/>
    <w:rsid w:val="009D5AED"/>
    <w:rsid w:val="009D7938"/>
    <w:rsid w:val="009E19E9"/>
    <w:rsid w:val="009F1E92"/>
    <w:rsid w:val="009F2090"/>
    <w:rsid w:val="009F331D"/>
    <w:rsid w:val="009F5D5B"/>
    <w:rsid w:val="00A10211"/>
    <w:rsid w:val="00A20A59"/>
    <w:rsid w:val="00A2226E"/>
    <w:rsid w:val="00A23E0D"/>
    <w:rsid w:val="00A24511"/>
    <w:rsid w:val="00A364A6"/>
    <w:rsid w:val="00A4155B"/>
    <w:rsid w:val="00A41D59"/>
    <w:rsid w:val="00A41F62"/>
    <w:rsid w:val="00A43F30"/>
    <w:rsid w:val="00A53A70"/>
    <w:rsid w:val="00A53BB8"/>
    <w:rsid w:val="00A5462E"/>
    <w:rsid w:val="00A5780A"/>
    <w:rsid w:val="00A66DB6"/>
    <w:rsid w:val="00A75EC8"/>
    <w:rsid w:val="00A82B82"/>
    <w:rsid w:val="00A863DC"/>
    <w:rsid w:val="00A92F64"/>
    <w:rsid w:val="00A9363A"/>
    <w:rsid w:val="00AA1105"/>
    <w:rsid w:val="00AA5AD5"/>
    <w:rsid w:val="00AB234C"/>
    <w:rsid w:val="00AB327C"/>
    <w:rsid w:val="00AB3B54"/>
    <w:rsid w:val="00AB4FF4"/>
    <w:rsid w:val="00AB6879"/>
    <w:rsid w:val="00AC088C"/>
    <w:rsid w:val="00AC1DEF"/>
    <w:rsid w:val="00AC5995"/>
    <w:rsid w:val="00AE5325"/>
    <w:rsid w:val="00AE770C"/>
    <w:rsid w:val="00AF1CE4"/>
    <w:rsid w:val="00AF2382"/>
    <w:rsid w:val="00AF2F78"/>
    <w:rsid w:val="00AF4EB2"/>
    <w:rsid w:val="00B02918"/>
    <w:rsid w:val="00B07BA4"/>
    <w:rsid w:val="00B149BF"/>
    <w:rsid w:val="00B1523A"/>
    <w:rsid w:val="00B16E96"/>
    <w:rsid w:val="00B2114D"/>
    <w:rsid w:val="00B23CB1"/>
    <w:rsid w:val="00B34D64"/>
    <w:rsid w:val="00B361A2"/>
    <w:rsid w:val="00B4581F"/>
    <w:rsid w:val="00B5002B"/>
    <w:rsid w:val="00B51A07"/>
    <w:rsid w:val="00B52BAD"/>
    <w:rsid w:val="00B66CA3"/>
    <w:rsid w:val="00B7436C"/>
    <w:rsid w:val="00B808D6"/>
    <w:rsid w:val="00B83B2A"/>
    <w:rsid w:val="00B84316"/>
    <w:rsid w:val="00B94B3F"/>
    <w:rsid w:val="00BA0042"/>
    <w:rsid w:val="00BA3930"/>
    <w:rsid w:val="00BA5FCE"/>
    <w:rsid w:val="00BB148B"/>
    <w:rsid w:val="00BB46B5"/>
    <w:rsid w:val="00BB4F26"/>
    <w:rsid w:val="00BB53D0"/>
    <w:rsid w:val="00BC315F"/>
    <w:rsid w:val="00BC4A99"/>
    <w:rsid w:val="00BD40AD"/>
    <w:rsid w:val="00BE7474"/>
    <w:rsid w:val="00BF26A7"/>
    <w:rsid w:val="00BF408A"/>
    <w:rsid w:val="00C1433B"/>
    <w:rsid w:val="00C373E9"/>
    <w:rsid w:val="00C545C3"/>
    <w:rsid w:val="00C57F18"/>
    <w:rsid w:val="00C71B69"/>
    <w:rsid w:val="00C7307B"/>
    <w:rsid w:val="00C77A18"/>
    <w:rsid w:val="00C80B8A"/>
    <w:rsid w:val="00C86CC8"/>
    <w:rsid w:val="00C871C6"/>
    <w:rsid w:val="00CA4CD6"/>
    <w:rsid w:val="00CB073A"/>
    <w:rsid w:val="00CB3416"/>
    <w:rsid w:val="00CB4DE9"/>
    <w:rsid w:val="00CB6235"/>
    <w:rsid w:val="00CB726A"/>
    <w:rsid w:val="00CB7D95"/>
    <w:rsid w:val="00CC5651"/>
    <w:rsid w:val="00CC659C"/>
    <w:rsid w:val="00CD23FE"/>
    <w:rsid w:val="00CD2EC6"/>
    <w:rsid w:val="00CD60CF"/>
    <w:rsid w:val="00CE5485"/>
    <w:rsid w:val="00CE7AEF"/>
    <w:rsid w:val="00CF5786"/>
    <w:rsid w:val="00CF7C1D"/>
    <w:rsid w:val="00D03222"/>
    <w:rsid w:val="00D03E45"/>
    <w:rsid w:val="00D06162"/>
    <w:rsid w:val="00D27BEE"/>
    <w:rsid w:val="00D3454A"/>
    <w:rsid w:val="00D40E73"/>
    <w:rsid w:val="00D47A02"/>
    <w:rsid w:val="00D51BF6"/>
    <w:rsid w:val="00D530E6"/>
    <w:rsid w:val="00D659D6"/>
    <w:rsid w:val="00D742B3"/>
    <w:rsid w:val="00D77C17"/>
    <w:rsid w:val="00D814D3"/>
    <w:rsid w:val="00D94EB4"/>
    <w:rsid w:val="00DB2729"/>
    <w:rsid w:val="00DC1A6B"/>
    <w:rsid w:val="00DE0A6B"/>
    <w:rsid w:val="00DF2A60"/>
    <w:rsid w:val="00DF3EE5"/>
    <w:rsid w:val="00DF3FD7"/>
    <w:rsid w:val="00DF4668"/>
    <w:rsid w:val="00DF495C"/>
    <w:rsid w:val="00DF568F"/>
    <w:rsid w:val="00E031F2"/>
    <w:rsid w:val="00E0510D"/>
    <w:rsid w:val="00E11CBC"/>
    <w:rsid w:val="00E12BB5"/>
    <w:rsid w:val="00E13D89"/>
    <w:rsid w:val="00E16AC0"/>
    <w:rsid w:val="00E35BF7"/>
    <w:rsid w:val="00E3607C"/>
    <w:rsid w:val="00E37508"/>
    <w:rsid w:val="00E41922"/>
    <w:rsid w:val="00E46093"/>
    <w:rsid w:val="00E46D60"/>
    <w:rsid w:val="00E516F4"/>
    <w:rsid w:val="00E57672"/>
    <w:rsid w:val="00E66CE7"/>
    <w:rsid w:val="00E66DA8"/>
    <w:rsid w:val="00E71D6E"/>
    <w:rsid w:val="00E7215B"/>
    <w:rsid w:val="00E72F45"/>
    <w:rsid w:val="00E8048B"/>
    <w:rsid w:val="00E831B7"/>
    <w:rsid w:val="00E86717"/>
    <w:rsid w:val="00EA0DE0"/>
    <w:rsid w:val="00EA6668"/>
    <w:rsid w:val="00EB49CA"/>
    <w:rsid w:val="00EC2BA0"/>
    <w:rsid w:val="00EC4EB9"/>
    <w:rsid w:val="00ED4E76"/>
    <w:rsid w:val="00EE72EC"/>
    <w:rsid w:val="00EF0A33"/>
    <w:rsid w:val="00EF0B4A"/>
    <w:rsid w:val="00F030BE"/>
    <w:rsid w:val="00F05D23"/>
    <w:rsid w:val="00F066A6"/>
    <w:rsid w:val="00F07FAF"/>
    <w:rsid w:val="00F13D24"/>
    <w:rsid w:val="00F16D26"/>
    <w:rsid w:val="00F24A93"/>
    <w:rsid w:val="00F26184"/>
    <w:rsid w:val="00F34821"/>
    <w:rsid w:val="00F40B3E"/>
    <w:rsid w:val="00F453B4"/>
    <w:rsid w:val="00F4799C"/>
    <w:rsid w:val="00F62168"/>
    <w:rsid w:val="00F6376D"/>
    <w:rsid w:val="00F6377E"/>
    <w:rsid w:val="00F718C6"/>
    <w:rsid w:val="00F839C7"/>
    <w:rsid w:val="00F9133E"/>
    <w:rsid w:val="00FA1E57"/>
    <w:rsid w:val="00FA49DD"/>
    <w:rsid w:val="00FA778A"/>
    <w:rsid w:val="00FB4168"/>
    <w:rsid w:val="00FC31F6"/>
    <w:rsid w:val="00FC504E"/>
    <w:rsid w:val="00FC5123"/>
    <w:rsid w:val="00FD605D"/>
    <w:rsid w:val="00FE2B04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43BFA3"/>
  <w15:docId w15:val="{AED6B7FA-8978-4D2B-8BAA-7EE1105D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F7FE4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F7FE4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8F7FE4"/>
    <w:pPr>
      <w:keepNext/>
      <w:spacing w:line="360" w:lineRule="auto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F7FE4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8F7FE4"/>
    <w:pPr>
      <w:keepNext/>
      <w:jc w:val="center"/>
      <w:outlineLvl w:val="3"/>
    </w:pPr>
  </w:style>
  <w:style w:type="paragraph" w:styleId="Ttulo5">
    <w:name w:val="heading 5"/>
    <w:basedOn w:val="Normal"/>
    <w:next w:val="Normal"/>
    <w:qFormat/>
    <w:rsid w:val="008F7FE4"/>
    <w:pPr>
      <w:keepNext/>
      <w:jc w:val="both"/>
      <w:outlineLvl w:val="4"/>
    </w:pPr>
    <w:rPr>
      <w:b/>
      <w:color w:val="0000FF"/>
      <w:sz w:val="28"/>
    </w:rPr>
  </w:style>
  <w:style w:type="paragraph" w:styleId="Ttulo6">
    <w:name w:val="heading 6"/>
    <w:basedOn w:val="Normal"/>
    <w:next w:val="Normal"/>
    <w:qFormat/>
    <w:rsid w:val="008F7FE4"/>
    <w:pPr>
      <w:keepNext/>
      <w:jc w:val="center"/>
      <w:outlineLvl w:val="5"/>
    </w:pPr>
    <w:rPr>
      <w:rFonts w:ascii="Monotype Corsiva" w:hAnsi="Monotype Corsiva"/>
      <w:b/>
      <w:bCs/>
      <w:sz w:val="36"/>
    </w:rPr>
  </w:style>
  <w:style w:type="paragraph" w:styleId="Ttulo7">
    <w:name w:val="heading 7"/>
    <w:basedOn w:val="Normal"/>
    <w:next w:val="Normal"/>
    <w:qFormat/>
    <w:rsid w:val="008F7FE4"/>
    <w:pPr>
      <w:keepNext/>
      <w:jc w:val="both"/>
      <w:outlineLvl w:val="6"/>
    </w:pPr>
    <w:rPr>
      <w:rFonts w:ascii="Bookman Old Style" w:hAnsi="Bookman Old Style"/>
      <w:b/>
      <w:bCs/>
      <w:sz w:val="22"/>
    </w:rPr>
  </w:style>
  <w:style w:type="paragraph" w:styleId="Ttulo8">
    <w:name w:val="heading 8"/>
    <w:basedOn w:val="Normal"/>
    <w:next w:val="Normal"/>
    <w:qFormat/>
    <w:rsid w:val="008F7FE4"/>
    <w:pPr>
      <w:keepNext/>
      <w:tabs>
        <w:tab w:val="left" w:pos="2552"/>
      </w:tabs>
      <w:jc w:val="both"/>
      <w:outlineLvl w:val="7"/>
    </w:pPr>
    <w:rPr>
      <w:rFonts w:ascii="Times New Roman" w:hAnsi="Times New Roman"/>
      <w:b/>
      <w:bCs/>
      <w:sz w:val="23"/>
    </w:rPr>
  </w:style>
  <w:style w:type="paragraph" w:styleId="Ttulo9">
    <w:name w:val="heading 9"/>
    <w:basedOn w:val="Normal"/>
    <w:next w:val="Normal"/>
    <w:qFormat/>
    <w:rsid w:val="008F7FE4"/>
    <w:pPr>
      <w:keepNext/>
      <w:tabs>
        <w:tab w:val="left" w:pos="2552"/>
      </w:tabs>
      <w:jc w:val="both"/>
      <w:outlineLvl w:val="8"/>
    </w:pPr>
    <w:rPr>
      <w:rFonts w:ascii="Times New Roman" w:hAnsi="Times New Roman"/>
      <w:i/>
      <w:iCs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rsid w:val="008F7FE4"/>
    <w:pPr>
      <w:spacing w:line="360" w:lineRule="exact"/>
      <w:ind w:firstLine="213"/>
      <w:jc w:val="both"/>
    </w:pPr>
  </w:style>
  <w:style w:type="paragraph" w:styleId="Cabealho">
    <w:name w:val="header"/>
    <w:aliases w:val="hd,he"/>
    <w:basedOn w:val="Normal"/>
    <w:link w:val="CabealhoChar"/>
    <w:rsid w:val="008F7FE4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8F7FE4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F7FE4"/>
    <w:rPr>
      <w:color w:val="0000FF"/>
      <w:u w:val="single"/>
    </w:rPr>
  </w:style>
  <w:style w:type="paragraph" w:styleId="Recuodecorpodetexto">
    <w:name w:val="Body Text Indent"/>
    <w:basedOn w:val="Normal"/>
    <w:rsid w:val="008F7FE4"/>
    <w:pPr>
      <w:spacing w:line="360" w:lineRule="auto"/>
      <w:ind w:firstLine="1134"/>
      <w:jc w:val="both"/>
    </w:pPr>
    <w:rPr>
      <w:rFonts w:ascii="Times New Roman" w:hAnsi="Times New Roman"/>
    </w:rPr>
  </w:style>
  <w:style w:type="character" w:styleId="nfase">
    <w:name w:val="Emphasis"/>
    <w:basedOn w:val="Fontepargpadro"/>
    <w:qFormat/>
    <w:rsid w:val="008F7FE4"/>
    <w:rPr>
      <w:i/>
      <w:iCs/>
    </w:rPr>
  </w:style>
  <w:style w:type="paragraph" w:styleId="Legenda">
    <w:name w:val="caption"/>
    <w:basedOn w:val="Normal"/>
    <w:next w:val="Normal"/>
    <w:qFormat/>
    <w:rsid w:val="008F7FE4"/>
    <w:pPr>
      <w:jc w:val="center"/>
    </w:pPr>
    <w:rPr>
      <w:rFonts w:ascii="Times New Roman" w:hAnsi="Times New Roman"/>
      <w:b/>
      <w:bCs/>
      <w:szCs w:val="14"/>
    </w:rPr>
  </w:style>
  <w:style w:type="paragraph" w:styleId="Recuodecorpodetexto2">
    <w:name w:val="Body Text Indent 2"/>
    <w:basedOn w:val="Normal"/>
    <w:rsid w:val="008F7FE4"/>
    <w:pPr>
      <w:ind w:firstLine="1418"/>
      <w:jc w:val="both"/>
    </w:pPr>
    <w:rPr>
      <w:rFonts w:ascii="Times New Roman" w:hAnsi="Times New Roman"/>
      <w:szCs w:val="40"/>
    </w:rPr>
  </w:style>
  <w:style w:type="character" w:styleId="Nmerodepgina">
    <w:name w:val="page number"/>
    <w:basedOn w:val="Fontepargpadro"/>
    <w:rsid w:val="008F7FE4"/>
  </w:style>
  <w:style w:type="character" w:customStyle="1" w:styleId="status-body">
    <w:name w:val="status-body"/>
    <w:basedOn w:val="Fontepargpadro"/>
    <w:rsid w:val="00E831B7"/>
  </w:style>
  <w:style w:type="character" w:customStyle="1" w:styleId="status-content">
    <w:name w:val="status-content"/>
    <w:basedOn w:val="Fontepargpadro"/>
    <w:rsid w:val="00E831B7"/>
  </w:style>
  <w:style w:type="character" w:customStyle="1" w:styleId="entry-content">
    <w:name w:val="entry-content"/>
    <w:basedOn w:val="Fontepargpadro"/>
    <w:rsid w:val="00E831B7"/>
  </w:style>
  <w:style w:type="character" w:customStyle="1" w:styleId="metaentry-meta">
    <w:name w:val="meta entry-meta"/>
    <w:basedOn w:val="Fontepargpadro"/>
    <w:rsid w:val="00E831B7"/>
  </w:style>
  <w:style w:type="character" w:customStyle="1" w:styleId="publishedtimestamp">
    <w:name w:val="published timestamp"/>
    <w:basedOn w:val="Fontepargpadro"/>
    <w:rsid w:val="00E831B7"/>
  </w:style>
  <w:style w:type="character" w:customStyle="1" w:styleId="del">
    <w:name w:val="del"/>
    <w:basedOn w:val="Fontepargpadro"/>
    <w:rsid w:val="00E831B7"/>
  </w:style>
  <w:style w:type="paragraph" w:styleId="NormalWeb">
    <w:name w:val="Normal (Web)"/>
    <w:basedOn w:val="Normal"/>
    <w:rsid w:val="00C545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tinuelendo">
    <w:name w:val="continuelendo"/>
    <w:basedOn w:val="Normal"/>
    <w:rsid w:val="00C545C3"/>
    <w:pPr>
      <w:spacing w:before="100" w:beforeAutospacing="1" w:after="100" w:afterAutospacing="1" w:line="336" w:lineRule="auto"/>
    </w:pPr>
    <w:rPr>
      <w:rFonts w:cs="Arial"/>
      <w:b/>
      <w:bCs/>
      <w:sz w:val="34"/>
      <w:szCs w:val="34"/>
    </w:rPr>
  </w:style>
  <w:style w:type="paragraph" w:customStyle="1" w:styleId="chamada1">
    <w:name w:val="chamada1"/>
    <w:basedOn w:val="Normal"/>
    <w:rsid w:val="00C545C3"/>
    <w:pPr>
      <w:spacing w:line="368" w:lineRule="atLeast"/>
    </w:pPr>
    <w:rPr>
      <w:rFonts w:ascii="Times New Roman" w:hAnsi="Times New Roman"/>
      <w:b/>
      <w:bCs/>
      <w:color w:val="CD071E"/>
      <w:sz w:val="30"/>
      <w:szCs w:val="30"/>
    </w:rPr>
  </w:style>
  <w:style w:type="character" w:styleId="Forte">
    <w:name w:val="Strong"/>
    <w:basedOn w:val="Fontepargpadro"/>
    <w:qFormat/>
    <w:rsid w:val="00C545C3"/>
    <w:rPr>
      <w:b/>
      <w:bCs/>
    </w:rPr>
  </w:style>
  <w:style w:type="paragraph" w:styleId="Subttulo">
    <w:name w:val="Subtitle"/>
    <w:basedOn w:val="Normal"/>
    <w:qFormat/>
    <w:rsid w:val="00F4799C"/>
    <w:pPr>
      <w:jc w:val="center"/>
    </w:pPr>
    <w:rPr>
      <w:rFonts w:ascii="Times New Roman" w:hAnsi="Times New Roman"/>
      <w:b/>
    </w:rPr>
  </w:style>
  <w:style w:type="character" w:customStyle="1" w:styleId="CabealhoChar">
    <w:name w:val="Cabeçalho Char"/>
    <w:aliases w:val="hd Char,he Char"/>
    <w:basedOn w:val="Fontepargpadro"/>
    <w:link w:val="Cabealho"/>
    <w:rsid w:val="003B6F46"/>
  </w:style>
  <w:style w:type="paragraph" w:styleId="Ttulo">
    <w:name w:val="Title"/>
    <w:basedOn w:val="Normal"/>
    <w:link w:val="TtuloChar"/>
    <w:qFormat/>
    <w:rsid w:val="002C5736"/>
    <w:pPr>
      <w:jc w:val="center"/>
    </w:pPr>
    <w:rPr>
      <w:rFonts w:ascii="Arial Narrow" w:hAnsi="Arial Narrow"/>
      <w:b/>
      <w:sz w:val="28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C5736"/>
    <w:rPr>
      <w:rFonts w:ascii="Arial Narrow" w:hAnsi="Arial Narrow"/>
      <w:b/>
      <w:sz w:val="28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2C5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Normal"/>
    <w:rsid w:val="00A43F30"/>
    <w:pPr>
      <w:autoSpaceDE w:val="0"/>
      <w:autoSpaceDN w:val="0"/>
      <w:jc w:val="both"/>
    </w:pPr>
    <w:rPr>
      <w:rFonts w:ascii="Times New Roman" w:hAnsi="Times New Roman"/>
      <w:b/>
      <w:szCs w:val="24"/>
    </w:rPr>
  </w:style>
  <w:style w:type="paragraph" w:styleId="Textodebalo">
    <w:name w:val="Balloon Text"/>
    <w:basedOn w:val="Normal"/>
    <w:link w:val="TextodebaloChar"/>
    <w:rsid w:val="002332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332F0"/>
    <w:rPr>
      <w:rFonts w:ascii="Segoe UI" w:hAnsi="Segoe UI" w:cs="Segoe UI"/>
      <w:sz w:val="18"/>
      <w:szCs w:val="18"/>
    </w:rPr>
  </w:style>
  <w:style w:type="paragraph" w:customStyle="1" w:styleId="Corpo">
    <w:name w:val="Corpo"/>
    <w:rsid w:val="00A23E0D"/>
    <w:rPr>
      <w:rFonts w:ascii="Helvetica" w:eastAsia="Arial Unicode MS" w:hAnsi="Helvetica" w:cs="Arial Unicode MS"/>
      <w:color w:val="000000"/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unhideWhenUsed/>
    <w:rsid w:val="00C1433B"/>
    <w:pPr>
      <w:suppressAutoHyphens/>
      <w:spacing w:after="120" w:line="480" w:lineRule="auto"/>
    </w:pPr>
    <w:rPr>
      <w:rFonts w:ascii="Times New Roman" w:hAnsi="Times New Roman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433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7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146">
              <w:marLeft w:val="0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91959">
                          <w:marLeft w:val="0"/>
                          <w:marRight w:val="335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04771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1895969405">
                              <w:marLeft w:val="0"/>
                              <w:marRight w:val="335"/>
                              <w:marTop w:val="84"/>
                              <w:marBottom w:val="167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  <w:div w:id="213255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0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itacao@seduc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prasnet.go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F096-4171-4C12-8975-535B6EB7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Secretaria de Estado da Fazenda de Goiás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subject/>
  <dc:creator>isabella.lima</dc:creator>
  <cp:keywords/>
  <cp:lastModifiedBy>Alessandra Batista Lago</cp:lastModifiedBy>
  <cp:revision>4</cp:revision>
  <cp:lastPrinted>2019-01-07T16:15:00Z</cp:lastPrinted>
  <dcterms:created xsi:type="dcterms:W3CDTF">2019-01-07T16:05:00Z</dcterms:created>
  <dcterms:modified xsi:type="dcterms:W3CDTF">2019-01-07T16:16:00Z</dcterms:modified>
</cp:coreProperties>
</file>