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D5A" w:rsidRDefault="00582D5A" w:rsidP="00244D30">
      <w:pPr>
        <w:autoSpaceDE w:val="0"/>
        <w:autoSpaceDN w:val="0"/>
        <w:adjustRightInd w:val="0"/>
        <w:ind w:left="-567" w:right="-568"/>
        <w:jc w:val="center"/>
        <w:rPr>
          <w:b/>
          <w:bCs/>
          <w:sz w:val="28"/>
          <w:szCs w:val="28"/>
        </w:rPr>
      </w:pPr>
    </w:p>
    <w:p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rsidR="00244D30" w:rsidRDefault="00244D30" w:rsidP="00244D30">
      <w:pPr>
        <w:pStyle w:val="PargrafodaLista"/>
        <w:autoSpaceDE w:val="0"/>
        <w:autoSpaceDN w:val="0"/>
        <w:adjustRightInd w:val="0"/>
        <w:spacing w:after="0" w:line="240" w:lineRule="auto"/>
        <w:ind w:left="0"/>
        <w:rPr>
          <w:b/>
          <w:bCs/>
        </w:rPr>
      </w:pPr>
    </w:p>
    <w:p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rsidR="00244D30" w:rsidRPr="001157FA" w:rsidRDefault="00244D30" w:rsidP="00244D30">
      <w:pPr>
        <w:autoSpaceDE w:val="0"/>
        <w:autoSpaceDN w:val="0"/>
        <w:adjustRightInd w:val="0"/>
        <w:ind w:left="357" w:hanging="357"/>
        <w:jc w:val="both"/>
        <w:rPr>
          <w:b/>
          <w:bCs/>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rsidR="00883840" w:rsidRPr="00A114B6" w:rsidRDefault="00883840" w:rsidP="00D467C7">
      <w:pPr>
        <w:autoSpaceDE w:val="0"/>
        <w:autoSpaceDN w:val="0"/>
        <w:adjustRightInd w:val="0"/>
        <w:spacing w:line="300" w:lineRule="atLeast"/>
        <w:ind w:left="794"/>
        <w:jc w:val="both"/>
        <w:rPr>
          <w:b/>
          <w:sz w:val="22"/>
          <w:szCs w:val="22"/>
        </w:rPr>
      </w:pPr>
      <w:r w:rsidRPr="00A114B6">
        <w:rPr>
          <w:sz w:val="22"/>
          <w:szCs w:val="22"/>
        </w:rPr>
        <w:t>Assunto</w:t>
      </w:r>
      <w:r w:rsidRPr="002E16C3">
        <w:rPr>
          <w:sz w:val="22"/>
          <w:szCs w:val="22"/>
        </w:rPr>
        <w:t>:</w:t>
      </w:r>
      <w:r w:rsidR="00016A4D" w:rsidRPr="002E16C3">
        <w:rPr>
          <w:b/>
          <w:sz w:val="22"/>
          <w:szCs w:val="22"/>
        </w:rPr>
        <w:t xml:space="preserve"> </w:t>
      </w:r>
      <w:r w:rsidR="00916CD3">
        <w:rPr>
          <w:b/>
          <w:sz w:val="22"/>
          <w:szCs w:val="22"/>
        </w:rPr>
        <w:t>Reforma</w:t>
      </w:r>
      <w:r w:rsidR="0063796A" w:rsidRPr="002E16C3">
        <w:rPr>
          <w:b/>
          <w:sz w:val="22"/>
          <w:szCs w:val="22"/>
        </w:rPr>
        <w:t>.</w:t>
      </w:r>
    </w:p>
    <w:p w:rsidR="00883840" w:rsidRPr="00A114B6" w:rsidRDefault="00883840" w:rsidP="00D467C7">
      <w:pPr>
        <w:autoSpaceDE w:val="0"/>
        <w:autoSpaceDN w:val="0"/>
        <w:adjustRightInd w:val="0"/>
        <w:spacing w:line="300" w:lineRule="atLeast"/>
        <w:ind w:left="794"/>
        <w:jc w:val="both"/>
        <w:rPr>
          <w:sz w:val="22"/>
          <w:szCs w:val="22"/>
        </w:rPr>
      </w:pPr>
      <w:r w:rsidRPr="00A114B6">
        <w:rPr>
          <w:sz w:val="22"/>
          <w:szCs w:val="22"/>
        </w:rPr>
        <w:t>Unidade:</w:t>
      </w:r>
      <w:r w:rsidR="00016A4D">
        <w:rPr>
          <w:sz w:val="22"/>
          <w:szCs w:val="22"/>
        </w:rPr>
        <w:t xml:space="preserve"> </w:t>
      </w:r>
      <w:r w:rsidR="0026059E">
        <w:rPr>
          <w:b/>
          <w:sz w:val="22"/>
          <w:szCs w:val="22"/>
        </w:rPr>
        <w:t>Colégio</w:t>
      </w:r>
      <w:r w:rsidR="002E16C3" w:rsidRPr="002E16C3">
        <w:rPr>
          <w:b/>
          <w:sz w:val="22"/>
          <w:szCs w:val="22"/>
        </w:rPr>
        <w:t xml:space="preserve"> Estadual </w:t>
      </w:r>
      <w:r w:rsidR="004E425A" w:rsidRPr="004E425A">
        <w:rPr>
          <w:b/>
          <w:sz w:val="22"/>
          <w:szCs w:val="22"/>
        </w:rPr>
        <w:t>Jos</w:t>
      </w:r>
      <w:r w:rsidR="004E425A">
        <w:rPr>
          <w:b/>
          <w:sz w:val="22"/>
          <w:szCs w:val="22"/>
        </w:rPr>
        <w:t>é</w:t>
      </w:r>
      <w:r w:rsidR="004E425A" w:rsidRPr="004E425A">
        <w:rPr>
          <w:b/>
          <w:sz w:val="22"/>
          <w:szCs w:val="22"/>
        </w:rPr>
        <w:t xml:space="preserve"> </w:t>
      </w:r>
      <w:r w:rsidR="004E425A">
        <w:rPr>
          <w:b/>
          <w:sz w:val="22"/>
          <w:szCs w:val="22"/>
        </w:rPr>
        <w:t>C</w:t>
      </w:r>
      <w:r w:rsidR="004E425A" w:rsidRPr="004E425A">
        <w:rPr>
          <w:b/>
          <w:sz w:val="22"/>
          <w:szCs w:val="22"/>
        </w:rPr>
        <w:t>ipriano</w:t>
      </w:r>
      <w:r w:rsidR="004E425A">
        <w:rPr>
          <w:b/>
          <w:sz w:val="22"/>
          <w:szCs w:val="22"/>
        </w:rPr>
        <w:t>.</w:t>
      </w:r>
    </w:p>
    <w:p w:rsidR="00883840" w:rsidRDefault="00883840" w:rsidP="00D467C7">
      <w:pPr>
        <w:autoSpaceDE w:val="0"/>
        <w:autoSpaceDN w:val="0"/>
        <w:adjustRightInd w:val="0"/>
        <w:spacing w:line="300" w:lineRule="atLeast"/>
        <w:ind w:left="794"/>
        <w:jc w:val="both"/>
        <w:rPr>
          <w:b/>
          <w:color w:val="FF0000"/>
          <w:sz w:val="22"/>
          <w:szCs w:val="22"/>
        </w:rPr>
      </w:pPr>
      <w:r w:rsidRPr="00A114B6">
        <w:rPr>
          <w:sz w:val="22"/>
          <w:szCs w:val="22"/>
        </w:rPr>
        <w:t>Endereço:</w:t>
      </w:r>
      <w:r w:rsidR="002E16C3">
        <w:rPr>
          <w:sz w:val="22"/>
          <w:szCs w:val="22"/>
        </w:rPr>
        <w:t xml:space="preserve"> </w:t>
      </w:r>
      <w:r w:rsidR="004E425A">
        <w:rPr>
          <w:b/>
          <w:sz w:val="22"/>
          <w:szCs w:val="22"/>
        </w:rPr>
        <w:t>R</w:t>
      </w:r>
      <w:r w:rsidR="005765FD" w:rsidRPr="005765FD">
        <w:rPr>
          <w:b/>
          <w:sz w:val="22"/>
          <w:szCs w:val="22"/>
        </w:rPr>
        <w:t xml:space="preserve">ua </w:t>
      </w:r>
      <w:r w:rsidR="004E425A">
        <w:rPr>
          <w:b/>
          <w:sz w:val="22"/>
          <w:szCs w:val="22"/>
        </w:rPr>
        <w:t>J</w:t>
      </w:r>
      <w:r w:rsidR="004E425A" w:rsidRPr="004E425A">
        <w:rPr>
          <w:b/>
          <w:sz w:val="22"/>
          <w:szCs w:val="22"/>
        </w:rPr>
        <w:t xml:space="preserve">oaquim </w:t>
      </w:r>
      <w:r w:rsidR="004E425A">
        <w:rPr>
          <w:b/>
          <w:sz w:val="22"/>
          <w:szCs w:val="22"/>
        </w:rPr>
        <w:t>P</w:t>
      </w:r>
      <w:r w:rsidR="004E425A" w:rsidRPr="004E425A">
        <w:rPr>
          <w:b/>
          <w:sz w:val="22"/>
          <w:szCs w:val="22"/>
        </w:rPr>
        <w:t xml:space="preserve">ires de </w:t>
      </w:r>
      <w:r w:rsidR="004E425A">
        <w:rPr>
          <w:b/>
          <w:sz w:val="22"/>
          <w:szCs w:val="22"/>
        </w:rPr>
        <w:t>O</w:t>
      </w:r>
      <w:r w:rsidR="004E425A" w:rsidRPr="004E425A">
        <w:rPr>
          <w:b/>
          <w:sz w:val="22"/>
          <w:szCs w:val="22"/>
        </w:rPr>
        <w:t xml:space="preserve">liveira, nº 34, </w:t>
      </w:r>
      <w:r w:rsidR="004E425A">
        <w:rPr>
          <w:b/>
          <w:sz w:val="22"/>
          <w:szCs w:val="22"/>
        </w:rPr>
        <w:t>S</w:t>
      </w:r>
      <w:r w:rsidR="004E425A" w:rsidRPr="004E425A">
        <w:rPr>
          <w:b/>
          <w:sz w:val="22"/>
          <w:szCs w:val="22"/>
        </w:rPr>
        <w:t xml:space="preserve">etor </w:t>
      </w:r>
      <w:r w:rsidR="004E425A">
        <w:rPr>
          <w:b/>
          <w:sz w:val="22"/>
          <w:szCs w:val="22"/>
        </w:rPr>
        <w:t>C</w:t>
      </w:r>
      <w:r w:rsidR="004E425A" w:rsidRPr="004E425A">
        <w:rPr>
          <w:b/>
          <w:sz w:val="22"/>
          <w:szCs w:val="22"/>
        </w:rPr>
        <w:t>entral</w:t>
      </w:r>
      <w:r w:rsidR="004E425A">
        <w:rPr>
          <w:b/>
          <w:sz w:val="22"/>
          <w:szCs w:val="22"/>
        </w:rPr>
        <w:t>.</w:t>
      </w:r>
    </w:p>
    <w:p w:rsidR="00386F1E" w:rsidRDefault="00386F1E" w:rsidP="00D467C7">
      <w:pPr>
        <w:autoSpaceDE w:val="0"/>
        <w:autoSpaceDN w:val="0"/>
        <w:adjustRightInd w:val="0"/>
        <w:spacing w:line="300" w:lineRule="atLeast"/>
        <w:ind w:left="794"/>
        <w:jc w:val="both"/>
        <w:rPr>
          <w:sz w:val="22"/>
          <w:szCs w:val="22"/>
        </w:rPr>
      </w:pPr>
      <w:r>
        <w:rPr>
          <w:sz w:val="22"/>
          <w:szCs w:val="22"/>
        </w:rPr>
        <w:t xml:space="preserve">Município: </w:t>
      </w:r>
      <w:r w:rsidR="004E425A">
        <w:rPr>
          <w:b/>
          <w:sz w:val="22"/>
          <w:szCs w:val="22"/>
        </w:rPr>
        <w:t>V</w:t>
      </w:r>
      <w:r w:rsidR="004E425A" w:rsidRPr="004E425A">
        <w:rPr>
          <w:b/>
          <w:sz w:val="22"/>
          <w:szCs w:val="22"/>
        </w:rPr>
        <w:t xml:space="preserve">arjão </w:t>
      </w:r>
      <w:r w:rsidR="004E425A">
        <w:rPr>
          <w:b/>
          <w:sz w:val="22"/>
          <w:szCs w:val="22"/>
        </w:rPr>
        <w:t>-</w:t>
      </w:r>
      <w:r w:rsidR="004E425A" w:rsidRPr="004E425A">
        <w:rPr>
          <w:b/>
          <w:sz w:val="22"/>
          <w:szCs w:val="22"/>
        </w:rPr>
        <w:t xml:space="preserve"> </w:t>
      </w:r>
      <w:r w:rsidR="004E425A">
        <w:rPr>
          <w:b/>
          <w:sz w:val="22"/>
          <w:szCs w:val="22"/>
        </w:rPr>
        <w:t>GO</w:t>
      </w:r>
      <w:r w:rsidR="002E16C3">
        <w:rPr>
          <w:b/>
          <w:sz w:val="22"/>
          <w:szCs w:val="22"/>
        </w:rPr>
        <w:t>.</w:t>
      </w:r>
    </w:p>
    <w:p w:rsidR="00386F1E" w:rsidRPr="00A114B6" w:rsidRDefault="00386F1E" w:rsidP="00D467C7">
      <w:pPr>
        <w:autoSpaceDE w:val="0"/>
        <w:autoSpaceDN w:val="0"/>
        <w:adjustRightInd w:val="0"/>
        <w:spacing w:line="300" w:lineRule="atLeast"/>
        <w:ind w:left="794"/>
        <w:jc w:val="both"/>
        <w:rPr>
          <w:sz w:val="22"/>
          <w:szCs w:val="22"/>
        </w:rPr>
      </w:pPr>
      <w:r>
        <w:rPr>
          <w:sz w:val="22"/>
          <w:szCs w:val="22"/>
        </w:rPr>
        <w:t xml:space="preserve">Coordenação Regional de Educação – CRE: </w:t>
      </w:r>
      <w:r w:rsidR="004E425A" w:rsidRPr="004E425A">
        <w:rPr>
          <w:b/>
          <w:sz w:val="22"/>
          <w:szCs w:val="22"/>
        </w:rPr>
        <w:t>Palmeiras</w:t>
      </w:r>
      <w:r w:rsidRPr="004E425A">
        <w:rPr>
          <w:b/>
          <w:sz w:val="22"/>
          <w:szCs w:val="22"/>
        </w:rPr>
        <w:t>.</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rsidR="00860B2B" w:rsidRDefault="00183E60" w:rsidP="001D5B19">
      <w:pPr>
        <w:autoSpaceDE w:val="0"/>
        <w:autoSpaceDN w:val="0"/>
        <w:adjustRightInd w:val="0"/>
        <w:spacing w:line="300" w:lineRule="atLeast"/>
        <w:ind w:left="794"/>
        <w:jc w:val="both"/>
        <w:rPr>
          <w:sz w:val="22"/>
          <w:szCs w:val="22"/>
        </w:rPr>
      </w:pPr>
      <w:r w:rsidRPr="00183E60">
        <w:rPr>
          <w:sz w:val="22"/>
          <w:szCs w:val="22"/>
        </w:rPr>
        <w:t>A presente contratação justifica-se devido à necessidade de haver locais mais adequados na unidade escolar para dar suporte às atividades</w:t>
      </w:r>
      <w:r>
        <w:rPr>
          <w:sz w:val="22"/>
          <w:szCs w:val="22"/>
        </w:rPr>
        <w:t xml:space="preserve"> </w:t>
      </w:r>
      <w:r w:rsidRPr="00183E60">
        <w:rPr>
          <w:sz w:val="22"/>
          <w:szCs w:val="22"/>
        </w:rPr>
        <w:t>relacionadas com a alimentação</w:t>
      </w:r>
      <w:r w:rsidR="00860B2B">
        <w:rPr>
          <w:sz w:val="22"/>
          <w:szCs w:val="22"/>
        </w:rPr>
        <w:t xml:space="preserve"> e parte administrativa. </w:t>
      </w:r>
      <w:r w:rsidR="001D5B19">
        <w:rPr>
          <w:sz w:val="22"/>
          <w:szCs w:val="22"/>
        </w:rPr>
        <w:t xml:space="preserve">Para as </w:t>
      </w:r>
      <w:r w:rsidR="001D5B19" w:rsidRPr="00B76D1A">
        <w:rPr>
          <w:sz w:val="22"/>
          <w:szCs w:val="22"/>
        </w:rPr>
        <w:t>melhorias físicas, há a necessidade de adequação da unidade escolar</w:t>
      </w:r>
      <w:r w:rsidR="00CC08F3">
        <w:rPr>
          <w:sz w:val="22"/>
          <w:szCs w:val="22"/>
        </w:rPr>
        <w:t xml:space="preserve"> </w:t>
      </w:r>
      <w:r w:rsidR="007611AE">
        <w:rPr>
          <w:sz w:val="22"/>
          <w:szCs w:val="22"/>
        </w:rPr>
        <w:t xml:space="preserve">com relação </w:t>
      </w:r>
      <w:r w:rsidR="00860B2B">
        <w:rPr>
          <w:sz w:val="22"/>
          <w:szCs w:val="22"/>
        </w:rPr>
        <w:t>aos espaços de preparo e consumo das refeições</w:t>
      </w:r>
      <w:r w:rsidR="00471B30">
        <w:rPr>
          <w:sz w:val="22"/>
          <w:szCs w:val="22"/>
        </w:rPr>
        <w:t xml:space="preserve">, </w:t>
      </w:r>
      <w:r w:rsidR="00860B2B" w:rsidRPr="00860B2B">
        <w:rPr>
          <w:sz w:val="22"/>
          <w:szCs w:val="22"/>
        </w:rPr>
        <w:t xml:space="preserve">sendo de suma importância que tenham um local, para refeitório e cozinha, amplo </w:t>
      </w:r>
      <w:r w:rsidR="00471B30">
        <w:rPr>
          <w:sz w:val="22"/>
          <w:szCs w:val="22"/>
        </w:rPr>
        <w:t xml:space="preserve">e </w:t>
      </w:r>
      <w:r w:rsidR="00860B2B" w:rsidRPr="00860B2B">
        <w:rPr>
          <w:sz w:val="22"/>
          <w:szCs w:val="22"/>
        </w:rPr>
        <w:t>que atenda a demanda.</w:t>
      </w:r>
      <w:r w:rsidR="00471B30">
        <w:rPr>
          <w:sz w:val="22"/>
          <w:szCs w:val="22"/>
        </w:rPr>
        <w:t xml:space="preserve"> </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rsidR="00244D30" w:rsidRPr="00D37A29" w:rsidRDefault="008970CF" w:rsidP="007035DC">
      <w:pPr>
        <w:autoSpaceDE w:val="0"/>
        <w:autoSpaceDN w:val="0"/>
        <w:adjustRightInd w:val="0"/>
        <w:spacing w:line="300" w:lineRule="atLeast"/>
        <w:ind w:left="794"/>
        <w:jc w:val="both"/>
        <w:rPr>
          <w:sz w:val="22"/>
          <w:szCs w:val="22"/>
        </w:rPr>
      </w:pPr>
      <w:r w:rsidRPr="00D37A29">
        <w:rPr>
          <w:sz w:val="22"/>
          <w:szCs w:val="22"/>
        </w:rPr>
        <w:t xml:space="preserve">A </w:t>
      </w:r>
      <w:r w:rsidR="00D37A29">
        <w:rPr>
          <w:sz w:val="22"/>
          <w:szCs w:val="22"/>
        </w:rPr>
        <w:t>obra</w:t>
      </w:r>
      <w:r w:rsidR="00244D30" w:rsidRPr="00D37A29">
        <w:rPr>
          <w:sz w:val="22"/>
          <w:szCs w:val="22"/>
        </w:rPr>
        <w:t xml:space="preserve"> a ser executada nesta unidade escolar é </w:t>
      </w:r>
      <w:r w:rsidR="001A19DB">
        <w:rPr>
          <w:sz w:val="22"/>
          <w:szCs w:val="22"/>
        </w:rPr>
        <w:t xml:space="preserve">a </w:t>
      </w:r>
      <w:r w:rsidR="007B18B0">
        <w:rPr>
          <w:sz w:val="22"/>
          <w:szCs w:val="22"/>
        </w:rPr>
        <w:t xml:space="preserve">reforma </w:t>
      </w:r>
      <w:r w:rsidR="00471B30">
        <w:rPr>
          <w:sz w:val="22"/>
          <w:szCs w:val="22"/>
        </w:rPr>
        <w:t>da cozinha, sala dos professores e a construção de um refeitório</w:t>
      </w:r>
      <w:r w:rsidR="00244D30" w:rsidRPr="00D37A29">
        <w:rPr>
          <w:sz w:val="22"/>
          <w:szCs w:val="22"/>
        </w:rPr>
        <w:t>:</w:t>
      </w:r>
    </w:p>
    <w:p w:rsidR="00CC08F3" w:rsidRPr="00A74D8D" w:rsidRDefault="00CC08F3" w:rsidP="00A74D8D">
      <w:pPr>
        <w:autoSpaceDE w:val="0"/>
        <w:autoSpaceDN w:val="0"/>
        <w:adjustRightInd w:val="0"/>
        <w:ind w:left="357" w:hanging="357"/>
        <w:jc w:val="both"/>
        <w:rPr>
          <w:sz w:val="22"/>
          <w:szCs w:val="22"/>
        </w:rPr>
      </w:pPr>
    </w:p>
    <w:p w:rsidR="00A74D8D" w:rsidRPr="00A74D8D" w:rsidRDefault="00A74D8D" w:rsidP="00A74D8D">
      <w:pPr>
        <w:autoSpaceDE w:val="0"/>
        <w:autoSpaceDN w:val="0"/>
        <w:adjustRightInd w:val="0"/>
        <w:ind w:left="357" w:hanging="357"/>
        <w:jc w:val="both"/>
        <w:rPr>
          <w:sz w:val="22"/>
          <w:szCs w:val="22"/>
        </w:rPr>
      </w:pPr>
    </w:p>
    <w:tbl>
      <w:tblPr>
        <w:tblStyle w:val="Tabelacomgrade"/>
        <w:tblW w:w="0" w:type="auto"/>
        <w:tblInd w:w="794" w:type="dxa"/>
        <w:tblLook w:val="04A0" w:firstRow="1" w:lastRow="0" w:firstColumn="1" w:lastColumn="0" w:noHBand="0" w:noVBand="1"/>
      </w:tblPr>
      <w:tblGrid>
        <w:gridCol w:w="3347"/>
        <w:gridCol w:w="5203"/>
      </w:tblGrid>
      <w:tr w:rsidR="007035DC" w:rsidTr="008A20E7">
        <w:tc>
          <w:tcPr>
            <w:tcW w:w="3425"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OBRA</w:t>
            </w:r>
          </w:p>
        </w:tc>
        <w:tc>
          <w:tcPr>
            <w:tcW w:w="5351"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REGIME DE EXECUÇÃO ADOTADA</w:t>
            </w:r>
          </w:p>
        </w:tc>
      </w:tr>
      <w:tr w:rsidR="007035DC" w:rsidTr="008A20E7">
        <w:tc>
          <w:tcPr>
            <w:tcW w:w="3425" w:type="dxa"/>
          </w:tcPr>
          <w:p w:rsidR="007035DC" w:rsidRPr="00027C4C" w:rsidRDefault="000D4890" w:rsidP="008A20E7">
            <w:pPr>
              <w:adjustRightInd w:val="0"/>
              <w:spacing w:line="300" w:lineRule="atLeast"/>
              <w:jc w:val="center"/>
              <w:rPr>
                <w:rFonts w:ascii="Times New Roman" w:hAnsi="Times New Roman"/>
                <w:color w:val="FF0000"/>
                <w:sz w:val="20"/>
                <w:szCs w:val="20"/>
              </w:rPr>
            </w:pPr>
            <w:r w:rsidRPr="000D4890">
              <w:rPr>
                <w:rFonts w:ascii="Times New Roman" w:hAnsi="Times New Roman"/>
                <w:sz w:val="20"/>
                <w:szCs w:val="20"/>
              </w:rPr>
              <w:t>REFORMA</w:t>
            </w:r>
            <w:r w:rsidR="00B434F6">
              <w:rPr>
                <w:rFonts w:ascii="Times New Roman" w:hAnsi="Times New Roman"/>
                <w:sz w:val="20"/>
                <w:szCs w:val="20"/>
              </w:rPr>
              <w:t xml:space="preserve"> E AMPLIAÇÃO</w:t>
            </w:r>
          </w:p>
        </w:tc>
        <w:tc>
          <w:tcPr>
            <w:tcW w:w="5351" w:type="dxa"/>
          </w:tcPr>
          <w:p w:rsidR="007035DC" w:rsidRPr="00027C4C" w:rsidRDefault="007035DC" w:rsidP="008A20E7">
            <w:pPr>
              <w:adjustRightInd w:val="0"/>
              <w:spacing w:line="300" w:lineRule="atLeast"/>
              <w:jc w:val="center"/>
              <w:rPr>
                <w:rFonts w:ascii="Times New Roman" w:hAnsi="Times New Roman"/>
                <w:sz w:val="20"/>
                <w:szCs w:val="20"/>
              </w:rPr>
            </w:pPr>
            <w:r w:rsidRPr="00027C4C">
              <w:rPr>
                <w:rFonts w:ascii="Times New Roman" w:hAnsi="Times New Roman"/>
                <w:sz w:val="20"/>
                <w:szCs w:val="20"/>
              </w:rPr>
              <w:t xml:space="preserve">EMPREITADA POR PREÇO </w:t>
            </w:r>
            <w:r>
              <w:rPr>
                <w:rFonts w:ascii="Times New Roman" w:hAnsi="Times New Roman"/>
                <w:sz w:val="20"/>
                <w:szCs w:val="20"/>
              </w:rPr>
              <w:t>GLOBAL</w:t>
            </w:r>
          </w:p>
        </w:tc>
      </w:tr>
    </w:tbl>
    <w:p w:rsidR="00956F9C" w:rsidRDefault="00956F9C" w:rsidP="00244D30">
      <w:pPr>
        <w:autoSpaceDE w:val="0"/>
        <w:autoSpaceDN w:val="0"/>
        <w:adjustRightInd w:val="0"/>
        <w:ind w:left="357" w:hanging="357"/>
        <w:jc w:val="both"/>
        <w:rPr>
          <w:sz w:val="22"/>
          <w:szCs w:val="22"/>
        </w:rPr>
      </w:pPr>
    </w:p>
    <w:p w:rsidR="00F34840" w:rsidRPr="00A114B6" w:rsidRDefault="00F34840" w:rsidP="00244D30">
      <w:pPr>
        <w:autoSpaceDE w:val="0"/>
        <w:autoSpaceDN w:val="0"/>
        <w:adjustRightInd w:val="0"/>
        <w:ind w:left="357" w:hanging="357"/>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DEFINIÇÃO DOS MÉTODOS</w:t>
      </w:r>
    </w:p>
    <w:p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rsidR="00244D30" w:rsidRDefault="00244D30" w:rsidP="00343306">
      <w:pPr>
        <w:pStyle w:val="PargrafodaLista"/>
        <w:rPr>
          <w:rFonts w:ascii="Times New Roman" w:hAnsi="Times New Roman"/>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rsidR="00482F05" w:rsidRDefault="00482F05" w:rsidP="00343306">
      <w:pPr>
        <w:pStyle w:val="PargrafodaLista"/>
        <w:rPr>
          <w:rFonts w:ascii="Times New Roman" w:hAnsi="Times New Roman"/>
        </w:rPr>
      </w:pPr>
    </w:p>
    <w:p w:rsidR="00AE6ADC" w:rsidRDefault="00AE6ADC" w:rsidP="00343306">
      <w:pPr>
        <w:pStyle w:val="PargrafodaLista"/>
        <w:rPr>
          <w:rFonts w:ascii="Times New Roman" w:hAnsi="Times New Roman"/>
          <w:bCs/>
        </w:rPr>
      </w:pP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rsidR="00244D30" w:rsidRDefault="00244D30" w:rsidP="00244D30">
      <w:pPr>
        <w:autoSpaceDE w:val="0"/>
        <w:autoSpaceDN w:val="0"/>
        <w:adjustRightInd w:val="0"/>
        <w:jc w:val="both"/>
        <w:rPr>
          <w:b/>
          <w:bCs/>
          <w:sz w:val="22"/>
          <w:szCs w:val="22"/>
        </w:rPr>
      </w:pPr>
    </w:p>
    <w:p w:rsidR="00A74D8D" w:rsidRPr="00A114B6" w:rsidRDefault="00A74D8D" w:rsidP="00244D30">
      <w:pPr>
        <w:autoSpaceDE w:val="0"/>
        <w:autoSpaceDN w:val="0"/>
        <w:adjustRightInd w:val="0"/>
        <w:jc w:val="both"/>
        <w:rPr>
          <w:b/>
          <w:bCs/>
          <w:sz w:val="22"/>
          <w:szCs w:val="22"/>
        </w:rPr>
      </w:pPr>
    </w:p>
    <w:p w:rsidR="00244D30" w:rsidRPr="00A114B6" w:rsidRDefault="00244D30" w:rsidP="00244D30">
      <w:pPr>
        <w:autoSpaceDE w:val="0"/>
        <w:autoSpaceDN w:val="0"/>
        <w:adjustRightInd w:val="0"/>
        <w:ind w:left="-567" w:right="-568"/>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lastRenderedPageBreak/>
        <w:t xml:space="preserve">DA </w:t>
      </w:r>
      <w:r w:rsidR="00244D30" w:rsidRPr="00A114B6">
        <w:rPr>
          <w:rFonts w:ascii="Times New Roman" w:hAnsi="Times New Roman"/>
          <w:b/>
          <w:bCs/>
        </w:rPr>
        <w:t>QUALIFICAÇÃO TÉCNICA</w:t>
      </w:r>
    </w:p>
    <w:p w:rsidR="00244D30" w:rsidRPr="00A114B6" w:rsidRDefault="00244D30" w:rsidP="00244D30">
      <w:pPr>
        <w:autoSpaceDE w:val="0"/>
        <w:autoSpaceDN w:val="0"/>
        <w:adjustRightInd w:val="0"/>
        <w:ind w:left="-567" w:right="-568"/>
        <w:jc w:val="both"/>
        <w:rPr>
          <w:sz w:val="22"/>
          <w:szCs w:val="22"/>
        </w:rPr>
      </w:pPr>
    </w:p>
    <w:p w:rsidR="000B6BFE" w:rsidRPr="00390670"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rsidR="00390670" w:rsidRPr="00482F05" w:rsidRDefault="00390670" w:rsidP="00390670">
      <w:pPr>
        <w:pStyle w:val="PargrafodaLista"/>
        <w:autoSpaceDE w:val="0"/>
        <w:autoSpaceDN w:val="0"/>
        <w:adjustRightInd w:val="0"/>
        <w:spacing w:after="0" w:line="300" w:lineRule="atLeast"/>
        <w:ind w:left="794"/>
        <w:jc w:val="both"/>
        <w:rPr>
          <w:rFonts w:ascii="Times New Roman" w:hAnsi="Times New Roman"/>
          <w:b/>
          <w:bCs/>
        </w:rPr>
      </w:pP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rsidR="001C53B4" w:rsidRDefault="001C53B4" w:rsidP="001C53B4">
      <w:pPr>
        <w:pStyle w:val="PargrafodaLista"/>
        <w:spacing w:after="0" w:line="300" w:lineRule="atLeast"/>
        <w:ind w:left="1758"/>
        <w:jc w:val="both"/>
        <w:rPr>
          <w:rFonts w:ascii="Times New Roman" w:hAnsi="Times New Roman"/>
        </w:rPr>
      </w:pPr>
    </w:p>
    <w:p w:rsidR="00482F05" w:rsidRPr="00A114B6" w:rsidRDefault="00482F05" w:rsidP="001C53B4">
      <w:pPr>
        <w:pStyle w:val="PargrafodaLista"/>
        <w:spacing w:after="0" w:line="300" w:lineRule="atLeast"/>
        <w:ind w:left="1758"/>
        <w:jc w:val="both"/>
        <w:rPr>
          <w:rFonts w:ascii="Times New Roman" w:hAnsi="Times New Roman"/>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rsidR="00244D30" w:rsidRPr="00A114B6" w:rsidRDefault="00244D30" w:rsidP="00D467C7">
      <w:pPr>
        <w:pStyle w:val="PargrafodaLista"/>
        <w:autoSpaceDE w:val="0"/>
        <w:autoSpaceDN w:val="0"/>
        <w:adjustRightInd w:val="0"/>
        <w:spacing w:after="0" w:line="300" w:lineRule="atLeast"/>
        <w:ind w:left="567"/>
        <w:jc w:val="both"/>
        <w:rPr>
          <w:rFonts w:ascii="Times New Roman" w:hAnsi="Times New Roman"/>
          <w:b/>
          <w:bCs/>
        </w:rPr>
      </w:pPr>
    </w:p>
    <w:p w:rsidR="00F14C88" w:rsidRPr="00F14C88" w:rsidRDefault="00F14C88" w:rsidP="00F14C88">
      <w:pPr>
        <w:pStyle w:val="PargrafodaLista"/>
        <w:numPr>
          <w:ilvl w:val="1"/>
          <w:numId w:val="5"/>
        </w:numPr>
        <w:autoSpaceDE w:val="0"/>
        <w:autoSpaceDN w:val="0"/>
        <w:adjustRightInd w:val="0"/>
        <w:spacing w:line="300" w:lineRule="atLeast"/>
        <w:jc w:val="both"/>
        <w:rPr>
          <w:rFonts w:ascii="Times New Roman" w:hAnsi="Times New Roman"/>
        </w:rPr>
      </w:pPr>
      <w:r w:rsidRPr="00F14C88">
        <w:rPr>
          <w:rFonts w:ascii="Times New Roman" w:hAnsi="Times New Roman"/>
        </w:rPr>
        <w:t xml:space="preserve">Reforma e </w:t>
      </w:r>
      <w:r w:rsidR="00306791">
        <w:rPr>
          <w:rFonts w:ascii="Times New Roman" w:hAnsi="Times New Roman"/>
        </w:rPr>
        <w:t>A</w:t>
      </w:r>
      <w:r w:rsidRPr="00F14C88">
        <w:rPr>
          <w:rFonts w:ascii="Times New Roman" w:hAnsi="Times New Roman"/>
        </w:rPr>
        <w:t xml:space="preserve">mpliação de </w:t>
      </w:r>
      <w:r w:rsidR="00306791">
        <w:rPr>
          <w:rFonts w:ascii="Times New Roman" w:hAnsi="Times New Roman"/>
        </w:rPr>
        <w:t>C</w:t>
      </w:r>
      <w:r w:rsidRPr="00F14C88">
        <w:rPr>
          <w:rFonts w:ascii="Times New Roman" w:hAnsi="Times New Roman"/>
        </w:rPr>
        <w:t xml:space="preserve">ozinha e </w:t>
      </w:r>
      <w:r w:rsidR="00306791">
        <w:rPr>
          <w:rFonts w:ascii="Times New Roman" w:hAnsi="Times New Roman"/>
        </w:rPr>
        <w:t>C</w:t>
      </w:r>
      <w:r w:rsidRPr="00F14C88">
        <w:rPr>
          <w:rFonts w:ascii="Times New Roman" w:hAnsi="Times New Roman"/>
        </w:rPr>
        <w:t xml:space="preserve">onstrução de </w:t>
      </w:r>
      <w:r w:rsidR="00306791">
        <w:rPr>
          <w:rFonts w:ascii="Times New Roman" w:hAnsi="Times New Roman"/>
        </w:rPr>
        <w:t>R</w:t>
      </w:r>
      <w:r w:rsidRPr="00F14C88">
        <w:rPr>
          <w:rFonts w:ascii="Times New Roman" w:hAnsi="Times New Roman"/>
        </w:rPr>
        <w:t>efeitório:</w:t>
      </w:r>
    </w:p>
    <w:p w:rsidR="00F14C88" w:rsidRPr="00F14C88" w:rsidRDefault="00F14C88" w:rsidP="00F14C88">
      <w:pPr>
        <w:pStyle w:val="PargrafodaLista"/>
        <w:autoSpaceDE w:val="0"/>
        <w:autoSpaceDN w:val="0"/>
        <w:adjustRightInd w:val="0"/>
        <w:spacing w:line="300" w:lineRule="atLeast"/>
        <w:ind w:left="792"/>
        <w:jc w:val="both"/>
        <w:rPr>
          <w:rFonts w:ascii="Times New Roman" w:hAnsi="Times New Roman"/>
        </w:rPr>
      </w:pPr>
      <w:r w:rsidRPr="00F14C88">
        <w:rPr>
          <w:rFonts w:ascii="Times New Roman" w:hAnsi="Times New Roman"/>
        </w:rPr>
        <w:t>-</w:t>
      </w:r>
      <w:r>
        <w:rPr>
          <w:rFonts w:ascii="Times New Roman" w:hAnsi="Times New Roman"/>
        </w:rPr>
        <w:t xml:space="preserve"> </w:t>
      </w:r>
      <w:r w:rsidR="00810B75">
        <w:rPr>
          <w:rFonts w:ascii="Times New Roman" w:hAnsi="Times New Roman"/>
        </w:rPr>
        <w:t>D</w:t>
      </w:r>
      <w:r w:rsidRPr="00F14C88">
        <w:rPr>
          <w:rFonts w:ascii="Times New Roman" w:hAnsi="Times New Roman"/>
        </w:rPr>
        <w:t>emolição de janela existente;</w:t>
      </w:r>
    </w:p>
    <w:p w:rsidR="00F14C88" w:rsidRPr="00F14C88" w:rsidRDefault="00F14C88" w:rsidP="00F14C88">
      <w:pPr>
        <w:pStyle w:val="PargrafodaLista"/>
        <w:autoSpaceDE w:val="0"/>
        <w:autoSpaceDN w:val="0"/>
        <w:adjustRightInd w:val="0"/>
        <w:spacing w:line="300" w:lineRule="atLeast"/>
        <w:ind w:left="792"/>
        <w:jc w:val="both"/>
        <w:rPr>
          <w:rFonts w:ascii="Times New Roman" w:hAnsi="Times New Roman"/>
        </w:rPr>
      </w:pPr>
      <w:r w:rsidRPr="00F14C88">
        <w:rPr>
          <w:rFonts w:ascii="Times New Roman" w:hAnsi="Times New Roman"/>
        </w:rPr>
        <w:t>-</w:t>
      </w:r>
      <w:r>
        <w:rPr>
          <w:rFonts w:ascii="Times New Roman" w:hAnsi="Times New Roman"/>
        </w:rPr>
        <w:t xml:space="preserve"> </w:t>
      </w:r>
      <w:r w:rsidR="00810B75">
        <w:rPr>
          <w:rFonts w:ascii="Times New Roman" w:hAnsi="Times New Roman"/>
        </w:rPr>
        <w:t>D</w:t>
      </w:r>
      <w:r w:rsidRPr="00F14C88">
        <w:rPr>
          <w:rFonts w:ascii="Times New Roman" w:hAnsi="Times New Roman"/>
        </w:rPr>
        <w:t>emolição de parede para ampliação de cozinha;</w:t>
      </w:r>
    </w:p>
    <w:p w:rsidR="00F14C88" w:rsidRPr="00F14C88" w:rsidRDefault="00F14C88" w:rsidP="00F14C88">
      <w:pPr>
        <w:pStyle w:val="PargrafodaLista"/>
        <w:autoSpaceDE w:val="0"/>
        <w:autoSpaceDN w:val="0"/>
        <w:adjustRightInd w:val="0"/>
        <w:spacing w:line="300" w:lineRule="atLeast"/>
        <w:ind w:left="792"/>
        <w:jc w:val="both"/>
        <w:rPr>
          <w:rFonts w:ascii="Times New Roman" w:hAnsi="Times New Roman"/>
        </w:rPr>
      </w:pPr>
      <w:r w:rsidRPr="00F14C88">
        <w:rPr>
          <w:rFonts w:ascii="Times New Roman" w:hAnsi="Times New Roman"/>
        </w:rPr>
        <w:t>-</w:t>
      </w:r>
      <w:r>
        <w:rPr>
          <w:rFonts w:ascii="Times New Roman" w:hAnsi="Times New Roman"/>
        </w:rPr>
        <w:t xml:space="preserve"> </w:t>
      </w:r>
      <w:r w:rsidR="00810B75">
        <w:rPr>
          <w:rFonts w:ascii="Times New Roman" w:hAnsi="Times New Roman"/>
        </w:rPr>
        <w:t>D</w:t>
      </w:r>
      <w:r w:rsidRPr="00F14C88">
        <w:rPr>
          <w:rFonts w:ascii="Times New Roman" w:hAnsi="Times New Roman"/>
        </w:rPr>
        <w:t>emolição de grama e calçada existente;</w:t>
      </w:r>
    </w:p>
    <w:p w:rsidR="00F14C88" w:rsidRPr="00F14C88" w:rsidRDefault="00F14C88" w:rsidP="00F14C88">
      <w:pPr>
        <w:pStyle w:val="PargrafodaLista"/>
        <w:autoSpaceDE w:val="0"/>
        <w:autoSpaceDN w:val="0"/>
        <w:adjustRightInd w:val="0"/>
        <w:spacing w:line="300" w:lineRule="atLeast"/>
        <w:ind w:left="792"/>
        <w:jc w:val="both"/>
        <w:rPr>
          <w:rFonts w:ascii="Times New Roman" w:hAnsi="Times New Roman"/>
        </w:rPr>
      </w:pPr>
      <w:r w:rsidRPr="00F14C88">
        <w:rPr>
          <w:rFonts w:ascii="Times New Roman" w:hAnsi="Times New Roman"/>
        </w:rPr>
        <w:t>-</w:t>
      </w:r>
      <w:r>
        <w:rPr>
          <w:rFonts w:ascii="Times New Roman" w:hAnsi="Times New Roman"/>
        </w:rPr>
        <w:t xml:space="preserve"> </w:t>
      </w:r>
      <w:r w:rsidR="00810B75">
        <w:rPr>
          <w:rFonts w:ascii="Times New Roman" w:hAnsi="Times New Roman"/>
        </w:rPr>
        <w:t>E</w:t>
      </w:r>
      <w:r w:rsidRPr="00F14C88">
        <w:rPr>
          <w:rFonts w:ascii="Times New Roman" w:hAnsi="Times New Roman"/>
        </w:rPr>
        <w:t>xecução de fundações em blocos sobre estacas na ampliação de cozinha</w:t>
      </w:r>
      <w:r>
        <w:rPr>
          <w:rFonts w:ascii="Times New Roman" w:hAnsi="Times New Roman"/>
        </w:rPr>
        <w:t xml:space="preserve"> </w:t>
      </w:r>
      <w:r w:rsidRPr="00F14C88">
        <w:rPr>
          <w:rFonts w:ascii="Times New Roman" w:hAnsi="Times New Roman"/>
        </w:rPr>
        <w:t xml:space="preserve">e construção de </w:t>
      </w:r>
      <w:r w:rsidR="00810B75" w:rsidRPr="00F14C88">
        <w:rPr>
          <w:rFonts w:ascii="Times New Roman" w:hAnsi="Times New Roman"/>
        </w:rPr>
        <w:t>refeitório</w:t>
      </w:r>
      <w:r w:rsidRPr="00F14C88">
        <w:rPr>
          <w:rFonts w:ascii="Times New Roman" w:hAnsi="Times New Roman"/>
        </w:rPr>
        <w:t>;</w:t>
      </w:r>
    </w:p>
    <w:p w:rsidR="00F14C88" w:rsidRPr="00F14C88" w:rsidRDefault="00F14C88" w:rsidP="00F14C88">
      <w:pPr>
        <w:pStyle w:val="PargrafodaLista"/>
        <w:autoSpaceDE w:val="0"/>
        <w:autoSpaceDN w:val="0"/>
        <w:adjustRightInd w:val="0"/>
        <w:spacing w:line="300" w:lineRule="atLeast"/>
        <w:ind w:left="792"/>
        <w:jc w:val="both"/>
        <w:rPr>
          <w:rFonts w:ascii="Times New Roman" w:hAnsi="Times New Roman"/>
        </w:rPr>
      </w:pPr>
      <w:r w:rsidRPr="00F14C88">
        <w:rPr>
          <w:rFonts w:ascii="Times New Roman" w:hAnsi="Times New Roman"/>
        </w:rPr>
        <w:t>-</w:t>
      </w:r>
      <w:r>
        <w:rPr>
          <w:rFonts w:ascii="Times New Roman" w:hAnsi="Times New Roman"/>
        </w:rPr>
        <w:t xml:space="preserve"> </w:t>
      </w:r>
      <w:r w:rsidR="00810B75">
        <w:rPr>
          <w:rFonts w:ascii="Times New Roman" w:hAnsi="Times New Roman"/>
        </w:rPr>
        <w:t>I</w:t>
      </w:r>
      <w:r w:rsidRPr="00F14C88">
        <w:rPr>
          <w:rFonts w:ascii="Times New Roman" w:hAnsi="Times New Roman"/>
        </w:rPr>
        <w:t>mpermeabilizar vigas baldrames;</w:t>
      </w:r>
    </w:p>
    <w:p w:rsidR="00F14C88" w:rsidRPr="00F14C88" w:rsidRDefault="00F14C88" w:rsidP="00F14C88">
      <w:pPr>
        <w:pStyle w:val="PargrafodaLista"/>
        <w:autoSpaceDE w:val="0"/>
        <w:autoSpaceDN w:val="0"/>
        <w:adjustRightInd w:val="0"/>
        <w:spacing w:line="300" w:lineRule="atLeast"/>
        <w:ind w:left="792"/>
        <w:jc w:val="both"/>
        <w:rPr>
          <w:rFonts w:ascii="Times New Roman" w:hAnsi="Times New Roman"/>
        </w:rPr>
      </w:pPr>
      <w:r w:rsidRPr="00F14C88">
        <w:rPr>
          <w:rFonts w:ascii="Times New Roman" w:hAnsi="Times New Roman"/>
        </w:rPr>
        <w:lastRenderedPageBreak/>
        <w:t>-</w:t>
      </w:r>
      <w:r>
        <w:rPr>
          <w:rFonts w:ascii="Times New Roman" w:hAnsi="Times New Roman"/>
        </w:rPr>
        <w:t xml:space="preserve"> </w:t>
      </w:r>
      <w:r w:rsidR="00810B75">
        <w:rPr>
          <w:rFonts w:ascii="Times New Roman" w:hAnsi="Times New Roman"/>
        </w:rPr>
        <w:t>E</w:t>
      </w:r>
      <w:r w:rsidRPr="00F14C88">
        <w:rPr>
          <w:rFonts w:ascii="Times New Roman" w:hAnsi="Times New Roman"/>
        </w:rPr>
        <w:t xml:space="preserve">xecução de </w:t>
      </w:r>
      <w:r w:rsidR="00306791" w:rsidRPr="00F14C88">
        <w:rPr>
          <w:rFonts w:ascii="Times New Roman" w:hAnsi="Times New Roman"/>
        </w:rPr>
        <w:t>estrutura</w:t>
      </w:r>
      <w:r w:rsidRPr="00F14C88">
        <w:rPr>
          <w:rFonts w:ascii="Times New Roman" w:hAnsi="Times New Roman"/>
        </w:rPr>
        <w:t xml:space="preserve"> em concreto armado;</w:t>
      </w:r>
    </w:p>
    <w:p w:rsidR="00F14C88" w:rsidRPr="00F14C88" w:rsidRDefault="00F14C88" w:rsidP="00F14C88">
      <w:pPr>
        <w:pStyle w:val="PargrafodaLista"/>
        <w:autoSpaceDE w:val="0"/>
        <w:autoSpaceDN w:val="0"/>
        <w:adjustRightInd w:val="0"/>
        <w:spacing w:line="300" w:lineRule="atLeast"/>
        <w:ind w:left="792"/>
        <w:jc w:val="both"/>
        <w:rPr>
          <w:rFonts w:ascii="Times New Roman" w:hAnsi="Times New Roman"/>
        </w:rPr>
      </w:pPr>
      <w:r w:rsidRPr="00F14C88">
        <w:rPr>
          <w:rFonts w:ascii="Times New Roman" w:hAnsi="Times New Roman"/>
        </w:rPr>
        <w:t>-</w:t>
      </w:r>
      <w:r>
        <w:rPr>
          <w:rFonts w:ascii="Times New Roman" w:hAnsi="Times New Roman"/>
        </w:rPr>
        <w:t xml:space="preserve"> </w:t>
      </w:r>
      <w:r w:rsidR="00810B75">
        <w:rPr>
          <w:rFonts w:ascii="Times New Roman" w:hAnsi="Times New Roman"/>
        </w:rPr>
        <w:t>F</w:t>
      </w:r>
      <w:r w:rsidRPr="00F14C88">
        <w:rPr>
          <w:rFonts w:ascii="Times New Roman" w:hAnsi="Times New Roman"/>
        </w:rPr>
        <w:t>abricação, instalação e pintura de cobertura;</w:t>
      </w:r>
    </w:p>
    <w:p w:rsidR="00F14C88" w:rsidRPr="00F14C88" w:rsidRDefault="00F14C88" w:rsidP="00F14C88">
      <w:pPr>
        <w:pStyle w:val="PargrafodaLista"/>
        <w:autoSpaceDE w:val="0"/>
        <w:autoSpaceDN w:val="0"/>
        <w:adjustRightInd w:val="0"/>
        <w:spacing w:line="300" w:lineRule="atLeast"/>
        <w:ind w:left="792"/>
        <w:jc w:val="both"/>
        <w:rPr>
          <w:rFonts w:ascii="Times New Roman" w:hAnsi="Times New Roman"/>
        </w:rPr>
      </w:pPr>
      <w:r w:rsidRPr="00F14C88">
        <w:rPr>
          <w:rFonts w:ascii="Times New Roman" w:hAnsi="Times New Roman"/>
        </w:rPr>
        <w:t>-</w:t>
      </w:r>
      <w:r>
        <w:rPr>
          <w:rFonts w:ascii="Times New Roman" w:hAnsi="Times New Roman"/>
        </w:rPr>
        <w:t xml:space="preserve"> </w:t>
      </w:r>
      <w:r w:rsidR="00810B75">
        <w:rPr>
          <w:rFonts w:ascii="Times New Roman" w:hAnsi="Times New Roman"/>
        </w:rPr>
        <w:t>E</w:t>
      </w:r>
      <w:r w:rsidRPr="00F14C88">
        <w:rPr>
          <w:rFonts w:ascii="Times New Roman" w:hAnsi="Times New Roman"/>
        </w:rPr>
        <w:t xml:space="preserve">xecução de instalação elétrica (iluminação, </w:t>
      </w:r>
      <w:proofErr w:type="gramStart"/>
      <w:r w:rsidRPr="00F14C88">
        <w:rPr>
          <w:rFonts w:ascii="Times New Roman" w:hAnsi="Times New Roman"/>
        </w:rPr>
        <w:t xml:space="preserve">tomadas, </w:t>
      </w:r>
      <w:proofErr w:type="spellStart"/>
      <w:r w:rsidRPr="00F14C88">
        <w:rPr>
          <w:rFonts w:ascii="Times New Roman" w:hAnsi="Times New Roman"/>
        </w:rPr>
        <w:t>etc</w:t>
      </w:r>
      <w:proofErr w:type="spellEnd"/>
      <w:proofErr w:type="gramEnd"/>
      <w:r w:rsidRPr="00F14C88">
        <w:rPr>
          <w:rFonts w:ascii="Times New Roman" w:hAnsi="Times New Roman"/>
        </w:rPr>
        <w:t>);</w:t>
      </w:r>
    </w:p>
    <w:p w:rsidR="00F14C88" w:rsidRPr="00306791" w:rsidRDefault="00F14C88" w:rsidP="00306791">
      <w:pPr>
        <w:pStyle w:val="PargrafodaLista"/>
        <w:autoSpaceDE w:val="0"/>
        <w:autoSpaceDN w:val="0"/>
        <w:adjustRightInd w:val="0"/>
        <w:spacing w:line="300" w:lineRule="atLeast"/>
        <w:ind w:left="792"/>
        <w:jc w:val="both"/>
        <w:rPr>
          <w:rFonts w:ascii="Times New Roman" w:hAnsi="Times New Roman"/>
        </w:rPr>
      </w:pPr>
      <w:r w:rsidRPr="00F14C88">
        <w:rPr>
          <w:rFonts w:ascii="Times New Roman" w:hAnsi="Times New Roman"/>
        </w:rPr>
        <w:t>-</w:t>
      </w:r>
      <w:r>
        <w:rPr>
          <w:rFonts w:ascii="Times New Roman" w:hAnsi="Times New Roman"/>
        </w:rPr>
        <w:t xml:space="preserve"> </w:t>
      </w:r>
      <w:r w:rsidR="00810B75">
        <w:rPr>
          <w:rFonts w:ascii="Times New Roman" w:hAnsi="Times New Roman"/>
        </w:rPr>
        <w:t>E</w:t>
      </w:r>
      <w:r w:rsidRPr="00F14C88">
        <w:rPr>
          <w:rFonts w:ascii="Times New Roman" w:hAnsi="Times New Roman"/>
        </w:rPr>
        <w:t xml:space="preserve">xecução de aterro com </w:t>
      </w:r>
      <w:proofErr w:type="spellStart"/>
      <w:r w:rsidRPr="00F14C88">
        <w:rPr>
          <w:rFonts w:ascii="Times New Roman" w:hAnsi="Times New Roman"/>
        </w:rPr>
        <w:t>apiloamento</w:t>
      </w:r>
      <w:proofErr w:type="spellEnd"/>
      <w:r w:rsidRPr="00F14C88">
        <w:rPr>
          <w:rFonts w:ascii="Times New Roman" w:hAnsi="Times New Roman"/>
        </w:rPr>
        <w:t xml:space="preserve"> mecânico no entorno do </w:t>
      </w:r>
      <w:r w:rsidR="00810B75" w:rsidRPr="00F14C88">
        <w:rPr>
          <w:rFonts w:ascii="Times New Roman" w:hAnsi="Times New Roman"/>
        </w:rPr>
        <w:t>refeitório</w:t>
      </w:r>
      <w:r w:rsidR="00306791">
        <w:rPr>
          <w:rFonts w:ascii="Times New Roman" w:hAnsi="Times New Roman"/>
        </w:rPr>
        <w:t xml:space="preserve"> p</w:t>
      </w:r>
      <w:r w:rsidRPr="00306791">
        <w:rPr>
          <w:rFonts w:ascii="Times New Roman" w:hAnsi="Times New Roman"/>
        </w:rPr>
        <w:t>ara recebimento do calçamento;</w:t>
      </w:r>
    </w:p>
    <w:p w:rsidR="00F14C88" w:rsidRDefault="00F14C88" w:rsidP="00F14C88">
      <w:pPr>
        <w:pStyle w:val="PargrafodaLista"/>
        <w:autoSpaceDE w:val="0"/>
        <w:autoSpaceDN w:val="0"/>
        <w:adjustRightInd w:val="0"/>
        <w:spacing w:after="0" w:line="300" w:lineRule="atLeast"/>
        <w:ind w:left="792"/>
        <w:jc w:val="both"/>
        <w:rPr>
          <w:rFonts w:ascii="Times New Roman" w:hAnsi="Times New Roman"/>
        </w:rPr>
      </w:pPr>
      <w:r w:rsidRPr="00F14C88">
        <w:rPr>
          <w:rFonts w:ascii="Times New Roman" w:hAnsi="Times New Roman"/>
        </w:rPr>
        <w:t>-</w:t>
      </w:r>
      <w:r>
        <w:rPr>
          <w:rFonts w:ascii="Times New Roman" w:hAnsi="Times New Roman"/>
        </w:rPr>
        <w:t xml:space="preserve"> </w:t>
      </w:r>
      <w:r w:rsidR="00810B75">
        <w:rPr>
          <w:rFonts w:ascii="Times New Roman" w:hAnsi="Times New Roman"/>
        </w:rPr>
        <w:t>E</w:t>
      </w:r>
      <w:r w:rsidRPr="00F14C88">
        <w:rPr>
          <w:rFonts w:ascii="Times New Roman" w:hAnsi="Times New Roman"/>
        </w:rPr>
        <w:t>xecução de calçamento em concreto desempenado;</w:t>
      </w:r>
    </w:p>
    <w:p w:rsidR="00306791" w:rsidRPr="00306791" w:rsidRDefault="00306791" w:rsidP="00306791">
      <w:pPr>
        <w:pStyle w:val="PargrafodaLista"/>
        <w:numPr>
          <w:ilvl w:val="1"/>
          <w:numId w:val="5"/>
        </w:numPr>
        <w:autoSpaceDE w:val="0"/>
        <w:autoSpaceDN w:val="0"/>
        <w:adjustRightInd w:val="0"/>
        <w:spacing w:line="300" w:lineRule="atLeast"/>
        <w:jc w:val="both"/>
        <w:rPr>
          <w:rFonts w:ascii="Times New Roman" w:hAnsi="Times New Roman"/>
        </w:rPr>
      </w:pPr>
      <w:r w:rsidRPr="00306791">
        <w:rPr>
          <w:rFonts w:ascii="Times New Roman" w:hAnsi="Times New Roman"/>
        </w:rPr>
        <w:t xml:space="preserve">Reforma e </w:t>
      </w:r>
      <w:r>
        <w:rPr>
          <w:rFonts w:ascii="Times New Roman" w:hAnsi="Times New Roman"/>
        </w:rPr>
        <w:t>A</w:t>
      </w:r>
      <w:r w:rsidRPr="00306791">
        <w:rPr>
          <w:rFonts w:ascii="Times New Roman" w:hAnsi="Times New Roman"/>
        </w:rPr>
        <w:t xml:space="preserve">mpliação de </w:t>
      </w:r>
      <w:r>
        <w:rPr>
          <w:rFonts w:ascii="Times New Roman" w:hAnsi="Times New Roman"/>
        </w:rPr>
        <w:t>S</w:t>
      </w:r>
      <w:r w:rsidRPr="00306791">
        <w:rPr>
          <w:rFonts w:ascii="Times New Roman" w:hAnsi="Times New Roman"/>
        </w:rPr>
        <w:t xml:space="preserve">ala dos </w:t>
      </w:r>
      <w:r>
        <w:rPr>
          <w:rFonts w:ascii="Times New Roman" w:hAnsi="Times New Roman"/>
        </w:rPr>
        <w:t>P</w:t>
      </w:r>
      <w:r w:rsidRPr="00306791">
        <w:rPr>
          <w:rFonts w:ascii="Times New Roman" w:hAnsi="Times New Roman"/>
        </w:rPr>
        <w:t xml:space="preserve">rofessores / </w:t>
      </w:r>
      <w:r>
        <w:rPr>
          <w:rFonts w:ascii="Times New Roman" w:hAnsi="Times New Roman"/>
        </w:rPr>
        <w:t>B</w:t>
      </w:r>
      <w:r w:rsidRPr="00306791">
        <w:rPr>
          <w:rFonts w:ascii="Times New Roman" w:hAnsi="Times New Roman"/>
        </w:rPr>
        <w:t xml:space="preserve">anheiro e </w:t>
      </w:r>
      <w:r>
        <w:rPr>
          <w:rFonts w:ascii="Times New Roman" w:hAnsi="Times New Roman"/>
        </w:rPr>
        <w:t>C</w:t>
      </w:r>
      <w:r w:rsidRPr="00306791">
        <w:rPr>
          <w:rFonts w:ascii="Times New Roman" w:hAnsi="Times New Roman"/>
        </w:rPr>
        <w:t>antina:</w:t>
      </w:r>
    </w:p>
    <w:p w:rsidR="00306791" w:rsidRPr="00306791" w:rsidRDefault="00306791" w:rsidP="00306791">
      <w:pPr>
        <w:pStyle w:val="PargrafodaLista"/>
        <w:autoSpaceDE w:val="0"/>
        <w:autoSpaceDN w:val="0"/>
        <w:adjustRightInd w:val="0"/>
        <w:spacing w:line="300" w:lineRule="atLeast"/>
        <w:ind w:left="792"/>
        <w:jc w:val="both"/>
        <w:rPr>
          <w:rFonts w:ascii="Times New Roman" w:hAnsi="Times New Roman"/>
        </w:rPr>
      </w:pPr>
      <w:r w:rsidRPr="00306791">
        <w:rPr>
          <w:rFonts w:ascii="Times New Roman" w:hAnsi="Times New Roman"/>
        </w:rPr>
        <w:t>-</w:t>
      </w:r>
      <w:r>
        <w:rPr>
          <w:rFonts w:ascii="Times New Roman" w:hAnsi="Times New Roman"/>
        </w:rPr>
        <w:t xml:space="preserve"> D</w:t>
      </w:r>
      <w:r w:rsidRPr="00306791">
        <w:rPr>
          <w:rFonts w:ascii="Times New Roman" w:hAnsi="Times New Roman"/>
        </w:rPr>
        <w:t>emolição de janela existente;</w:t>
      </w:r>
    </w:p>
    <w:p w:rsidR="00306791" w:rsidRPr="00306791" w:rsidRDefault="00306791" w:rsidP="00306791">
      <w:pPr>
        <w:pStyle w:val="PargrafodaLista"/>
        <w:autoSpaceDE w:val="0"/>
        <w:autoSpaceDN w:val="0"/>
        <w:adjustRightInd w:val="0"/>
        <w:spacing w:line="300" w:lineRule="atLeast"/>
        <w:ind w:left="792"/>
        <w:jc w:val="both"/>
        <w:rPr>
          <w:rFonts w:ascii="Times New Roman" w:hAnsi="Times New Roman"/>
        </w:rPr>
      </w:pPr>
      <w:r w:rsidRPr="00306791">
        <w:rPr>
          <w:rFonts w:ascii="Times New Roman" w:hAnsi="Times New Roman"/>
        </w:rPr>
        <w:t>-</w:t>
      </w:r>
      <w:r>
        <w:rPr>
          <w:rFonts w:ascii="Times New Roman" w:hAnsi="Times New Roman"/>
        </w:rPr>
        <w:t xml:space="preserve"> D</w:t>
      </w:r>
      <w:r w:rsidRPr="00306791">
        <w:rPr>
          <w:rFonts w:ascii="Times New Roman" w:hAnsi="Times New Roman"/>
        </w:rPr>
        <w:t>emolição de paredes para ampliação dos banheiros;</w:t>
      </w:r>
    </w:p>
    <w:p w:rsidR="00306791" w:rsidRPr="00306791" w:rsidRDefault="00306791" w:rsidP="00306791">
      <w:pPr>
        <w:pStyle w:val="PargrafodaLista"/>
        <w:autoSpaceDE w:val="0"/>
        <w:autoSpaceDN w:val="0"/>
        <w:adjustRightInd w:val="0"/>
        <w:spacing w:line="300" w:lineRule="atLeast"/>
        <w:ind w:left="792"/>
        <w:jc w:val="both"/>
        <w:rPr>
          <w:rFonts w:ascii="Times New Roman" w:hAnsi="Times New Roman"/>
        </w:rPr>
      </w:pPr>
      <w:r w:rsidRPr="00306791">
        <w:rPr>
          <w:rFonts w:ascii="Times New Roman" w:hAnsi="Times New Roman"/>
        </w:rPr>
        <w:t>-</w:t>
      </w:r>
      <w:r>
        <w:rPr>
          <w:rFonts w:ascii="Times New Roman" w:hAnsi="Times New Roman"/>
        </w:rPr>
        <w:t xml:space="preserve"> D</w:t>
      </w:r>
      <w:r w:rsidRPr="00306791">
        <w:rPr>
          <w:rFonts w:ascii="Times New Roman" w:hAnsi="Times New Roman"/>
        </w:rPr>
        <w:t>emolição de banheiros existentes na sala dos professores;</w:t>
      </w:r>
    </w:p>
    <w:p w:rsidR="00306791" w:rsidRPr="00306791" w:rsidRDefault="00306791" w:rsidP="00306791">
      <w:pPr>
        <w:pStyle w:val="PargrafodaLista"/>
        <w:autoSpaceDE w:val="0"/>
        <w:autoSpaceDN w:val="0"/>
        <w:adjustRightInd w:val="0"/>
        <w:spacing w:line="300" w:lineRule="atLeast"/>
        <w:ind w:left="792"/>
        <w:jc w:val="both"/>
        <w:rPr>
          <w:rFonts w:ascii="Times New Roman" w:hAnsi="Times New Roman"/>
        </w:rPr>
      </w:pPr>
      <w:r w:rsidRPr="00306791">
        <w:rPr>
          <w:rFonts w:ascii="Times New Roman" w:hAnsi="Times New Roman"/>
        </w:rPr>
        <w:t>-</w:t>
      </w:r>
      <w:r>
        <w:rPr>
          <w:rFonts w:ascii="Times New Roman" w:hAnsi="Times New Roman"/>
        </w:rPr>
        <w:t xml:space="preserve"> E</w:t>
      </w:r>
      <w:r w:rsidRPr="00306791">
        <w:rPr>
          <w:rFonts w:ascii="Times New Roman" w:hAnsi="Times New Roman"/>
        </w:rPr>
        <w:t>xecução de fundações em blocos sobre estacas na ampliação da sala dos professores e banheiros</w:t>
      </w:r>
      <w:r>
        <w:rPr>
          <w:rFonts w:ascii="Times New Roman" w:hAnsi="Times New Roman"/>
        </w:rPr>
        <w:t>;</w:t>
      </w:r>
    </w:p>
    <w:p w:rsidR="00306791" w:rsidRPr="00306791" w:rsidRDefault="00306791" w:rsidP="00306791">
      <w:pPr>
        <w:pStyle w:val="PargrafodaLista"/>
        <w:autoSpaceDE w:val="0"/>
        <w:autoSpaceDN w:val="0"/>
        <w:adjustRightInd w:val="0"/>
        <w:spacing w:line="300" w:lineRule="atLeast"/>
        <w:ind w:left="792"/>
        <w:jc w:val="both"/>
        <w:rPr>
          <w:rFonts w:ascii="Times New Roman" w:hAnsi="Times New Roman"/>
        </w:rPr>
      </w:pPr>
      <w:r w:rsidRPr="00306791">
        <w:rPr>
          <w:rFonts w:ascii="Times New Roman" w:hAnsi="Times New Roman"/>
        </w:rPr>
        <w:t>-</w:t>
      </w:r>
      <w:r>
        <w:rPr>
          <w:rFonts w:ascii="Times New Roman" w:hAnsi="Times New Roman"/>
        </w:rPr>
        <w:t xml:space="preserve"> I</w:t>
      </w:r>
      <w:r w:rsidRPr="00306791">
        <w:rPr>
          <w:rFonts w:ascii="Times New Roman" w:hAnsi="Times New Roman"/>
        </w:rPr>
        <w:t>mpermeabilizar vigas baldrames;</w:t>
      </w:r>
    </w:p>
    <w:p w:rsidR="00306791" w:rsidRPr="00306791" w:rsidRDefault="00306791" w:rsidP="00306791">
      <w:pPr>
        <w:pStyle w:val="PargrafodaLista"/>
        <w:autoSpaceDE w:val="0"/>
        <w:autoSpaceDN w:val="0"/>
        <w:adjustRightInd w:val="0"/>
        <w:spacing w:line="300" w:lineRule="atLeast"/>
        <w:ind w:left="792"/>
        <w:jc w:val="both"/>
        <w:rPr>
          <w:rFonts w:ascii="Times New Roman" w:hAnsi="Times New Roman"/>
        </w:rPr>
      </w:pPr>
      <w:r w:rsidRPr="00306791">
        <w:rPr>
          <w:rFonts w:ascii="Times New Roman" w:hAnsi="Times New Roman"/>
        </w:rPr>
        <w:t>-</w:t>
      </w:r>
      <w:r>
        <w:rPr>
          <w:rFonts w:ascii="Times New Roman" w:hAnsi="Times New Roman"/>
        </w:rPr>
        <w:t xml:space="preserve"> E</w:t>
      </w:r>
      <w:r w:rsidRPr="00306791">
        <w:rPr>
          <w:rFonts w:ascii="Times New Roman" w:hAnsi="Times New Roman"/>
        </w:rPr>
        <w:t>xecução de estrutura em concreto armado;</w:t>
      </w:r>
    </w:p>
    <w:p w:rsidR="00306791" w:rsidRPr="00306791" w:rsidRDefault="00306791" w:rsidP="00306791">
      <w:pPr>
        <w:pStyle w:val="PargrafodaLista"/>
        <w:autoSpaceDE w:val="0"/>
        <w:autoSpaceDN w:val="0"/>
        <w:adjustRightInd w:val="0"/>
        <w:spacing w:line="300" w:lineRule="atLeast"/>
        <w:ind w:left="792"/>
        <w:jc w:val="both"/>
        <w:rPr>
          <w:rFonts w:ascii="Times New Roman" w:hAnsi="Times New Roman"/>
        </w:rPr>
      </w:pPr>
      <w:r w:rsidRPr="00306791">
        <w:rPr>
          <w:rFonts w:ascii="Times New Roman" w:hAnsi="Times New Roman"/>
        </w:rPr>
        <w:t>-</w:t>
      </w:r>
      <w:r>
        <w:rPr>
          <w:rFonts w:ascii="Times New Roman" w:hAnsi="Times New Roman"/>
        </w:rPr>
        <w:t xml:space="preserve"> F</w:t>
      </w:r>
      <w:r w:rsidRPr="00306791">
        <w:rPr>
          <w:rFonts w:ascii="Times New Roman" w:hAnsi="Times New Roman"/>
        </w:rPr>
        <w:t>abricação, instalação e pintura de cobertura;</w:t>
      </w:r>
    </w:p>
    <w:p w:rsidR="00306791" w:rsidRPr="00664629" w:rsidRDefault="00306791" w:rsidP="00306791">
      <w:pPr>
        <w:pStyle w:val="PargrafodaLista"/>
        <w:autoSpaceDE w:val="0"/>
        <w:autoSpaceDN w:val="0"/>
        <w:adjustRightInd w:val="0"/>
        <w:spacing w:after="0" w:line="300" w:lineRule="atLeast"/>
        <w:ind w:left="792"/>
        <w:jc w:val="both"/>
        <w:rPr>
          <w:rFonts w:ascii="Times New Roman" w:hAnsi="Times New Roman"/>
        </w:rPr>
      </w:pPr>
      <w:r w:rsidRPr="00306791">
        <w:rPr>
          <w:rFonts w:ascii="Times New Roman" w:hAnsi="Times New Roman"/>
        </w:rPr>
        <w:t>-</w:t>
      </w:r>
      <w:r>
        <w:rPr>
          <w:rFonts w:ascii="Times New Roman" w:hAnsi="Times New Roman"/>
        </w:rPr>
        <w:t xml:space="preserve"> E</w:t>
      </w:r>
      <w:r w:rsidRPr="00306791">
        <w:rPr>
          <w:rFonts w:ascii="Times New Roman" w:hAnsi="Times New Roman"/>
        </w:rPr>
        <w:t xml:space="preserve">xecução de instalação elétrica (iluminação, </w:t>
      </w:r>
      <w:proofErr w:type="gramStart"/>
      <w:r w:rsidRPr="00306791">
        <w:rPr>
          <w:rFonts w:ascii="Times New Roman" w:hAnsi="Times New Roman"/>
        </w:rPr>
        <w:t xml:space="preserve">tomadas, </w:t>
      </w:r>
      <w:proofErr w:type="spellStart"/>
      <w:r w:rsidRPr="00306791">
        <w:rPr>
          <w:rFonts w:ascii="Times New Roman" w:hAnsi="Times New Roman"/>
        </w:rPr>
        <w:t>etc</w:t>
      </w:r>
      <w:proofErr w:type="spellEnd"/>
      <w:proofErr w:type="gramEnd"/>
      <w:r w:rsidRPr="00306791">
        <w:rPr>
          <w:rFonts w:ascii="Times New Roman" w:hAnsi="Times New Roman"/>
        </w:rPr>
        <w:t>);</w:t>
      </w:r>
    </w:p>
    <w:p w:rsidR="00DC49FC" w:rsidRPr="00664629" w:rsidRDefault="00C66390" w:rsidP="00664629">
      <w:pPr>
        <w:pStyle w:val="PargrafodaLista"/>
        <w:numPr>
          <w:ilvl w:val="1"/>
          <w:numId w:val="5"/>
        </w:numPr>
        <w:autoSpaceDE w:val="0"/>
        <w:autoSpaceDN w:val="0"/>
        <w:adjustRightInd w:val="0"/>
        <w:spacing w:after="0" w:line="300" w:lineRule="atLeast"/>
        <w:jc w:val="both"/>
        <w:rPr>
          <w:rFonts w:ascii="Times New Roman" w:hAnsi="Times New Roman"/>
        </w:rPr>
      </w:pPr>
      <w:r w:rsidRPr="00664629">
        <w:rPr>
          <w:rFonts w:ascii="Times New Roman" w:hAnsi="Times New Roman"/>
        </w:rPr>
        <w:t xml:space="preserve">Providenciar </w:t>
      </w:r>
      <w:r w:rsidR="00DC49FC" w:rsidRPr="00664629">
        <w:rPr>
          <w:rFonts w:ascii="Times New Roman" w:hAnsi="Times New Roman"/>
        </w:rPr>
        <w:t>caçambas para retirada de entulho, restos de materiais da obra e descarte de alg</w:t>
      </w:r>
      <w:r w:rsidR="00F37B23" w:rsidRPr="00664629">
        <w:rPr>
          <w:rFonts w:ascii="Times New Roman" w:hAnsi="Times New Roman"/>
        </w:rPr>
        <w:t>um material não mais utilizável ao longo da execução dos serviços contratados.</w:t>
      </w:r>
    </w:p>
    <w:p w:rsidR="005975EC" w:rsidRDefault="005975EC" w:rsidP="00244D30">
      <w:pPr>
        <w:autoSpaceDE w:val="0"/>
        <w:autoSpaceDN w:val="0"/>
        <w:adjustRightInd w:val="0"/>
        <w:jc w:val="both"/>
        <w:rPr>
          <w:b/>
          <w:bCs/>
          <w:sz w:val="22"/>
          <w:szCs w:val="22"/>
        </w:rPr>
      </w:pPr>
    </w:p>
    <w:p w:rsidR="00390670" w:rsidRDefault="00390670"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DA476D" w:rsidRDefault="00DA476D" w:rsidP="00244D30">
      <w:pPr>
        <w:autoSpaceDE w:val="0"/>
        <w:autoSpaceDN w:val="0"/>
        <w:adjustRightInd w:val="0"/>
        <w:jc w:val="both"/>
        <w:rPr>
          <w:b/>
          <w:bCs/>
          <w:sz w:val="22"/>
          <w:szCs w:val="22"/>
        </w:rPr>
      </w:pPr>
    </w:p>
    <w:p w:rsidR="005975EC" w:rsidRPr="00A114B6" w:rsidRDefault="005975EC" w:rsidP="00244D30">
      <w:pPr>
        <w:autoSpaceDE w:val="0"/>
        <w:autoSpaceDN w:val="0"/>
        <w:adjustRightInd w:val="0"/>
        <w:jc w:val="both"/>
        <w:rPr>
          <w:b/>
          <w:bCs/>
          <w:sz w:val="22"/>
          <w:szCs w:val="22"/>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rsidR="0018799B" w:rsidRPr="0018799B" w:rsidRDefault="0018799B" w:rsidP="00885EE2">
            <w:pPr>
              <w:jc w:val="center"/>
              <w:rPr>
                <w:rFonts w:eastAsia="Arial Unicode MS"/>
                <w:b/>
              </w:rPr>
            </w:pPr>
            <w:r w:rsidRPr="001671C1">
              <w:rPr>
                <w:rFonts w:eastAsia="Arial Unicode MS"/>
                <w:b/>
              </w:rPr>
              <w:t>R$</w:t>
            </w:r>
            <w:r w:rsidR="00DA476D" w:rsidRPr="00DA476D">
              <w:rPr>
                <w:rFonts w:eastAsia="Arial Unicode MS"/>
                <w:b/>
              </w:rPr>
              <w:t>277.234,45</w:t>
            </w:r>
            <w:r w:rsidRPr="001671C1">
              <w:rPr>
                <w:rFonts w:eastAsia="Arial Unicode MS"/>
                <w:b/>
              </w:rPr>
              <w:t xml:space="preserve"> – ONERADA</w:t>
            </w:r>
          </w:p>
        </w:tc>
      </w:tr>
      <w:tr w:rsidR="003A0C1D" w:rsidRPr="00D56C5C" w:rsidTr="0018799B">
        <w:trPr>
          <w:trHeight w:val="531"/>
        </w:trPr>
        <w:tc>
          <w:tcPr>
            <w:tcW w:w="1172" w:type="dxa"/>
            <w:tcBorders>
              <w:top w:val="single" w:sz="4" w:space="0" w:color="auto"/>
              <w:left w:val="single" w:sz="4" w:space="0" w:color="auto"/>
              <w:bottom w:val="single" w:sz="4" w:space="0" w:color="auto"/>
              <w:right w:val="nil"/>
            </w:tcBorders>
            <w:vAlign w:val="center"/>
          </w:tcPr>
          <w:p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TOTAL R$</w:t>
            </w:r>
          </w:p>
        </w:tc>
      </w:tr>
      <w:tr w:rsidR="003A0C1D" w:rsidRPr="00D56C5C" w:rsidTr="0078345A">
        <w:trPr>
          <w:trHeight w:val="4994"/>
        </w:trPr>
        <w:tc>
          <w:tcPr>
            <w:tcW w:w="1172" w:type="dxa"/>
            <w:tcBorders>
              <w:top w:val="single" w:sz="4" w:space="0" w:color="auto"/>
              <w:left w:val="single" w:sz="4" w:space="0" w:color="auto"/>
              <w:bottom w:val="single" w:sz="4" w:space="0" w:color="auto"/>
              <w:right w:val="nil"/>
            </w:tcBorders>
          </w:tcPr>
          <w:p w:rsidR="003A0C1D" w:rsidRPr="00D56C5C" w:rsidRDefault="003A0C1D" w:rsidP="00885EE2">
            <w:pPr>
              <w:jc w:val="center"/>
              <w:rPr>
                <w:b/>
                <w:bCs/>
                <w:sz w:val="20"/>
                <w:szCs w:val="20"/>
              </w:rPr>
            </w:pPr>
            <w:r w:rsidRPr="00D56C5C">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rsidR="003A0C1D" w:rsidRPr="00D56C5C" w:rsidRDefault="003A0C1D" w:rsidP="00885EE2">
            <w:pPr>
              <w:jc w:val="both"/>
              <w:rPr>
                <w:bCs/>
                <w:sz w:val="20"/>
                <w:szCs w:val="20"/>
              </w:rPr>
            </w:pPr>
            <w:r w:rsidRPr="00D56C5C">
              <w:rPr>
                <w:bCs/>
                <w:sz w:val="20"/>
                <w:szCs w:val="20"/>
              </w:rPr>
              <w:t>Contratação de empresa de engenharia para execução de obra, conforme Projetos, Planilha Orçamentária, Memorial Descritivo e Cronograma Físico-financeiro, relacionados com os serviços discriminados:</w:t>
            </w:r>
          </w:p>
          <w:p w:rsidR="003A0C1D" w:rsidRPr="00D56C5C" w:rsidRDefault="003A0C1D" w:rsidP="00885EE2">
            <w:pPr>
              <w:jc w:val="both"/>
              <w:rPr>
                <w:bCs/>
                <w:sz w:val="20"/>
                <w:szCs w:val="20"/>
              </w:rPr>
            </w:pPr>
          </w:p>
          <w:p w:rsidR="003A0C1D" w:rsidRPr="00D56C5C" w:rsidRDefault="003A0C1D" w:rsidP="00885EE2">
            <w:pPr>
              <w:jc w:val="both"/>
              <w:rPr>
                <w:b/>
                <w:bCs/>
                <w:sz w:val="20"/>
                <w:szCs w:val="20"/>
              </w:rPr>
            </w:pPr>
            <w:r w:rsidRPr="00D56C5C">
              <w:rPr>
                <w:b/>
                <w:bCs/>
                <w:sz w:val="20"/>
                <w:szCs w:val="20"/>
              </w:rPr>
              <w:t>ITE</w:t>
            </w:r>
            <w:r w:rsidR="0099336C" w:rsidRPr="00D56C5C">
              <w:rPr>
                <w:b/>
                <w:bCs/>
                <w:sz w:val="20"/>
                <w:szCs w:val="20"/>
              </w:rPr>
              <w:t>N</w:t>
            </w:r>
            <w:r w:rsidRPr="00D56C5C">
              <w:rPr>
                <w:b/>
                <w:bCs/>
                <w:sz w:val="20"/>
                <w:szCs w:val="20"/>
              </w:rPr>
              <w:t>S RELACIONADOS EM PLANILHA.</w:t>
            </w:r>
          </w:p>
          <w:p w:rsidR="003A0C1D" w:rsidRPr="00D56C5C" w:rsidRDefault="003A0C1D" w:rsidP="00885EE2">
            <w:pPr>
              <w:jc w:val="both"/>
              <w:rPr>
                <w:b/>
                <w:bCs/>
                <w:sz w:val="20"/>
                <w:szCs w:val="20"/>
              </w:rPr>
            </w:pPr>
          </w:p>
          <w:p w:rsidR="00DA476D" w:rsidRPr="00DA476D" w:rsidRDefault="00DA476D" w:rsidP="00DA476D">
            <w:pPr>
              <w:jc w:val="both"/>
              <w:rPr>
                <w:bCs/>
                <w:sz w:val="20"/>
                <w:szCs w:val="20"/>
              </w:rPr>
            </w:pPr>
            <w:r w:rsidRPr="00DA476D">
              <w:rPr>
                <w:bCs/>
                <w:sz w:val="20"/>
                <w:szCs w:val="20"/>
              </w:rPr>
              <w:t>SERVIÇOS PRELIMINARES</w:t>
            </w:r>
            <w:r w:rsidRPr="00DA476D">
              <w:rPr>
                <w:bCs/>
                <w:sz w:val="20"/>
                <w:szCs w:val="20"/>
              </w:rPr>
              <w:tab/>
            </w:r>
          </w:p>
          <w:p w:rsidR="00DA476D" w:rsidRPr="00DA476D" w:rsidRDefault="00DA476D" w:rsidP="00DA476D">
            <w:pPr>
              <w:jc w:val="both"/>
              <w:rPr>
                <w:bCs/>
                <w:sz w:val="20"/>
                <w:szCs w:val="20"/>
              </w:rPr>
            </w:pPr>
            <w:r w:rsidRPr="00DA476D">
              <w:rPr>
                <w:bCs/>
                <w:sz w:val="20"/>
                <w:szCs w:val="20"/>
              </w:rPr>
              <w:t>TRANSPORTE</w:t>
            </w:r>
            <w:r w:rsidRPr="00DA476D">
              <w:rPr>
                <w:bCs/>
                <w:sz w:val="20"/>
                <w:szCs w:val="20"/>
              </w:rPr>
              <w:tab/>
            </w:r>
          </w:p>
          <w:p w:rsidR="00DA476D" w:rsidRPr="00DA476D" w:rsidRDefault="00DA476D" w:rsidP="00DA476D">
            <w:pPr>
              <w:jc w:val="both"/>
              <w:rPr>
                <w:bCs/>
                <w:sz w:val="20"/>
                <w:szCs w:val="20"/>
              </w:rPr>
            </w:pPr>
            <w:r w:rsidRPr="00DA476D">
              <w:rPr>
                <w:bCs/>
                <w:sz w:val="20"/>
                <w:szCs w:val="20"/>
              </w:rPr>
              <w:t>SERVIÇOS EM TERRA</w:t>
            </w:r>
            <w:r w:rsidRPr="00DA476D">
              <w:rPr>
                <w:bCs/>
                <w:sz w:val="20"/>
                <w:szCs w:val="20"/>
              </w:rPr>
              <w:tab/>
            </w:r>
          </w:p>
          <w:p w:rsidR="00DA476D" w:rsidRPr="00DA476D" w:rsidRDefault="00DA476D" w:rsidP="00DA476D">
            <w:pPr>
              <w:jc w:val="both"/>
              <w:rPr>
                <w:bCs/>
                <w:sz w:val="20"/>
                <w:szCs w:val="20"/>
              </w:rPr>
            </w:pPr>
            <w:r w:rsidRPr="00DA476D">
              <w:rPr>
                <w:bCs/>
                <w:sz w:val="20"/>
                <w:szCs w:val="20"/>
              </w:rPr>
              <w:t>FUNDAÇÕES E SONDAGENS</w:t>
            </w:r>
            <w:r w:rsidRPr="00DA476D">
              <w:rPr>
                <w:bCs/>
                <w:sz w:val="20"/>
                <w:szCs w:val="20"/>
              </w:rPr>
              <w:tab/>
            </w:r>
          </w:p>
          <w:p w:rsidR="00DA476D" w:rsidRPr="00DA476D" w:rsidRDefault="00DA476D" w:rsidP="00DA476D">
            <w:pPr>
              <w:jc w:val="both"/>
              <w:rPr>
                <w:bCs/>
                <w:sz w:val="20"/>
                <w:szCs w:val="20"/>
              </w:rPr>
            </w:pPr>
            <w:r w:rsidRPr="00DA476D">
              <w:rPr>
                <w:bCs/>
                <w:sz w:val="20"/>
                <w:szCs w:val="20"/>
              </w:rPr>
              <w:t>ESTRUTURA</w:t>
            </w:r>
            <w:r w:rsidRPr="00DA476D">
              <w:rPr>
                <w:bCs/>
                <w:sz w:val="20"/>
                <w:szCs w:val="20"/>
              </w:rPr>
              <w:tab/>
            </w:r>
          </w:p>
          <w:p w:rsidR="00DA476D" w:rsidRPr="00DA476D" w:rsidRDefault="00DA476D" w:rsidP="00DA476D">
            <w:pPr>
              <w:jc w:val="both"/>
              <w:rPr>
                <w:bCs/>
                <w:sz w:val="20"/>
                <w:szCs w:val="20"/>
              </w:rPr>
            </w:pPr>
            <w:r w:rsidRPr="00DA476D">
              <w:rPr>
                <w:bCs/>
                <w:sz w:val="20"/>
                <w:szCs w:val="20"/>
              </w:rPr>
              <w:t>INSTALAÇÕES ELÉTRICAS</w:t>
            </w:r>
            <w:r w:rsidRPr="00DA476D">
              <w:rPr>
                <w:bCs/>
                <w:sz w:val="20"/>
                <w:szCs w:val="20"/>
              </w:rPr>
              <w:tab/>
            </w:r>
          </w:p>
          <w:p w:rsidR="00DA476D" w:rsidRPr="00DA476D" w:rsidRDefault="00DA476D" w:rsidP="00DA476D">
            <w:pPr>
              <w:jc w:val="both"/>
              <w:rPr>
                <w:bCs/>
                <w:sz w:val="20"/>
                <w:szCs w:val="20"/>
              </w:rPr>
            </w:pPr>
            <w:r w:rsidRPr="00DA476D">
              <w:rPr>
                <w:bCs/>
                <w:sz w:val="20"/>
                <w:szCs w:val="20"/>
              </w:rPr>
              <w:t>INSTALAÇÕES HIDROSSANITÁRIAS</w:t>
            </w:r>
            <w:r w:rsidRPr="00DA476D">
              <w:rPr>
                <w:bCs/>
                <w:sz w:val="20"/>
                <w:szCs w:val="20"/>
              </w:rPr>
              <w:tab/>
            </w:r>
          </w:p>
          <w:p w:rsidR="00DA476D" w:rsidRPr="00DA476D" w:rsidRDefault="00DA476D" w:rsidP="00DA476D">
            <w:pPr>
              <w:jc w:val="both"/>
              <w:rPr>
                <w:bCs/>
                <w:sz w:val="20"/>
                <w:szCs w:val="20"/>
              </w:rPr>
            </w:pPr>
            <w:r w:rsidRPr="00DA476D">
              <w:rPr>
                <w:bCs/>
                <w:sz w:val="20"/>
                <w:szCs w:val="20"/>
              </w:rPr>
              <w:t>GÁS</w:t>
            </w:r>
            <w:r w:rsidRPr="00DA476D">
              <w:rPr>
                <w:bCs/>
                <w:sz w:val="20"/>
                <w:szCs w:val="20"/>
              </w:rPr>
              <w:tab/>
            </w:r>
          </w:p>
          <w:p w:rsidR="00DA476D" w:rsidRPr="00DA476D" w:rsidRDefault="00DA476D" w:rsidP="00DA476D">
            <w:pPr>
              <w:jc w:val="both"/>
              <w:rPr>
                <w:bCs/>
                <w:sz w:val="20"/>
                <w:szCs w:val="20"/>
              </w:rPr>
            </w:pPr>
            <w:r w:rsidRPr="00DA476D">
              <w:rPr>
                <w:bCs/>
                <w:sz w:val="20"/>
                <w:szCs w:val="20"/>
              </w:rPr>
              <w:t>ALVENARIAS E DIVISÓRIAS</w:t>
            </w:r>
            <w:r w:rsidRPr="00DA476D">
              <w:rPr>
                <w:bCs/>
                <w:sz w:val="20"/>
                <w:szCs w:val="20"/>
              </w:rPr>
              <w:tab/>
            </w:r>
          </w:p>
          <w:p w:rsidR="00DA476D" w:rsidRPr="00DA476D" w:rsidRDefault="00DA476D" w:rsidP="00DA476D">
            <w:pPr>
              <w:jc w:val="both"/>
              <w:rPr>
                <w:bCs/>
                <w:sz w:val="20"/>
                <w:szCs w:val="20"/>
              </w:rPr>
            </w:pPr>
            <w:r w:rsidRPr="00DA476D">
              <w:rPr>
                <w:bCs/>
                <w:sz w:val="20"/>
                <w:szCs w:val="20"/>
              </w:rPr>
              <w:t>IMPERMEABILIZAÇÃO</w:t>
            </w:r>
            <w:r w:rsidRPr="00DA476D">
              <w:rPr>
                <w:bCs/>
                <w:sz w:val="20"/>
                <w:szCs w:val="20"/>
              </w:rPr>
              <w:tab/>
            </w:r>
          </w:p>
          <w:p w:rsidR="00DA476D" w:rsidRPr="00DA476D" w:rsidRDefault="00DA476D" w:rsidP="00DA476D">
            <w:pPr>
              <w:jc w:val="both"/>
              <w:rPr>
                <w:bCs/>
                <w:sz w:val="20"/>
                <w:szCs w:val="20"/>
              </w:rPr>
            </w:pPr>
            <w:r w:rsidRPr="00DA476D">
              <w:rPr>
                <w:bCs/>
                <w:sz w:val="20"/>
                <w:szCs w:val="20"/>
              </w:rPr>
              <w:t>ESTRUTURA METÁLICA</w:t>
            </w:r>
            <w:r w:rsidRPr="00DA476D">
              <w:rPr>
                <w:bCs/>
                <w:sz w:val="20"/>
                <w:szCs w:val="20"/>
              </w:rPr>
              <w:tab/>
            </w:r>
          </w:p>
          <w:p w:rsidR="00DA476D" w:rsidRPr="00DA476D" w:rsidRDefault="00DA476D" w:rsidP="00DA476D">
            <w:pPr>
              <w:jc w:val="both"/>
              <w:rPr>
                <w:bCs/>
                <w:sz w:val="20"/>
                <w:szCs w:val="20"/>
              </w:rPr>
            </w:pPr>
            <w:r w:rsidRPr="00DA476D">
              <w:rPr>
                <w:bCs/>
                <w:sz w:val="20"/>
                <w:szCs w:val="20"/>
              </w:rPr>
              <w:t>COBERTURAS</w:t>
            </w:r>
            <w:r w:rsidRPr="00DA476D">
              <w:rPr>
                <w:bCs/>
                <w:sz w:val="20"/>
                <w:szCs w:val="20"/>
              </w:rPr>
              <w:tab/>
            </w:r>
          </w:p>
          <w:p w:rsidR="00DA476D" w:rsidRPr="00DA476D" w:rsidRDefault="00DA476D" w:rsidP="00DA476D">
            <w:pPr>
              <w:jc w:val="both"/>
              <w:rPr>
                <w:bCs/>
                <w:sz w:val="20"/>
                <w:szCs w:val="20"/>
              </w:rPr>
            </w:pPr>
            <w:r w:rsidRPr="00DA476D">
              <w:rPr>
                <w:bCs/>
                <w:sz w:val="20"/>
                <w:szCs w:val="20"/>
              </w:rPr>
              <w:t>ESQUADRIAS METÁLICAS</w:t>
            </w:r>
            <w:r w:rsidRPr="00DA476D">
              <w:rPr>
                <w:bCs/>
                <w:sz w:val="20"/>
                <w:szCs w:val="20"/>
              </w:rPr>
              <w:tab/>
            </w:r>
          </w:p>
          <w:p w:rsidR="00DA476D" w:rsidRPr="00DA476D" w:rsidRDefault="00DA476D" w:rsidP="00DA476D">
            <w:pPr>
              <w:jc w:val="both"/>
              <w:rPr>
                <w:bCs/>
                <w:sz w:val="20"/>
                <w:szCs w:val="20"/>
              </w:rPr>
            </w:pPr>
            <w:r w:rsidRPr="00DA476D">
              <w:rPr>
                <w:bCs/>
                <w:sz w:val="20"/>
                <w:szCs w:val="20"/>
              </w:rPr>
              <w:t>VIDROS</w:t>
            </w:r>
            <w:r w:rsidRPr="00DA476D">
              <w:rPr>
                <w:bCs/>
                <w:sz w:val="20"/>
                <w:szCs w:val="20"/>
              </w:rPr>
              <w:tab/>
            </w:r>
          </w:p>
          <w:p w:rsidR="00DA476D" w:rsidRPr="00DA476D" w:rsidRDefault="00DA476D" w:rsidP="00DA476D">
            <w:pPr>
              <w:jc w:val="both"/>
              <w:rPr>
                <w:bCs/>
                <w:sz w:val="20"/>
                <w:szCs w:val="20"/>
              </w:rPr>
            </w:pPr>
            <w:r w:rsidRPr="00DA476D">
              <w:rPr>
                <w:bCs/>
                <w:sz w:val="20"/>
                <w:szCs w:val="20"/>
              </w:rPr>
              <w:t>REVESTIMENTO DE PAREDES</w:t>
            </w:r>
            <w:r w:rsidRPr="00DA476D">
              <w:rPr>
                <w:bCs/>
                <w:sz w:val="20"/>
                <w:szCs w:val="20"/>
              </w:rPr>
              <w:tab/>
            </w:r>
          </w:p>
          <w:p w:rsidR="00DA476D" w:rsidRPr="00DA476D" w:rsidRDefault="00DA476D" w:rsidP="00DA476D">
            <w:pPr>
              <w:jc w:val="both"/>
              <w:rPr>
                <w:bCs/>
                <w:sz w:val="20"/>
                <w:szCs w:val="20"/>
              </w:rPr>
            </w:pPr>
            <w:r w:rsidRPr="00DA476D">
              <w:rPr>
                <w:bCs/>
                <w:sz w:val="20"/>
                <w:szCs w:val="20"/>
              </w:rPr>
              <w:t>FORROS</w:t>
            </w:r>
            <w:r w:rsidRPr="00DA476D">
              <w:rPr>
                <w:bCs/>
                <w:sz w:val="20"/>
                <w:szCs w:val="20"/>
              </w:rPr>
              <w:tab/>
            </w:r>
          </w:p>
          <w:p w:rsidR="00DA476D" w:rsidRPr="00DA476D" w:rsidRDefault="00DA476D" w:rsidP="00DA476D">
            <w:pPr>
              <w:jc w:val="both"/>
              <w:rPr>
                <w:bCs/>
                <w:sz w:val="20"/>
                <w:szCs w:val="20"/>
              </w:rPr>
            </w:pPr>
            <w:r w:rsidRPr="00DA476D">
              <w:rPr>
                <w:bCs/>
                <w:sz w:val="20"/>
                <w:szCs w:val="20"/>
              </w:rPr>
              <w:t>REVESTIMENTO DE PISO</w:t>
            </w:r>
            <w:r w:rsidRPr="00DA476D">
              <w:rPr>
                <w:bCs/>
                <w:sz w:val="20"/>
                <w:szCs w:val="20"/>
              </w:rPr>
              <w:tab/>
            </w:r>
          </w:p>
          <w:p w:rsidR="00DA476D" w:rsidRPr="00DA476D" w:rsidRDefault="00DA476D" w:rsidP="00DA476D">
            <w:pPr>
              <w:jc w:val="both"/>
              <w:rPr>
                <w:bCs/>
                <w:sz w:val="20"/>
                <w:szCs w:val="20"/>
              </w:rPr>
            </w:pPr>
            <w:r w:rsidRPr="00DA476D">
              <w:rPr>
                <w:bCs/>
                <w:sz w:val="20"/>
                <w:szCs w:val="20"/>
              </w:rPr>
              <w:t>FERRAGENS</w:t>
            </w:r>
            <w:r w:rsidRPr="00DA476D">
              <w:rPr>
                <w:bCs/>
                <w:sz w:val="20"/>
                <w:szCs w:val="20"/>
              </w:rPr>
              <w:tab/>
            </w:r>
          </w:p>
          <w:p w:rsidR="00DA476D" w:rsidRPr="00DA476D" w:rsidRDefault="00DA476D" w:rsidP="00DA476D">
            <w:pPr>
              <w:jc w:val="both"/>
              <w:rPr>
                <w:bCs/>
                <w:sz w:val="20"/>
                <w:szCs w:val="20"/>
              </w:rPr>
            </w:pPr>
            <w:r w:rsidRPr="00DA476D">
              <w:rPr>
                <w:bCs/>
                <w:sz w:val="20"/>
                <w:szCs w:val="20"/>
              </w:rPr>
              <w:t>ADMINISTRAÇÃO - MENSALISTAS</w:t>
            </w:r>
            <w:r w:rsidRPr="00DA476D">
              <w:rPr>
                <w:bCs/>
                <w:sz w:val="20"/>
                <w:szCs w:val="20"/>
              </w:rPr>
              <w:tab/>
            </w:r>
          </w:p>
          <w:p w:rsidR="00DA476D" w:rsidRPr="00DA476D" w:rsidRDefault="00DA476D" w:rsidP="00DA476D">
            <w:pPr>
              <w:jc w:val="both"/>
              <w:rPr>
                <w:bCs/>
                <w:sz w:val="20"/>
                <w:szCs w:val="20"/>
              </w:rPr>
            </w:pPr>
            <w:r w:rsidRPr="00DA476D">
              <w:rPr>
                <w:bCs/>
                <w:sz w:val="20"/>
                <w:szCs w:val="20"/>
              </w:rPr>
              <w:t>PINTURA</w:t>
            </w:r>
            <w:r w:rsidRPr="00DA476D">
              <w:rPr>
                <w:bCs/>
                <w:sz w:val="20"/>
                <w:szCs w:val="20"/>
              </w:rPr>
              <w:tab/>
            </w:r>
          </w:p>
          <w:p w:rsidR="00C822E0" w:rsidRPr="00D56C5C" w:rsidRDefault="00DA476D" w:rsidP="00DA476D">
            <w:pPr>
              <w:jc w:val="both"/>
              <w:rPr>
                <w:b/>
                <w:bCs/>
                <w:sz w:val="20"/>
                <w:szCs w:val="20"/>
              </w:rPr>
            </w:pPr>
            <w:r w:rsidRPr="00DA476D">
              <w:rPr>
                <w:bCs/>
                <w:sz w:val="20"/>
                <w:szCs w:val="20"/>
              </w:rPr>
              <w:t>DIVERSOS</w:t>
            </w:r>
            <w:r w:rsidRPr="00DA476D">
              <w:rPr>
                <w:b/>
                <w:bCs/>
                <w:sz w:val="20"/>
                <w:szCs w:val="20"/>
              </w:rPr>
              <w:tab/>
            </w:r>
            <w:r w:rsidR="00A71EA3" w:rsidRPr="00A71EA3">
              <w:rPr>
                <w:b/>
                <w:bCs/>
                <w:sz w:val="20"/>
                <w:szCs w:val="20"/>
              </w:rPr>
              <w:tab/>
            </w:r>
            <w:r w:rsidR="00A71EA3" w:rsidRPr="00A71EA3">
              <w:rPr>
                <w:b/>
                <w:bCs/>
                <w:sz w:val="20"/>
                <w:szCs w:val="20"/>
              </w:rPr>
              <w:tab/>
            </w:r>
            <w:r w:rsidR="00A71EA3" w:rsidRPr="00A71EA3">
              <w:rPr>
                <w:b/>
                <w:bCs/>
                <w:sz w:val="20"/>
                <w:szCs w:val="20"/>
              </w:rPr>
              <w:tab/>
            </w:r>
            <w:r w:rsidR="00A71EA3" w:rsidRPr="00A71EA3">
              <w:rPr>
                <w:b/>
                <w:bCs/>
                <w:sz w:val="20"/>
                <w:szCs w:val="20"/>
              </w:rPr>
              <w:tab/>
            </w:r>
            <w:r w:rsidR="00A71EA3" w:rsidRPr="00A71EA3">
              <w:rPr>
                <w:b/>
                <w:bCs/>
                <w:sz w:val="20"/>
                <w:szCs w:val="20"/>
              </w:rPr>
              <w:tab/>
            </w:r>
          </w:p>
        </w:tc>
        <w:tc>
          <w:tcPr>
            <w:tcW w:w="1134"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p w:rsidR="003A0C1D" w:rsidRPr="00D56C5C" w:rsidRDefault="003A0C1D" w:rsidP="00885EE2">
            <w:pPr>
              <w:jc w:val="center"/>
              <w:rPr>
                <w:b/>
                <w:bCs/>
                <w:sz w:val="20"/>
                <w:szCs w:val="20"/>
              </w:rPr>
            </w:pPr>
          </w:p>
          <w:p w:rsidR="00F70BD1" w:rsidRPr="00D56C5C" w:rsidRDefault="00F70BD1"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3A0C1D" w:rsidRPr="00D56C5C" w:rsidRDefault="003A0C1D"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3A0C1D" w:rsidRPr="00D56C5C" w:rsidRDefault="003A0C1D" w:rsidP="009645BB">
            <w:pPr>
              <w:jc w:val="center"/>
              <w:rPr>
                <w:bCs/>
                <w:sz w:val="20"/>
                <w:szCs w:val="20"/>
              </w:rPr>
            </w:pPr>
            <w:r w:rsidRPr="00D56C5C">
              <w:rPr>
                <w:bCs/>
                <w:sz w:val="20"/>
                <w:szCs w:val="20"/>
              </w:rPr>
              <w:t>1</w:t>
            </w:r>
          </w:p>
          <w:p w:rsidR="003A0C1D" w:rsidRPr="00D56C5C" w:rsidRDefault="00C90562" w:rsidP="009645BB">
            <w:pPr>
              <w:jc w:val="center"/>
              <w:rPr>
                <w:bCs/>
                <w:sz w:val="20"/>
                <w:szCs w:val="20"/>
              </w:rPr>
            </w:pPr>
            <w:r w:rsidRPr="00D56C5C">
              <w:rPr>
                <w:bCs/>
                <w:sz w:val="20"/>
                <w:szCs w:val="20"/>
              </w:rPr>
              <w:t>1</w:t>
            </w:r>
          </w:p>
          <w:p w:rsidR="00056E4D" w:rsidRPr="00D56C5C" w:rsidRDefault="00056E4D" w:rsidP="009645BB">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DA476D" w:rsidRPr="00D56C5C" w:rsidRDefault="00DA476D" w:rsidP="00DA476D">
            <w:pPr>
              <w:jc w:val="center"/>
              <w:rPr>
                <w:bCs/>
                <w:sz w:val="20"/>
                <w:szCs w:val="20"/>
              </w:rPr>
            </w:pPr>
            <w:r w:rsidRPr="00D56C5C">
              <w:rPr>
                <w:bCs/>
                <w:sz w:val="20"/>
                <w:szCs w:val="20"/>
              </w:rPr>
              <w:t>1</w:t>
            </w:r>
          </w:p>
          <w:p w:rsidR="0020763C" w:rsidRPr="00D56C5C" w:rsidRDefault="00DA476D" w:rsidP="00885EE2">
            <w:pPr>
              <w:jc w:val="center"/>
              <w:rPr>
                <w:bCs/>
                <w:sz w:val="20"/>
                <w:szCs w:val="20"/>
              </w:rPr>
            </w:pPr>
            <w:r>
              <w:rPr>
                <w:bCs/>
                <w:sz w:val="20"/>
                <w:szCs w:val="20"/>
              </w:rPr>
              <w:t>1</w:t>
            </w:r>
          </w:p>
          <w:p w:rsidR="003A0C1D" w:rsidRPr="00D56C5C" w:rsidRDefault="003A0C1D" w:rsidP="00885EE2">
            <w:pPr>
              <w:jc w:val="center"/>
              <w:rPr>
                <w:bCs/>
                <w:sz w:val="20"/>
                <w:szCs w:val="20"/>
              </w:rPr>
            </w:pPr>
          </w:p>
          <w:p w:rsidR="005F23D9" w:rsidRPr="00CB32F7" w:rsidRDefault="005F23D9" w:rsidP="00885EE2">
            <w:pPr>
              <w:jc w:val="center"/>
              <w:rPr>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rsidR="003A0C1D" w:rsidRPr="00DA476D" w:rsidRDefault="003A0C1D" w:rsidP="00016A4D">
            <w:pPr>
              <w:jc w:val="center"/>
              <w:rPr>
                <w:bCs/>
                <w:color w:val="FF0000"/>
                <w:sz w:val="20"/>
                <w:szCs w:val="20"/>
              </w:rPr>
            </w:pPr>
          </w:p>
          <w:p w:rsidR="003A0C1D" w:rsidRPr="00DA476D" w:rsidRDefault="003A0C1D" w:rsidP="00016A4D">
            <w:pPr>
              <w:jc w:val="center"/>
              <w:rPr>
                <w:bCs/>
                <w:sz w:val="20"/>
                <w:szCs w:val="20"/>
              </w:rPr>
            </w:pPr>
          </w:p>
          <w:p w:rsidR="003A0C1D" w:rsidRPr="00DA476D" w:rsidRDefault="003A0C1D" w:rsidP="00016A4D">
            <w:pPr>
              <w:jc w:val="center"/>
              <w:rPr>
                <w:bCs/>
                <w:sz w:val="20"/>
                <w:szCs w:val="20"/>
              </w:rPr>
            </w:pPr>
          </w:p>
          <w:p w:rsidR="003A0C1D" w:rsidRPr="00DA476D" w:rsidRDefault="003A0C1D" w:rsidP="00016A4D">
            <w:pPr>
              <w:jc w:val="center"/>
              <w:rPr>
                <w:bCs/>
                <w:sz w:val="20"/>
                <w:szCs w:val="20"/>
              </w:rPr>
            </w:pPr>
          </w:p>
          <w:p w:rsidR="005F23D9" w:rsidRPr="00DA476D" w:rsidRDefault="005F23D9" w:rsidP="00016A4D">
            <w:pPr>
              <w:jc w:val="center"/>
              <w:rPr>
                <w:bCs/>
                <w:color w:val="FF0000"/>
                <w:sz w:val="20"/>
                <w:szCs w:val="20"/>
              </w:rPr>
            </w:pPr>
          </w:p>
          <w:p w:rsidR="00F70BD1" w:rsidRPr="00DA476D" w:rsidRDefault="00F70BD1" w:rsidP="00016A4D">
            <w:pPr>
              <w:jc w:val="center"/>
              <w:rPr>
                <w:bCs/>
                <w:color w:val="FF0000"/>
                <w:sz w:val="20"/>
                <w:szCs w:val="20"/>
              </w:rPr>
            </w:pPr>
          </w:p>
          <w:p w:rsidR="00F70BD1" w:rsidRPr="00DA476D" w:rsidRDefault="00F70BD1" w:rsidP="00016A4D">
            <w:pPr>
              <w:jc w:val="center"/>
              <w:rPr>
                <w:bCs/>
                <w:color w:val="FF0000"/>
                <w:sz w:val="20"/>
                <w:szCs w:val="20"/>
              </w:rPr>
            </w:pPr>
          </w:p>
          <w:p w:rsidR="00DA476D" w:rsidRPr="00DA476D" w:rsidRDefault="00DA476D" w:rsidP="00DA476D">
            <w:pPr>
              <w:jc w:val="right"/>
              <w:rPr>
                <w:bCs/>
                <w:sz w:val="20"/>
                <w:szCs w:val="20"/>
              </w:rPr>
            </w:pPr>
            <w:r w:rsidRPr="00DA476D">
              <w:rPr>
                <w:bCs/>
                <w:sz w:val="20"/>
                <w:szCs w:val="20"/>
              </w:rPr>
              <w:t>7.633,11</w:t>
            </w:r>
          </w:p>
          <w:p w:rsidR="00DA476D" w:rsidRPr="00DA476D" w:rsidRDefault="00DA476D" w:rsidP="00DA476D">
            <w:pPr>
              <w:jc w:val="right"/>
              <w:rPr>
                <w:bCs/>
                <w:sz w:val="20"/>
                <w:szCs w:val="20"/>
              </w:rPr>
            </w:pPr>
            <w:r w:rsidRPr="00DA476D">
              <w:rPr>
                <w:bCs/>
                <w:sz w:val="20"/>
                <w:szCs w:val="20"/>
              </w:rPr>
              <w:t>4.075,50</w:t>
            </w:r>
          </w:p>
          <w:p w:rsidR="00DA476D" w:rsidRPr="00DA476D" w:rsidRDefault="00DA476D" w:rsidP="00DA476D">
            <w:pPr>
              <w:jc w:val="right"/>
              <w:rPr>
                <w:bCs/>
                <w:sz w:val="20"/>
                <w:szCs w:val="20"/>
              </w:rPr>
            </w:pPr>
            <w:r w:rsidRPr="00DA476D">
              <w:rPr>
                <w:bCs/>
                <w:sz w:val="20"/>
                <w:szCs w:val="20"/>
              </w:rPr>
              <w:t>2.603,05</w:t>
            </w:r>
          </w:p>
          <w:p w:rsidR="00DA476D" w:rsidRPr="00DA476D" w:rsidRDefault="00DA476D" w:rsidP="00DA476D">
            <w:pPr>
              <w:jc w:val="right"/>
              <w:rPr>
                <w:bCs/>
                <w:sz w:val="20"/>
                <w:szCs w:val="20"/>
              </w:rPr>
            </w:pPr>
            <w:r w:rsidRPr="00DA476D">
              <w:rPr>
                <w:bCs/>
                <w:sz w:val="20"/>
                <w:szCs w:val="20"/>
              </w:rPr>
              <w:t>14.728,88</w:t>
            </w:r>
          </w:p>
          <w:p w:rsidR="00DA476D" w:rsidRPr="00DA476D" w:rsidRDefault="00DA476D" w:rsidP="00DA476D">
            <w:pPr>
              <w:jc w:val="right"/>
              <w:rPr>
                <w:bCs/>
                <w:sz w:val="20"/>
                <w:szCs w:val="20"/>
              </w:rPr>
            </w:pPr>
            <w:r w:rsidRPr="00DA476D">
              <w:rPr>
                <w:bCs/>
                <w:sz w:val="20"/>
                <w:szCs w:val="20"/>
              </w:rPr>
              <w:t>44.575,94</w:t>
            </w:r>
          </w:p>
          <w:p w:rsidR="00DA476D" w:rsidRPr="00DA476D" w:rsidRDefault="00DA476D" w:rsidP="00DA476D">
            <w:pPr>
              <w:jc w:val="right"/>
              <w:rPr>
                <w:bCs/>
                <w:sz w:val="20"/>
                <w:szCs w:val="20"/>
              </w:rPr>
            </w:pPr>
            <w:r w:rsidRPr="00DA476D">
              <w:rPr>
                <w:bCs/>
                <w:sz w:val="20"/>
                <w:szCs w:val="20"/>
              </w:rPr>
              <w:t>7.802,95</w:t>
            </w:r>
          </w:p>
          <w:p w:rsidR="00DA476D" w:rsidRPr="00DA476D" w:rsidRDefault="00DA476D" w:rsidP="00DA476D">
            <w:pPr>
              <w:jc w:val="right"/>
              <w:rPr>
                <w:bCs/>
                <w:sz w:val="20"/>
                <w:szCs w:val="20"/>
              </w:rPr>
            </w:pPr>
            <w:r w:rsidRPr="00DA476D">
              <w:rPr>
                <w:bCs/>
                <w:sz w:val="20"/>
                <w:szCs w:val="20"/>
              </w:rPr>
              <w:t>10.514,33</w:t>
            </w:r>
          </w:p>
          <w:p w:rsidR="00DA476D" w:rsidRPr="00DA476D" w:rsidRDefault="00DA476D" w:rsidP="00DA476D">
            <w:pPr>
              <w:jc w:val="right"/>
              <w:rPr>
                <w:bCs/>
                <w:sz w:val="20"/>
                <w:szCs w:val="20"/>
              </w:rPr>
            </w:pPr>
            <w:r w:rsidRPr="00DA476D">
              <w:rPr>
                <w:bCs/>
                <w:sz w:val="20"/>
                <w:szCs w:val="20"/>
              </w:rPr>
              <w:t>10.921,29</w:t>
            </w:r>
          </w:p>
          <w:p w:rsidR="00DA476D" w:rsidRPr="00DA476D" w:rsidRDefault="00DA476D" w:rsidP="00DA476D">
            <w:pPr>
              <w:jc w:val="right"/>
              <w:rPr>
                <w:bCs/>
                <w:sz w:val="20"/>
                <w:szCs w:val="20"/>
              </w:rPr>
            </w:pPr>
            <w:r w:rsidRPr="00DA476D">
              <w:rPr>
                <w:bCs/>
                <w:sz w:val="20"/>
                <w:szCs w:val="20"/>
              </w:rPr>
              <w:t>6.797,99</w:t>
            </w:r>
          </w:p>
          <w:p w:rsidR="00DA476D" w:rsidRPr="00DA476D" w:rsidRDefault="00DA476D" w:rsidP="00DA476D">
            <w:pPr>
              <w:jc w:val="right"/>
              <w:rPr>
                <w:bCs/>
                <w:sz w:val="20"/>
                <w:szCs w:val="20"/>
              </w:rPr>
            </w:pPr>
            <w:r w:rsidRPr="00DA476D">
              <w:rPr>
                <w:bCs/>
                <w:sz w:val="20"/>
                <w:szCs w:val="20"/>
              </w:rPr>
              <w:t>1.053,90</w:t>
            </w:r>
          </w:p>
          <w:p w:rsidR="00DA476D" w:rsidRPr="00DA476D" w:rsidRDefault="00DA476D" w:rsidP="00DA476D">
            <w:pPr>
              <w:jc w:val="right"/>
              <w:rPr>
                <w:bCs/>
                <w:sz w:val="20"/>
                <w:szCs w:val="20"/>
              </w:rPr>
            </w:pPr>
            <w:r w:rsidRPr="00DA476D">
              <w:rPr>
                <w:bCs/>
                <w:sz w:val="20"/>
                <w:szCs w:val="20"/>
              </w:rPr>
              <w:t>54.030,99</w:t>
            </w:r>
          </w:p>
          <w:p w:rsidR="00DA476D" w:rsidRPr="00DA476D" w:rsidRDefault="00DA476D" w:rsidP="00DA476D">
            <w:pPr>
              <w:jc w:val="right"/>
              <w:rPr>
                <w:bCs/>
                <w:sz w:val="20"/>
                <w:szCs w:val="20"/>
              </w:rPr>
            </w:pPr>
            <w:r w:rsidRPr="00DA476D">
              <w:rPr>
                <w:bCs/>
                <w:sz w:val="20"/>
                <w:szCs w:val="20"/>
              </w:rPr>
              <w:t>8.824,31</w:t>
            </w:r>
          </w:p>
          <w:p w:rsidR="00DA476D" w:rsidRPr="00DA476D" w:rsidRDefault="00DA476D" w:rsidP="00DA476D">
            <w:pPr>
              <w:jc w:val="right"/>
              <w:rPr>
                <w:bCs/>
                <w:sz w:val="20"/>
                <w:szCs w:val="20"/>
              </w:rPr>
            </w:pPr>
            <w:r w:rsidRPr="00DA476D">
              <w:rPr>
                <w:bCs/>
                <w:sz w:val="20"/>
                <w:szCs w:val="20"/>
              </w:rPr>
              <w:t>6.022,41</w:t>
            </w:r>
          </w:p>
          <w:p w:rsidR="00DA476D" w:rsidRPr="00DA476D" w:rsidRDefault="00DA476D" w:rsidP="00DA476D">
            <w:pPr>
              <w:jc w:val="right"/>
              <w:rPr>
                <w:bCs/>
                <w:sz w:val="20"/>
                <w:szCs w:val="20"/>
              </w:rPr>
            </w:pPr>
            <w:r w:rsidRPr="00DA476D">
              <w:rPr>
                <w:bCs/>
                <w:sz w:val="20"/>
                <w:szCs w:val="20"/>
              </w:rPr>
              <w:t>316,20</w:t>
            </w:r>
          </w:p>
          <w:p w:rsidR="00DA476D" w:rsidRPr="00DA476D" w:rsidRDefault="00DA476D" w:rsidP="00DA476D">
            <w:pPr>
              <w:jc w:val="right"/>
              <w:rPr>
                <w:bCs/>
                <w:sz w:val="20"/>
                <w:szCs w:val="20"/>
              </w:rPr>
            </w:pPr>
            <w:r w:rsidRPr="00DA476D">
              <w:rPr>
                <w:bCs/>
                <w:sz w:val="20"/>
                <w:szCs w:val="20"/>
              </w:rPr>
              <w:t>14.419,39</w:t>
            </w:r>
          </w:p>
          <w:p w:rsidR="00DA476D" w:rsidRPr="00DA476D" w:rsidRDefault="00DA476D" w:rsidP="00DA476D">
            <w:pPr>
              <w:jc w:val="right"/>
              <w:rPr>
                <w:bCs/>
                <w:sz w:val="20"/>
                <w:szCs w:val="20"/>
              </w:rPr>
            </w:pPr>
            <w:r w:rsidRPr="00DA476D">
              <w:rPr>
                <w:bCs/>
                <w:sz w:val="20"/>
                <w:szCs w:val="20"/>
              </w:rPr>
              <w:t>792,47</w:t>
            </w:r>
          </w:p>
          <w:p w:rsidR="00DA476D" w:rsidRPr="00DA476D" w:rsidRDefault="00DA476D" w:rsidP="00DA476D">
            <w:pPr>
              <w:jc w:val="right"/>
              <w:rPr>
                <w:bCs/>
                <w:sz w:val="20"/>
                <w:szCs w:val="20"/>
              </w:rPr>
            </w:pPr>
            <w:r w:rsidRPr="00DA476D">
              <w:rPr>
                <w:bCs/>
                <w:sz w:val="20"/>
                <w:szCs w:val="20"/>
              </w:rPr>
              <w:t>39.359,47</w:t>
            </w:r>
          </w:p>
          <w:p w:rsidR="00DA476D" w:rsidRPr="00DA476D" w:rsidRDefault="00DA476D" w:rsidP="00DA476D">
            <w:pPr>
              <w:jc w:val="right"/>
              <w:rPr>
                <w:bCs/>
                <w:sz w:val="20"/>
                <w:szCs w:val="20"/>
              </w:rPr>
            </w:pPr>
            <w:r w:rsidRPr="00DA476D">
              <w:rPr>
                <w:bCs/>
                <w:sz w:val="20"/>
                <w:szCs w:val="20"/>
              </w:rPr>
              <w:t>913,70</w:t>
            </w:r>
          </w:p>
          <w:p w:rsidR="00DA476D" w:rsidRPr="00DA476D" w:rsidRDefault="00DA476D" w:rsidP="00DA476D">
            <w:pPr>
              <w:jc w:val="right"/>
              <w:rPr>
                <w:bCs/>
                <w:sz w:val="20"/>
                <w:szCs w:val="20"/>
              </w:rPr>
            </w:pPr>
            <w:r w:rsidRPr="00DA476D">
              <w:rPr>
                <w:bCs/>
                <w:sz w:val="20"/>
                <w:szCs w:val="20"/>
              </w:rPr>
              <w:t>23.252,63</w:t>
            </w:r>
          </w:p>
          <w:p w:rsidR="00DA476D" w:rsidRPr="00DA476D" w:rsidRDefault="00DA476D" w:rsidP="00DA476D">
            <w:pPr>
              <w:jc w:val="right"/>
              <w:rPr>
                <w:bCs/>
                <w:sz w:val="20"/>
                <w:szCs w:val="20"/>
              </w:rPr>
            </w:pPr>
            <w:r w:rsidRPr="00DA476D">
              <w:rPr>
                <w:bCs/>
                <w:sz w:val="20"/>
                <w:szCs w:val="20"/>
              </w:rPr>
              <w:t>9.009,62</w:t>
            </w:r>
          </w:p>
          <w:p w:rsidR="00B96F8C" w:rsidRPr="00DA476D" w:rsidRDefault="00DA476D" w:rsidP="00DA476D">
            <w:pPr>
              <w:jc w:val="right"/>
              <w:rPr>
                <w:bCs/>
                <w:sz w:val="20"/>
                <w:szCs w:val="20"/>
              </w:rPr>
            </w:pPr>
            <w:r w:rsidRPr="00DA476D">
              <w:rPr>
                <w:bCs/>
                <w:sz w:val="20"/>
                <w:szCs w:val="20"/>
              </w:rPr>
              <w:t>9.586,32</w:t>
            </w:r>
          </w:p>
        </w:tc>
      </w:tr>
      <w:tr w:rsidR="00CA37D1" w:rsidRPr="00D56C5C" w:rsidTr="0018799B">
        <w:trPr>
          <w:trHeight w:val="501"/>
        </w:trPr>
        <w:tc>
          <w:tcPr>
            <w:tcW w:w="8704" w:type="dxa"/>
            <w:gridSpan w:val="6"/>
            <w:tcBorders>
              <w:top w:val="single" w:sz="4" w:space="0" w:color="auto"/>
              <w:left w:val="single" w:sz="4" w:space="0" w:color="auto"/>
              <w:bottom w:val="single" w:sz="4" w:space="0" w:color="auto"/>
              <w:right w:val="single" w:sz="4" w:space="0" w:color="auto"/>
            </w:tcBorders>
            <w:vAlign w:val="center"/>
          </w:tcPr>
          <w:p w:rsidR="00CA37D1" w:rsidRPr="00D56C5C" w:rsidRDefault="00CA37D1" w:rsidP="00016A4D">
            <w:pPr>
              <w:jc w:val="right"/>
              <w:rPr>
                <w:b/>
                <w:bCs/>
                <w:sz w:val="20"/>
                <w:szCs w:val="20"/>
              </w:rPr>
            </w:pPr>
            <w:r w:rsidRPr="00D56C5C">
              <w:rPr>
                <w:b/>
                <w:bCs/>
                <w:sz w:val="20"/>
                <w:szCs w:val="20"/>
              </w:rPr>
              <w:t>TOTAL</w:t>
            </w:r>
            <w:r w:rsidR="00016A4D" w:rsidRPr="00D56C5C">
              <w:rPr>
                <w:b/>
                <w:bCs/>
                <w:sz w:val="20"/>
                <w:szCs w:val="20"/>
              </w:rPr>
              <w:t>:</w:t>
            </w:r>
          </w:p>
        </w:tc>
        <w:tc>
          <w:tcPr>
            <w:tcW w:w="1134" w:type="dxa"/>
            <w:tcBorders>
              <w:top w:val="single" w:sz="4" w:space="0" w:color="auto"/>
              <w:left w:val="nil"/>
              <w:bottom w:val="single" w:sz="4" w:space="0" w:color="auto"/>
              <w:right w:val="single" w:sz="4" w:space="0" w:color="auto"/>
            </w:tcBorders>
            <w:vAlign w:val="center"/>
          </w:tcPr>
          <w:p w:rsidR="00CA37D1" w:rsidRPr="00D56C5C" w:rsidRDefault="00DA476D" w:rsidP="00016A4D">
            <w:pPr>
              <w:jc w:val="center"/>
              <w:rPr>
                <w:b/>
                <w:bCs/>
                <w:color w:val="FF0000"/>
                <w:sz w:val="20"/>
                <w:szCs w:val="20"/>
              </w:rPr>
            </w:pPr>
            <w:r w:rsidRPr="00DA476D">
              <w:rPr>
                <w:b/>
                <w:bCs/>
                <w:sz w:val="20"/>
                <w:szCs w:val="20"/>
              </w:rPr>
              <w:t>277.234,45</w:t>
            </w:r>
          </w:p>
        </w:tc>
      </w:tr>
    </w:tbl>
    <w:p w:rsidR="00FC6578" w:rsidRPr="00D56C5C"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D56C5C" w:rsidRPr="00D56C5C"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rsidR="00D56C5C" w:rsidRPr="00D56C5C" w:rsidRDefault="00D56C5C" w:rsidP="008B6713">
            <w:pPr>
              <w:jc w:val="center"/>
              <w:rPr>
                <w:b/>
                <w:bCs/>
                <w:sz w:val="20"/>
                <w:szCs w:val="20"/>
              </w:rPr>
            </w:pPr>
            <w:r w:rsidRPr="00D56C5C">
              <w:rPr>
                <w:b/>
                <w:bCs/>
                <w:sz w:val="20"/>
                <w:szCs w:val="20"/>
              </w:rPr>
              <w:t>PARCELA DE MAIOR RELEVÂNCIA:</w:t>
            </w:r>
          </w:p>
        </w:tc>
      </w:tr>
      <w:tr w:rsidR="00137CC0" w:rsidRPr="00A93C89" w:rsidTr="00306E97">
        <w:trPr>
          <w:trHeight w:val="396"/>
        </w:trPr>
        <w:tc>
          <w:tcPr>
            <w:tcW w:w="1172" w:type="dxa"/>
            <w:vMerge w:val="restart"/>
            <w:tcBorders>
              <w:top w:val="single" w:sz="4" w:space="0" w:color="auto"/>
              <w:left w:val="single" w:sz="4" w:space="0" w:color="auto"/>
              <w:right w:val="nil"/>
            </w:tcBorders>
          </w:tcPr>
          <w:p w:rsidR="00137CC0" w:rsidRPr="00D56C5C"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rsidR="00137CC0" w:rsidRPr="00D56C5C" w:rsidRDefault="00137CC0" w:rsidP="008B6713">
            <w:pPr>
              <w:jc w:val="center"/>
              <w:rPr>
                <w:b/>
                <w:bCs/>
                <w:sz w:val="20"/>
                <w:szCs w:val="20"/>
              </w:rPr>
            </w:pPr>
            <w:r w:rsidRPr="00D56C5C">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QUANT.</w:t>
            </w:r>
          </w:p>
        </w:tc>
        <w:tc>
          <w:tcPr>
            <w:tcW w:w="2126" w:type="dxa"/>
            <w:tcBorders>
              <w:top w:val="single" w:sz="4" w:space="0" w:color="auto"/>
              <w:left w:val="nil"/>
              <w:bottom w:val="single" w:sz="4" w:space="0" w:color="auto"/>
              <w:right w:val="single" w:sz="4" w:space="0" w:color="auto"/>
            </w:tcBorders>
          </w:tcPr>
          <w:p w:rsidR="00137CC0" w:rsidRPr="00D56C5C" w:rsidRDefault="00137CC0" w:rsidP="008B6713">
            <w:pPr>
              <w:jc w:val="center"/>
              <w:rPr>
                <w:b/>
                <w:bCs/>
                <w:sz w:val="20"/>
                <w:szCs w:val="20"/>
              </w:rPr>
            </w:pPr>
            <w:r w:rsidRPr="00D56C5C">
              <w:rPr>
                <w:b/>
                <w:bCs/>
                <w:sz w:val="20"/>
                <w:szCs w:val="20"/>
              </w:rPr>
              <w:t>PARCELA DE MAIOR RELEVÂNCIA (50%)</w:t>
            </w:r>
          </w:p>
        </w:tc>
      </w:tr>
      <w:tr w:rsidR="00137CC0" w:rsidRPr="00A93C89" w:rsidTr="008D5D39">
        <w:trPr>
          <w:trHeight w:val="680"/>
        </w:trPr>
        <w:tc>
          <w:tcPr>
            <w:tcW w:w="1172" w:type="dxa"/>
            <w:vMerge/>
            <w:tcBorders>
              <w:left w:val="single" w:sz="4" w:space="0" w:color="auto"/>
              <w:bottom w:val="single" w:sz="4" w:space="0" w:color="auto"/>
              <w:right w:val="nil"/>
            </w:tcBorders>
          </w:tcPr>
          <w:p w:rsidR="00137CC0" w:rsidRPr="00A93C89"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rsidR="00B945D8" w:rsidRPr="00A93C89" w:rsidRDefault="00B945D8" w:rsidP="008B6713">
            <w:pPr>
              <w:rPr>
                <w:bCs/>
                <w:color w:val="FF0000"/>
                <w:sz w:val="20"/>
                <w:szCs w:val="20"/>
              </w:rPr>
            </w:pPr>
          </w:p>
          <w:p w:rsidR="00DA476D" w:rsidRDefault="000D32FB" w:rsidP="008D5D39">
            <w:pPr>
              <w:rPr>
                <w:bCs/>
                <w:sz w:val="20"/>
                <w:szCs w:val="20"/>
              </w:rPr>
            </w:pPr>
            <w:r>
              <w:rPr>
                <w:bCs/>
                <w:sz w:val="20"/>
                <w:szCs w:val="20"/>
              </w:rPr>
              <w:t xml:space="preserve">- </w:t>
            </w:r>
            <w:r w:rsidR="00DA476D">
              <w:rPr>
                <w:bCs/>
                <w:sz w:val="20"/>
                <w:szCs w:val="20"/>
              </w:rPr>
              <w:t>Cobertura com Telha Cerâmica</w:t>
            </w:r>
          </w:p>
          <w:p w:rsidR="00331675" w:rsidRDefault="00DA476D" w:rsidP="008D5D39">
            <w:pPr>
              <w:rPr>
                <w:bCs/>
                <w:sz w:val="20"/>
                <w:szCs w:val="20"/>
              </w:rPr>
            </w:pPr>
            <w:r>
              <w:rPr>
                <w:bCs/>
                <w:sz w:val="20"/>
                <w:szCs w:val="20"/>
              </w:rPr>
              <w:t xml:space="preserve">- Piso de </w:t>
            </w:r>
            <w:proofErr w:type="spellStart"/>
            <w:r>
              <w:rPr>
                <w:bCs/>
                <w:sz w:val="20"/>
                <w:szCs w:val="20"/>
              </w:rPr>
              <w:t>Granitina</w:t>
            </w:r>
            <w:proofErr w:type="spellEnd"/>
            <w:r w:rsidR="00A71EA3" w:rsidRPr="00A71EA3">
              <w:rPr>
                <w:bCs/>
                <w:sz w:val="20"/>
                <w:szCs w:val="20"/>
              </w:rPr>
              <w:tab/>
            </w:r>
          </w:p>
          <w:p w:rsidR="000D32FB" w:rsidRPr="00A93C89" w:rsidRDefault="000D32FB" w:rsidP="008D5D39">
            <w:pPr>
              <w:rPr>
                <w:bCs/>
                <w:color w:val="FF0000"/>
                <w:sz w:val="20"/>
                <w:szCs w:val="20"/>
              </w:rPr>
            </w:pPr>
          </w:p>
        </w:tc>
        <w:tc>
          <w:tcPr>
            <w:tcW w:w="1068" w:type="dxa"/>
            <w:tcBorders>
              <w:top w:val="single" w:sz="4" w:space="0" w:color="auto"/>
              <w:left w:val="nil"/>
              <w:bottom w:val="single" w:sz="4" w:space="0" w:color="auto"/>
              <w:right w:val="single" w:sz="4" w:space="0" w:color="auto"/>
            </w:tcBorders>
          </w:tcPr>
          <w:p w:rsidR="00B945D8" w:rsidRPr="008D5D39" w:rsidRDefault="00B945D8" w:rsidP="008B6713">
            <w:pPr>
              <w:jc w:val="center"/>
              <w:rPr>
                <w:bCs/>
                <w:sz w:val="20"/>
                <w:szCs w:val="20"/>
              </w:rPr>
            </w:pPr>
          </w:p>
          <w:p w:rsidR="00137CC0" w:rsidRPr="008D5D39" w:rsidRDefault="00DA476D" w:rsidP="008B6713">
            <w:pPr>
              <w:jc w:val="center"/>
              <w:rPr>
                <w:bCs/>
                <w:sz w:val="20"/>
                <w:szCs w:val="20"/>
              </w:rPr>
            </w:pPr>
            <w:r>
              <w:rPr>
                <w:bCs/>
                <w:sz w:val="20"/>
                <w:szCs w:val="20"/>
              </w:rPr>
              <w:t>M2</w:t>
            </w:r>
          </w:p>
          <w:p w:rsidR="00DA476D" w:rsidRPr="008D5D39" w:rsidRDefault="00DA476D" w:rsidP="00DA476D">
            <w:pPr>
              <w:jc w:val="center"/>
              <w:rPr>
                <w:bCs/>
                <w:sz w:val="20"/>
                <w:szCs w:val="20"/>
              </w:rPr>
            </w:pPr>
            <w:r>
              <w:rPr>
                <w:bCs/>
                <w:sz w:val="20"/>
                <w:szCs w:val="20"/>
              </w:rPr>
              <w:t>M2</w:t>
            </w:r>
          </w:p>
          <w:p w:rsidR="00137CC0" w:rsidRPr="008D5D39" w:rsidRDefault="00137CC0" w:rsidP="008B6713">
            <w:pPr>
              <w:jc w:val="center"/>
              <w:rPr>
                <w:bCs/>
                <w:sz w:val="20"/>
                <w:szCs w:val="20"/>
              </w:rPr>
            </w:pPr>
          </w:p>
        </w:tc>
        <w:tc>
          <w:tcPr>
            <w:tcW w:w="992" w:type="dxa"/>
            <w:tcBorders>
              <w:top w:val="single" w:sz="4" w:space="0" w:color="auto"/>
              <w:left w:val="nil"/>
              <w:bottom w:val="single" w:sz="4" w:space="0" w:color="auto"/>
              <w:right w:val="single" w:sz="4" w:space="0" w:color="auto"/>
            </w:tcBorders>
          </w:tcPr>
          <w:p w:rsidR="00B945D8" w:rsidRPr="008D5D39" w:rsidRDefault="00B945D8" w:rsidP="008B6713">
            <w:pPr>
              <w:jc w:val="right"/>
              <w:rPr>
                <w:bCs/>
                <w:sz w:val="20"/>
                <w:szCs w:val="20"/>
              </w:rPr>
            </w:pPr>
          </w:p>
          <w:p w:rsidR="00DA476D" w:rsidRDefault="00DA476D" w:rsidP="00A71EA3">
            <w:pPr>
              <w:jc w:val="right"/>
              <w:rPr>
                <w:bCs/>
                <w:sz w:val="20"/>
                <w:szCs w:val="20"/>
              </w:rPr>
            </w:pPr>
            <w:r w:rsidRPr="00DA476D">
              <w:rPr>
                <w:bCs/>
                <w:sz w:val="20"/>
                <w:szCs w:val="20"/>
              </w:rPr>
              <w:t>173,97</w:t>
            </w:r>
          </w:p>
          <w:p w:rsidR="00A71EA3" w:rsidRPr="00A71EA3" w:rsidRDefault="00DA476D" w:rsidP="00A71EA3">
            <w:pPr>
              <w:jc w:val="right"/>
              <w:rPr>
                <w:bCs/>
                <w:sz w:val="20"/>
                <w:szCs w:val="20"/>
              </w:rPr>
            </w:pPr>
            <w:r w:rsidRPr="00DA476D">
              <w:rPr>
                <w:bCs/>
                <w:sz w:val="20"/>
                <w:szCs w:val="20"/>
              </w:rPr>
              <w:t>192,70</w:t>
            </w:r>
            <w:r w:rsidR="00A71EA3" w:rsidRPr="00A71EA3">
              <w:rPr>
                <w:bCs/>
                <w:sz w:val="20"/>
                <w:szCs w:val="20"/>
              </w:rPr>
              <w:t xml:space="preserve"> </w:t>
            </w:r>
          </w:p>
          <w:p w:rsidR="000D32FB" w:rsidRPr="008D5D39" w:rsidRDefault="00A71EA3" w:rsidP="00A71EA3">
            <w:pPr>
              <w:jc w:val="right"/>
              <w:rPr>
                <w:bCs/>
                <w:sz w:val="20"/>
                <w:szCs w:val="20"/>
              </w:rPr>
            </w:pPr>
            <w:r w:rsidRPr="00A71EA3">
              <w:rPr>
                <w:bCs/>
                <w:sz w:val="20"/>
                <w:szCs w:val="20"/>
              </w:rPr>
              <w:t xml:space="preserve"> </w:t>
            </w:r>
          </w:p>
        </w:tc>
        <w:tc>
          <w:tcPr>
            <w:tcW w:w="2126" w:type="dxa"/>
            <w:tcBorders>
              <w:top w:val="single" w:sz="4" w:space="0" w:color="auto"/>
              <w:left w:val="nil"/>
              <w:bottom w:val="single" w:sz="4" w:space="0" w:color="auto"/>
              <w:right w:val="single" w:sz="4" w:space="0" w:color="auto"/>
            </w:tcBorders>
          </w:tcPr>
          <w:p w:rsidR="00B945D8" w:rsidRPr="008D5D39" w:rsidRDefault="00B945D8" w:rsidP="008B6713">
            <w:pPr>
              <w:jc w:val="right"/>
              <w:rPr>
                <w:bCs/>
                <w:sz w:val="20"/>
                <w:szCs w:val="20"/>
              </w:rPr>
            </w:pPr>
          </w:p>
          <w:p w:rsidR="000D32FB" w:rsidRDefault="00DA476D" w:rsidP="00A71EA3">
            <w:pPr>
              <w:jc w:val="right"/>
              <w:rPr>
                <w:bCs/>
                <w:sz w:val="20"/>
                <w:szCs w:val="20"/>
              </w:rPr>
            </w:pPr>
            <w:r w:rsidRPr="00DA476D">
              <w:rPr>
                <w:bCs/>
                <w:sz w:val="20"/>
                <w:szCs w:val="20"/>
              </w:rPr>
              <w:t>86,99</w:t>
            </w:r>
          </w:p>
          <w:p w:rsidR="00DA476D" w:rsidRDefault="00DA476D" w:rsidP="00A71EA3">
            <w:pPr>
              <w:jc w:val="right"/>
              <w:rPr>
                <w:bCs/>
                <w:sz w:val="20"/>
                <w:szCs w:val="20"/>
              </w:rPr>
            </w:pPr>
            <w:r w:rsidRPr="00DA476D">
              <w:rPr>
                <w:bCs/>
                <w:sz w:val="20"/>
                <w:szCs w:val="20"/>
              </w:rPr>
              <w:t>96,35</w:t>
            </w:r>
          </w:p>
          <w:p w:rsidR="00A71EA3" w:rsidRPr="008D5D39" w:rsidRDefault="00A71EA3" w:rsidP="00A71EA3">
            <w:pPr>
              <w:jc w:val="right"/>
              <w:rPr>
                <w:bCs/>
                <w:sz w:val="20"/>
                <w:szCs w:val="20"/>
              </w:rPr>
            </w:pPr>
          </w:p>
        </w:tc>
      </w:tr>
    </w:tbl>
    <w:p w:rsidR="00306E97" w:rsidRDefault="00306E97" w:rsidP="006D24EA">
      <w:pPr>
        <w:jc w:val="both"/>
        <w:rPr>
          <w:rFonts w:asciiTheme="minorHAnsi" w:hAnsiTheme="minorHAnsi"/>
          <w:b/>
          <w:color w:val="000000"/>
          <w:sz w:val="22"/>
          <w:szCs w:val="22"/>
        </w:rPr>
      </w:pPr>
    </w:p>
    <w:p w:rsidR="00712A39" w:rsidRDefault="00712A39" w:rsidP="006D24EA">
      <w:pPr>
        <w:jc w:val="both"/>
        <w:rPr>
          <w:rFonts w:asciiTheme="minorHAnsi" w:hAnsiTheme="minorHAnsi"/>
          <w:b/>
          <w:color w:val="000000"/>
          <w:sz w:val="22"/>
          <w:szCs w:val="22"/>
        </w:rPr>
      </w:pPr>
    </w:p>
    <w:p w:rsidR="00712A39" w:rsidRDefault="00712A39" w:rsidP="006D24EA">
      <w:pPr>
        <w:jc w:val="both"/>
        <w:rPr>
          <w:rFonts w:asciiTheme="minorHAnsi" w:hAnsiTheme="minorHAnsi"/>
          <w:b/>
          <w:color w:val="000000"/>
          <w:sz w:val="22"/>
          <w:szCs w:val="22"/>
        </w:rPr>
      </w:pPr>
    </w:p>
    <w:p w:rsidR="00712A39" w:rsidRDefault="00712A39" w:rsidP="006D24EA">
      <w:pPr>
        <w:jc w:val="both"/>
        <w:rPr>
          <w:rFonts w:asciiTheme="minorHAnsi" w:hAnsiTheme="minorHAnsi"/>
          <w:b/>
          <w:color w:val="000000"/>
          <w:sz w:val="22"/>
          <w:szCs w:val="22"/>
        </w:rPr>
      </w:pPr>
    </w:p>
    <w:p w:rsidR="00D56C5C" w:rsidRDefault="00D56C5C" w:rsidP="006D24EA">
      <w:pPr>
        <w:jc w:val="both"/>
        <w:rPr>
          <w:rFonts w:asciiTheme="minorHAnsi" w:hAnsiTheme="minorHAnsi"/>
          <w:b/>
          <w:color w:val="000000"/>
          <w:sz w:val="22"/>
          <w:szCs w:val="22"/>
        </w:rPr>
      </w:pPr>
    </w:p>
    <w:p w:rsidR="00577341" w:rsidRPr="00A114B6" w:rsidRDefault="00577341" w:rsidP="00577341">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lastRenderedPageBreak/>
        <w:t>DA ESCOLHA DA PLANILHA ORÇAMENTÁRIA</w:t>
      </w:r>
    </w:p>
    <w:p w:rsidR="00164D7A" w:rsidRDefault="00164D7A" w:rsidP="00164D7A">
      <w:pPr>
        <w:autoSpaceDE w:val="0"/>
        <w:autoSpaceDN w:val="0"/>
        <w:adjustRightInd w:val="0"/>
        <w:spacing w:line="300" w:lineRule="atLeast"/>
        <w:ind w:left="340"/>
        <w:jc w:val="both"/>
        <w:rPr>
          <w:b/>
          <w:sz w:val="22"/>
          <w:szCs w:val="22"/>
        </w:rPr>
      </w:pPr>
      <w:r w:rsidRPr="00164D7A">
        <w:rPr>
          <w:sz w:val="22"/>
          <w:szCs w:val="22"/>
        </w:rPr>
        <w:t xml:space="preserve">Para a obra de reforma e ampliação de cozinha e refeitório da Colégio Estadual Jose Cipriano, foram elaboradas as planilhas orçamentárias estimadas com as tabelas ONERADA e DESONERADA. Foram utilizados como referência os preços publicados pela AGETOP e SINAPI ou aqueles constantes das composições de custos unitários elaboradas pela </w:t>
      </w:r>
      <w:proofErr w:type="spellStart"/>
      <w:r w:rsidRPr="00164D7A">
        <w:rPr>
          <w:sz w:val="22"/>
          <w:szCs w:val="22"/>
        </w:rPr>
        <w:t>Kaio</w:t>
      </w:r>
      <w:proofErr w:type="spellEnd"/>
      <w:r w:rsidRPr="00164D7A">
        <w:rPr>
          <w:sz w:val="22"/>
          <w:szCs w:val="22"/>
        </w:rPr>
        <w:t xml:space="preserve"> Victor Vaz Fernandes ME. Após a elaboração das planilhas, verifica-se que a </w:t>
      </w:r>
      <w:r w:rsidRPr="00164D7A">
        <w:rPr>
          <w:b/>
          <w:sz w:val="22"/>
          <w:szCs w:val="22"/>
        </w:rPr>
        <w:t>Planilha Onerada é a mais vantajosa</w:t>
      </w:r>
      <w:r w:rsidRPr="00164D7A">
        <w:rPr>
          <w:b/>
          <w:sz w:val="22"/>
          <w:szCs w:val="22"/>
        </w:rPr>
        <w:t xml:space="preserve">, </w:t>
      </w:r>
      <w:r w:rsidRPr="001456BD">
        <w:rPr>
          <w:b/>
          <w:sz w:val="22"/>
          <w:szCs w:val="22"/>
        </w:rPr>
        <w:t>conforme art. 3° da Lei Federal 8.666/93.</w:t>
      </w:r>
    </w:p>
    <w:p w:rsidR="00164D7A" w:rsidRPr="001456BD" w:rsidRDefault="00164D7A" w:rsidP="00164D7A">
      <w:pPr>
        <w:autoSpaceDE w:val="0"/>
        <w:autoSpaceDN w:val="0"/>
        <w:adjustRightInd w:val="0"/>
        <w:spacing w:line="300" w:lineRule="atLeast"/>
        <w:ind w:left="340"/>
        <w:jc w:val="both"/>
        <w:rPr>
          <w:sz w:val="22"/>
          <w:szCs w:val="22"/>
        </w:rPr>
      </w:pPr>
    </w:p>
    <w:p w:rsidR="00306E97" w:rsidRDefault="00306E97" w:rsidP="006D24EA">
      <w:pPr>
        <w:jc w:val="both"/>
        <w:rPr>
          <w:rFonts w:asciiTheme="minorHAnsi" w:hAnsiTheme="minorHAnsi"/>
          <w:b/>
          <w:color w:val="000000"/>
          <w:sz w:val="22"/>
          <w:szCs w:val="22"/>
        </w:rPr>
      </w:pPr>
    </w:p>
    <w:p w:rsidR="00421C82"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DAS </w:t>
      </w:r>
      <w:r w:rsidR="00211EEF" w:rsidRPr="00A114B6">
        <w:rPr>
          <w:rFonts w:ascii="Times New Roman" w:hAnsi="Times New Roman"/>
          <w:b/>
          <w:bCs/>
        </w:rPr>
        <w:t>SANÇÕES ADMINISTRATIVAS</w:t>
      </w:r>
    </w:p>
    <w:p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rsidR="00657EDE" w:rsidRPr="00A114B6" w:rsidRDefault="00657EDE" w:rsidP="00D467C7">
      <w:pPr>
        <w:autoSpaceDE w:val="0"/>
        <w:autoSpaceDN w:val="0"/>
        <w:adjustRightInd w:val="0"/>
        <w:spacing w:line="300" w:lineRule="atLeast"/>
        <w:jc w:val="both"/>
        <w:rPr>
          <w:b/>
          <w:bCs/>
          <w:sz w:val="22"/>
          <w:szCs w:val="22"/>
        </w:rPr>
      </w:pP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rsidR="00687093" w:rsidRDefault="00687093" w:rsidP="00687093">
      <w:pPr>
        <w:autoSpaceDE w:val="0"/>
        <w:autoSpaceDN w:val="0"/>
        <w:adjustRightInd w:val="0"/>
        <w:spacing w:line="300" w:lineRule="atLeast"/>
        <w:ind w:left="340" w:firstLine="511"/>
        <w:jc w:val="both"/>
      </w:pP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rsidR="0035026A" w:rsidRPr="00687093" w:rsidRDefault="0035026A" w:rsidP="00687093">
      <w:pPr>
        <w:autoSpaceDE w:val="0"/>
        <w:autoSpaceDN w:val="0"/>
        <w:adjustRightInd w:val="0"/>
        <w:spacing w:line="300" w:lineRule="atLeast"/>
        <w:ind w:left="340" w:firstLine="511"/>
        <w:jc w:val="both"/>
        <w:rPr>
          <w:sz w:val="22"/>
          <w:szCs w:val="22"/>
        </w:rPr>
      </w:pPr>
    </w:p>
    <w:p w:rsidR="00F035DA" w:rsidRPr="0035026A" w:rsidRDefault="0035026A" w:rsidP="0035026A">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rsidR="00211EEF"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rsidR="00AF0671"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lastRenderedPageBreak/>
        <w:t>Pela inexecução total ou parcial do objeto da licitação, a depender da gravidade do ato praticado, a Administração poderá optar pela aplicação da pena de Advertência, nos termos do inciso I do art. 87 da Lei nº 8.666/93;</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sanções previstas nos incisos I, III e IV do art. 87 da Lei nº 8.666/93 poderão ser aplicadas juntamente com a do inciso II do mesmo artigo, facultada a defesa prévia do interessado, no respectivo processo, no prazo de 5 (cinco) dais úteis;</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rsidR="00AF0671" w:rsidRDefault="00AF0671" w:rsidP="006D24EA">
      <w:pPr>
        <w:jc w:val="both"/>
        <w:rPr>
          <w:b/>
          <w:color w:val="000000"/>
          <w:sz w:val="22"/>
          <w:szCs w:val="22"/>
        </w:rPr>
      </w:pPr>
    </w:p>
    <w:p w:rsidR="00482F05" w:rsidRPr="00A114B6" w:rsidRDefault="00482F05" w:rsidP="006D24EA">
      <w:pPr>
        <w:jc w:val="both"/>
        <w:rPr>
          <w:b/>
          <w:color w:val="000000"/>
          <w:sz w:val="22"/>
          <w:szCs w:val="22"/>
        </w:rPr>
      </w:pPr>
    </w:p>
    <w:p w:rsidR="00D90977"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dos mesmos;</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rsidR="00211EEF" w:rsidRPr="00A114B6" w:rsidRDefault="00211EEF" w:rsidP="006D24EA">
      <w:pPr>
        <w:jc w:val="both"/>
        <w:rPr>
          <w:b/>
          <w:color w:val="000000"/>
          <w:sz w:val="22"/>
          <w:szCs w:val="22"/>
        </w:rPr>
      </w:pPr>
    </w:p>
    <w:p w:rsidR="000A4FE6" w:rsidRPr="00A114B6" w:rsidRDefault="000A4FE6" w:rsidP="006D24EA">
      <w:pPr>
        <w:jc w:val="both"/>
        <w:rPr>
          <w:b/>
          <w:color w:val="000000"/>
          <w:sz w:val="22"/>
          <w:szCs w:val="22"/>
        </w:rPr>
      </w:pPr>
    </w:p>
    <w:p w:rsidR="000A4FE6" w:rsidRPr="00A114B6" w:rsidRDefault="00D467C7" w:rsidP="00983DDF">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rsidR="00211EEF" w:rsidRDefault="0035026A"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rsidR="00B35FFE" w:rsidRPr="00A114B6" w:rsidRDefault="00B35FFE"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rsidR="00B35FFE" w:rsidRPr="00B35FFE" w:rsidRDefault="00B35FFE" w:rsidP="00B35FFE">
      <w:pPr>
        <w:pStyle w:val="PargrafodaLista"/>
        <w:autoSpaceDE w:val="0"/>
        <w:autoSpaceDN w:val="0"/>
        <w:adjustRightInd w:val="0"/>
        <w:spacing w:after="0" w:line="300" w:lineRule="atLeast"/>
        <w:ind w:left="794"/>
        <w:jc w:val="both"/>
        <w:rPr>
          <w:rFonts w:ascii="Times New Roman" w:hAnsi="Times New Roman"/>
        </w:rPr>
      </w:pPr>
    </w:p>
    <w:p w:rsidR="00211EEF" w:rsidRPr="00A114B6" w:rsidRDefault="00211EEF" w:rsidP="006D24EA">
      <w:pPr>
        <w:jc w:val="both"/>
        <w:rPr>
          <w:b/>
          <w:color w:val="000000"/>
          <w:sz w:val="22"/>
          <w:szCs w:val="22"/>
        </w:rPr>
      </w:pPr>
    </w:p>
    <w:p w:rsidR="00D467C7" w:rsidRPr="00A114B6" w:rsidRDefault="00482F05" w:rsidP="00D467C7">
      <w:pPr>
        <w:pStyle w:val="PargrafodaLista"/>
        <w:numPr>
          <w:ilvl w:val="0"/>
          <w:numId w:val="5"/>
        </w:numPr>
        <w:autoSpaceDE w:val="0"/>
        <w:autoSpaceDN w:val="0"/>
        <w:adjustRightInd w:val="0"/>
        <w:spacing w:after="0" w:line="300" w:lineRule="atLeast"/>
        <w:ind w:left="284" w:hanging="284"/>
        <w:jc w:val="both"/>
        <w:rPr>
          <w:rFonts w:ascii="Times New Roman" w:hAnsi="Times New Roman"/>
          <w:b/>
          <w:bCs/>
        </w:rPr>
      </w:pPr>
      <w:bookmarkStart w:id="0" w:name="_Hlk25588870"/>
      <w:r>
        <w:rPr>
          <w:rFonts w:ascii="Times New Roman" w:hAnsi="Times New Roman"/>
          <w:b/>
          <w:bCs/>
        </w:rPr>
        <w:lastRenderedPageBreak/>
        <w:t xml:space="preserve"> </w:t>
      </w:r>
      <w:r w:rsidR="00D467C7" w:rsidRPr="00A114B6">
        <w:rPr>
          <w:rFonts w:ascii="Times New Roman" w:hAnsi="Times New Roman"/>
          <w:b/>
          <w:bCs/>
        </w:rPr>
        <w:t xml:space="preserve">DO </w:t>
      </w:r>
      <w:r w:rsidR="002209B6" w:rsidRPr="00A114B6">
        <w:rPr>
          <w:rFonts w:ascii="Times New Roman" w:hAnsi="Times New Roman"/>
          <w:b/>
          <w:bCs/>
        </w:rPr>
        <w:t>RECEBIMENTO DOS SERVIÇOS</w:t>
      </w:r>
    </w:p>
    <w:p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rsidR="00E174E5" w:rsidRPr="00482F05"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rsidR="003E48FA" w:rsidRPr="00A114B6" w:rsidRDefault="003E48F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Provisório</w:t>
      </w:r>
    </w:p>
    <w:p w:rsidR="003E48FA" w:rsidRPr="00A114B6"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rsidR="003E48FA" w:rsidRPr="00A114B6" w:rsidRDefault="007C76FB"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rsidR="007C76FB" w:rsidRPr="00A114B6"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w:t>
      </w:r>
      <w:r w:rsidRPr="00A114B6">
        <w:rPr>
          <w:rFonts w:ascii="Times New Roman" w:hAnsi="Times New Roman"/>
        </w:rPr>
        <w:lastRenderedPageBreak/>
        <w:t>dirigido à autoridade contratante, no qual relatará o que houver constatado para corrigir ou refazer a obra, no todo ou em parte.</w:t>
      </w:r>
    </w:p>
    <w:p w:rsidR="007C76FB" w:rsidRPr="00A114B6" w:rsidRDefault="00C228C1"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rsidR="00711A5A"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rsidR="003E48FA" w:rsidRPr="00A114B6" w:rsidRDefault="003E48FA"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Correrão por conta da contratada todas as despesas, incluindo todos os custos diretos e indiretos, tais como: impostos, transporte, despesas trabalhistas, previdenciárias, seguros, enfim todos os custos necessários à fiel execução do objeto desse termo.</w:t>
      </w:r>
    </w:p>
    <w:bookmarkEnd w:id="0"/>
    <w:p w:rsidR="00D467C7" w:rsidRPr="00A114B6" w:rsidRDefault="00D467C7" w:rsidP="006D24EA">
      <w:pPr>
        <w:jc w:val="both"/>
        <w:rPr>
          <w:b/>
          <w:color w:val="000000"/>
          <w:sz w:val="22"/>
          <w:szCs w:val="22"/>
        </w:rPr>
      </w:pPr>
    </w:p>
    <w:p w:rsidR="00D467C7" w:rsidRPr="00A114B6" w:rsidRDefault="00D467C7" w:rsidP="006D24EA">
      <w:pPr>
        <w:jc w:val="both"/>
        <w:rPr>
          <w:b/>
          <w:color w:val="000000"/>
          <w:sz w:val="22"/>
          <w:szCs w:val="22"/>
        </w:rPr>
      </w:pPr>
    </w:p>
    <w:p w:rsidR="0031753D"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31753D" w:rsidRPr="00A114B6">
        <w:rPr>
          <w:rFonts w:ascii="Times New Roman" w:hAnsi="Times New Roman"/>
          <w:b/>
          <w:bCs/>
        </w:rPr>
        <w:t>FISCALIZAÇÃO E OBRIGAÇÕES DO CONTRATO</w:t>
      </w:r>
    </w:p>
    <w:p w:rsidR="006974AC" w:rsidRPr="00A114B6" w:rsidRDefault="006974AC" w:rsidP="006974AC">
      <w:pPr>
        <w:autoSpaceDE w:val="0"/>
        <w:autoSpaceDN w:val="0"/>
        <w:adjustRightInd w:val="0"/>
        <w:jc w:val="both"/>
        <w:rPr>
          <w:b/>
          <w:bCs/>
          <w:sz w:val="22"/>
          <w:szCs w:val="22"/>
        </w:rPr>
      </w:pPr>
    </w:p>
    <w:p w:rsidR="006974AC" w:rsidRPr="00A114B6" w:rsidRDefault="0077328F"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proofErr w:type="gramStart"/>
      <w:r w:rsidRPr="00A114B6">
        <w:rPr>
          <w:rFonts w:ascii="Times New Roman" w:hAnsi="Times New Roman"/>
          <w:b/>
          <w:bCs/>
        </w:rPr>
        <w:t>Fiscalização e Recomendações Operacionais</w:t>
      </w:r>
      <w:proofErr w:type="gramEnd"/>
    </w:p>
    <w:p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rsidR="0031753D" w:rsidRPr="00A114B6" w:rsidRDefault="0031753D"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rsidR="006974AC" w:rsidRPr="00A114B6" w:rsidRDefault="006974AC"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as providências necessárias a sua regularização, as quais deverão ser atendidas de imediato, salvo motivo de força maior.</w:t>
      </w:r>
    </w:p>
    <w:p w:rsidR="00787D2A" w:rsidRPr="00A114B6" w:rsidRDefault="00787D2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rsidR="00C26241" w:rsidRPr="00C26241"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rsidR="00293B26" w:rsidRPr="009C3EA0"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rsidR="00482F05" w:rsidRPr="00482F05" w:rsidRDefault="001C53B4" w:rsidP="00D40DE3">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lastRenderedPageBreak/>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A114B6">
        <w:rPr>
          <w:rFonts w:ascii="Times New Roman" w:hAnsi="Times New Roman"/>
        </w:rPr>
        <w:t xml:space="preserve"> parecer da fiscalização, poderá</w:t>
      </w:r>
      <w:r w:rsidRPr="00A114B6">
        <w:rPr>
          <w:rFonts w:ascii="Times New Roman" w:hAnsi="Times New Roman"/>
        </w:rPr>
        <w:t xml:space="preserve"> a CONTRATADA, na execução do Contrato, sem prejuízo das responsabilidades contratuais e legais, </w:t>
      </w:r>
      <w:r w:rsidRPr="00A114B6">
        <w:rPr>
          <w:rFonts w:ascii="Times New Roman" w:hAnsi="Times New Roman"/>
          <w:b/>
        </w:rPr>
        <w:t>subcontratar até 30% (trinta por cento) do valor da obra correspondente à parcelas completas da obra</w:t>
      </w:r>
      <w:r w:rsidRPr="00A114B6">
        <w:rPr>
          <w:rFonts w:ascii="Times New Roman" w:hAnsi="Times New Roman"/>
        </w:rPr>
        <w:t>, respondendo, entretanto, a CONTRATADA, perante a CONTRATANTE, pela execução dos serviços subcontratados.</w:t>
      </w:r>
      <w:r w:rsidR="00D40DE3" w:rsidRPr="00A114B6">
        <w:rPr>
          <w:rFonts w:ascii="Times New Roman" w:hAnsi="Times New Roman"/>
        </w:rPr>
        <w:t xml:space="preserve"> </w:t>
      </w:r>
      <w:r w:rsidR="00C66390" w:rsidRPr="00A114B6">
        <w:rPr>
          <w:rFonts w:ascii="Times New Roman" w:hAnsi="Times New Roman"/>
        </w:rPr>
        <w:t xml:space="preserve">O licitante deverá anexar aos autos o(s) contrato(s) com o(s) </w:t>
      </w:r>
    </w:p>
    <w:p w:rsidR="00D40DE3" w:rsidRPr="00A114B6" w:rsidRDefault="00C66390" w:rsidP="00482F05">
      <w:pPr>
        <w:pStyle w:val="PargrafodaLista"/>
        <w:autoSpaceDE w:val="0"/>
        <w:autoSpaceDN w:val="0"/>
        <w:adjustRightInd w:val="0"/>
        <w:spacing w:after="0" w:line="300" w:lineRule="atLeast"/>
        <w:ind w:left="1474"/>
        <w:jc w:val="both"/>
        <w:rPr>
          <w:rFonts w:ascii="Times New Roman" w:hAnsi="Times New Roman"/>
          <w:b/>
          <w:bCs/>
        </w:rPr>
      </w:pPr>
      <w:r w:rsidRPr="00A114B6">
        <w:rPr>
          <w:rFonts w:ascii="Times New Roman" w:hAnsi="Times New Roman"/>
        </w:rPr>
        <w:t>subcontratado(s). O(s) subcontratado(s) dever</w:t>
      </w:r>
      <w:r w:rsidR="005C654D" w:rsidRPr="00A114B6">
        <w:rPr>
          <w:rFonts w:ascii="Times New Roman" w:hAnsi="Times New Roman"/>
        </w:rPr>
        <w:t>á(</w:t>
      </w:r>
      <w:proofErr w:type="spellStart"/>
      <w:r w:rsidR="005C654D" w:rsidRPr="00A114B6">
        <w:rPr>
          <w:rFonts w:ascii="Times New Roman" w:hAnsi="Times New Roman"/>
        </w:rPr>
        <w:t>ão</w:t>
      </w:r>
      <w:proofErr w:type="spellEnd"/>
      <w:r w:rsidR="005C654D" w:rsidRPr="00A114B6">
        <w:rPr>
          <w:rFonts w:ascii="Times New Roman" w:hAnsi="Times New Roman"/>
        </w:rPr>
        <w:t>)</w:t>
      </w:r>
      <w:r w:rsidRPr="00A114B6">
        <w:rPr>
          <w:rFonts w:ascii="Times New Roman" w:hAnsi="Times New Roman"/>
        </w:rPr>
        <w:t xml:space="preserve"> manter regularidade fiscal e trabalhista. </w:t>
      </w:r>
      <w:r w:rsidR="00D40DE3" w:rsidRPr="00A114B6">
        <w:rPr>
          <w:rFonts w:ascii="Times New Roman" w:hAnsi="Times New Roman"/>
        </w:rPr>
        <w:t>Os serviços passíveis de subcontratação são: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rsidR="00A114B6" w:rsidRPr="00A114B6" w:rsidRDefault="00A114B6" w:rsidP="00A114B6">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rsidR="00D107B0" w:rsidRPr="00A114B6" w:rsidRDefault="00B54FC1"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rsidR="00E0295F" w:rsidRPr="00A114B6" w:rsidRDefault="00E0295F" w:rsidP="0031753D">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Acórdão nº 1977/2013 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rsidR="00956F9C"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rsidR="00BE7E40"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lastRenderedPageBreak/>
        <w:t>A CONTRATANTE deverá efetuar o pagamento mediante emissão da nota fiscal, por parte da CONTRATADA, conforme contrato e a entrega dos serviços.</w:t>
      </w:r>
    </w:p>
    <w:p w:rsidR="003A38F0"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rsidR="0031753D" w:rsidRPr="00A114B6"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bookmarkStart w:id="1" w:name="_GoBack"/>
      <w:bookmarkEnd w:id="1"/>
      <w:r w:rsidRPr="00A114B6">
        <w:rPr>
          <w:rFonts w:ascii="Times New Roman" w:hAnsi="Times New Roman"/>
          <w:b/>
          <w:bCs/>
        </w:rPr>
        <w:t>Obrigações</w:t>
      </w:r>
      <w:r w:rsidR="0077328F" w:rsidRPr="00A114B6">
        <w:rPr>
          <w:rFonts w:ascii="Times New Roman" w:hAnsi="Times New Roman"/>
          <w:b/>
          <w:bCs/>
        </w:rPr>
        <w:t xml:space="preserve"> da Contratada</w:t>
      </w:r>
    </w:p>
    <w:p w:rsidR="00CC7D0A" w:rsidRPr="00A114B6" w:rsidRDefault="00CC7D0A" w:rsidP="00CC7D0A">
      <w:pPr>
        <w:autoSpaceDE w:val="0"/>
        <w:autoSpaceDN w:val="0"/>
        <w:adjustRightInd w:val="0"/>
        <w:ind w:left="360"/>
        <w:jc w:val="both"/>
        <w:rPr>
          <w:b/>
          <w:bCs/>
          <w:sz w:val="22"/>
          <w:szCs w:val="22"/>
        </w:rPr>
      </w:pP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r w:rsidR="009B623A" w:rsidRPr="00A114B6">
        <w:rPr>
          <w:rFonts w:ascii="Times New Roman" w:hAnsi="Times New Roman"/>
        </w:rPr>
        <w:t xml:space="preserve"> </w:t>
      </w:r>
    </w:p>
    <w:p w:rsidR="00482F05" w:rsidRPr="00482F05"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w:t>
      </w:r>
    </w:p>
    <w:p w:rsidR="00CC7D0A" w:rsidRPr="00A114B6" w:rsidRDefault="00CC7D0A" w:rsidP="00482F05">
      <w:pPr>
        <w:pStyle w:val="PargrafodaLista"/>
        <w:autoSpaceDE w:val="0"/>
        <w:autoSpaceDN w:val="0"/>
        <w:adjustRightInd w:val="0"/>
        <w:spacing w:after="0" w:line="300" w:lineRule="atLeast"/>
        <w:ind w:left="1474"/>
        <w:jc w:val="both"/>
        <w:rPr>
          <w:rFonts w:ascii="Times New Roman" w:hAnsi="Times New Roman"/>
          <w:b/>
          <w:bCs/>
        </w:rPr>
      </w:pPr>
      <w:proofErr w:type="spellStart"/>
      <w:r w:rsidRPr="00A114B6">
        <w:rPr>
          <w:rFonts w:ascii="Times New Roman" w:hAnsi="Times New Roman"/>
          <w:color w:val="000000"/>
        </w:rPr>
        <w:t>à</w:t>
      </w:r>
      <w:proofErr w:type="spellEnd"/>
      <w:r w:rsidRPr="00A114B6">
        <w:rPr>
          <w:rFonts w:ascii="Times New Roman" w:hAnsi="Times New Roman"/>
          <w:color w:val="000000"/>
        </w:rPr>
        <w:t xml:space="preserve"> CEI, exceto quando houver dispensa pela Previdência Social, neste caso será vinculada ao CNPJ da CONTRATADA;</w:t>
      </w:r>
    </w:p>
    <w:p w:rsidR="00956F9C"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os respectivos conselhos: Conselho Regional de Engenharia e Agronomia (CREA-GO) e Conselho de Arquitetura e Urbanismo (CAU-GO), sendo que uma via será anexada à 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rsidR="00CA3577" w:rsidRPr="00A114B6" w:rsidRDefault="001E0DB8" w:rsidP="006D24E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rsidR="00A679E0" w:rsidRPr="00225F83" w:rsidRDefault="00A679E0" w:rsidP="003B44F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rsidR="006F4CA4"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lastRenderedPageBreak/>
        <w:t>I</w:t>
      </w:r>
      <w:r>
        <w:rPr>
          <w:sz w:val="21"/>
          <w:szCs w:val="21"/>
        </w:rPr>
        <w:t>V</w:t>
      </w:r>
      <w:r w:rsidRPr="00225F83">
        <w:rPr>
          <w:sz w:val="21"/>
          <w:szCs w:val="21"/>
        </w:rPr>
        <w:t xml:space="preserve"> - </w:t>
      </w:r>
      <w:r w:rsidR="002109E7" w:rsidRPr="002109E7">
        <w:rPr>
          <w:sz w:val="21"/>
        </w:rPr>
        <w:t>Cópia atualizada do Programa de Condições e Meio Ambiente de Trabalho (PCMAT) da empresa contratada, quando houver mais de 20 trabalhadores na obra</w:t>
      </w:r>
      <w:r w:rsidR="002109E7">
        <w:rPr>
          <w:sz w:val="21"/>
        </w:rPr>
        <w:t>;</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rsidR="006F4CA4" w:rsidRPr="00225F83" w:rsidRDefault="006F4CA4" w:rsidP="006F4CA4">
      <w:pPr>
        <w:ind w:left="709"/>
        <w:jc w:val="both"/>
        <w:rPr>
          <w:sz w:val="21"/>
          <w:szCs w:val="21"/>
        </w:rPr>
      </w:pPr>
    </w:p>
    <w:p w:rsidR="006F4CA4" w:rsidRPr="00225F83"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ao(à) Fiscal da Obra ou ao(à</w:t>
      </w:r>
      <w:proofErr w:type="gramStart"/>
      <w:r w:rsidRPr="00225F83">
        <w:rPr>
          <w:spacing w:val="2"/>
          <w:sz w:val="21"/>
          <w:szCs w:val="21"/>
        </w:rPr>
        <w:t>) Servidor</w:t>
      </w:r>
      <w:proofErr w:type="gramEnd"/>
      <w:r w:rsidRPr="00225F83">
        <w:rPr>
          <w:spacing w:val="2"/>
          <w:sz w:val="21"/>
          <w:szCs w:val="21"/>
        </w:rPr>
        <w:t xml:space="preserve">(a) Público(a) Responsável pela edificação jurisdicionada à SEDUC (contratante), que os encaminhará imediatamente ao: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proofErr w:type="gramStart"/>
      <w:r w:rsidRPr="00225F83">
        <w:rPr>
          <w:spacing w:val="2"/>
          <w:sz w:val="21"/>
          <w:szCs w:val="21"/>
        </w:rPr>
        <w:t>SESMT Público</w:t>
      </w:r>
      <w:proofErr w:type="gramEnd"/>
      <w:r w:rsidRPr="00225F83">
        <w:rPr>
          <w:spacing w:val="2"/>
          <w:sz w:val="21"/>
          <w:szCs w:val="21"/>
        </w:rPr>
        <w:t xml:space="preserve">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r w:rsidR="000E740D">
        <w:rPr>
          <w:spacing w:val="2"/>
          <w:sz w:val="21"/>
          <w:szCs w:val="21"/>
        </w:rPr>
        <w:t xml:space="preserve"> </w:t>
      </w:r>
      <w:r w:rsidRPr="00225F83">
        <w:rPr>
          <w:spacing w:val="2"/>
          <w:sz w:val="21"/>
          <w:szCs w:val="21"/>
        </w:rPr>
        <w:t>Servidor(a)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rsidR="009553B3" w:rsidRPr="00225F83" w:rsidRDefault="009553B3" w:rsidP="009D23EE">
      <w:pPr>
        <w:ind w:left="709"/>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rsidR="003B44F3" w:rsidRPr="00225F83" w:rsidRDefault="003B44F3" w:rsidP="009D23EE">
      <w:pPr>
        <w:ind w:left="709"/>
        <w:jc w:val="both"/>
        <w:rPr>
          <w:sz w:val="21"/>
          <w:szCs w:val="21"/>
        </w:rPr>
      </w:pPr>
      <w:r w:rsidRPr="00225F83">
        <w:rPr>
          <w:sz w:val="21"/>
          <w:szCs w:val="21"/>
        </w:rPr>
        <w:t>I - Formar sua Comissão Interna de Prevenção de Acidentes (CIPA) ou Designado de CIPA conforme determinações da NR-5 da Portaria 3.214/78;</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rsidR="003B44F3" w:rsidRPr="00225F83" w:rsidRDefault="003B44F3" w:rsidP="003B44F3">
      <w:pPr>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rsidR="00482F05" w:rsidRDefault="003B44F3" w:rsidP="003C6360">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 xml:space="preserve">O descumprimento, a qualquer tempo, das cláusulas contratuais ou da legislação referente à saúde e segurança no trabalho, implicará na aplicação de advertência, multa e rescisão </w:t>
      </w:r>
    </w:p>
    <w:p w:rsidR="003B44F3" w:rsidRPr="003C6360" w:rsidRDefault="003B44F3" w:rsidP="00482F05">
      <w:pPr>
        <w:pStyle w:val="PargrafodaLista"/>
        <w:autoSpaceDE w:val="0"/>
        <w:autoSpaceDN w:val="0"/>
        <w:adjustRightInd w:val="0"/>
        <w:spacing w:after="0" w:line="300" w:lineRule="atLeast"/>
        <w:ind w:left="1474"/>
        <w:jc w:val="both"/>
        <w:rPr>
          <w:rFonts w:ascii="Times New Roman" w:hAnsi="Times New Roman"/>
          <w:sz w:val="21"/>
          <w:szCs w:val="21"/>
          <w:lang w:eastAsia="pt-BR"/>
        </w:rPr>
      </w:pPr>
      <w:r w:rsidRPr="003C6360">
        <w:rPr>
          <w:rFonts w:ascii="Times New Roman" w:hAnsi="Times New Roman"/>
          <w:sz w:val="21"/>
          <w:szCs w:val="21"/>
          <w:lang w:eastAsia="pt-BR"/>
        </w:rPr>
        <w:t>contratual, em caso de reincidência ou resistência, respondendo por omissão quanto à falta por não cumprir com as exigências de Segurança e Saúde do Trabalho de acordo com a Normas Regulamentadoras do MTE, com adoção das penalidades contratuais, especialmente caso ocorra acidente de trabalho.</w:t>
      </w:r>
    </w:p>
    <w:p w:rsidR="000E740D" w:rsidRDefault="000E740D" w:rsidP="000E740D">
      <w:pPr>
        <w:pStyle w:val="NormalWeb"/>
        <w:shd w:val="clear" w:color="auto" w:fill="FFFFFF"/>
        <w:spacing w:before="90" w:beforeAutospacing="0" w:after="0" w:afterAutospacing="0"/>
        <w:ind w:left="1474"/>
        <w:jc w:val="both"/>
        <w:rPr>
          <w:bCs/>
          <w:spacing w:val="2"/>
          <w:sz w:val="21"/>
          <w:szCs w:val="21"/>
        </w:rPr>
      </w:pPr>
    </w:p>
    <w:p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r w:rsidRPr="00225F83">
        <w:rPr>
          <w:bCs/>
          <w:spacing w:val="2"/>
          <w:sz w:val="21"/>
          <w:szCs w:val="21"/>
        </w:rPr>
        <w:t xml:space="preserve">                                                                                                                                                                                                                                                                                                                                                                                                                                                                                                                                                                                                                                                                                                                                                                                                                                                            </w:t>
      </w:r>
    </w:p>
    <w:p w:rsidR="006D24EA" w:rsidRPr="00A114B6" w:rsidRDefault="006D24EA" w:rsidP="000E740D">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xml:space="preserve">, localizada na Av. Anhanguera, </w:t>
      </w:r>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rsidR="006B4198" w:rsidRPr="00A114B6" w:rsidRDefault="006B4198" w:rsidP="006D24EA">
      <w:pPr>
        <w:jc w:val="both"/>
        <w:rPr>
          <w:color w:val="000000"/>
          <w:sz w:val="22"/>
          <w:szCs w:val="22"/>
        </w:rPr>
      </w:pPr>
    </w:p>
    <w:p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rsidR="00225F83" w:rsidRDefault="00225F83" w:rsidP="00D467C7">
      <w:pPr>
        <w:spacing w:line="300" w:lineRule="atLeast"/>
        <w:jc w:val="both"/>
        <w:rPr>
          <w:color w:val="000000"/>
          <w:sz w:val="22"/>
          <w:szCs w:val="22"/>
        </w:rPr>
      </w:pPr>
    </w:p>
    <w:p w:rsidR="00EC2B61" w:rsidRPr="00A114B6" w:rsidRDefault="00C7546F" w:rsidP="00D467C7">
      <w:pPr>
        <w:spacing w:line="300" w:lineRule="atLeast"/>
        <w:rPr>
          <w:color w:val="000000"/>
          <w:sz w:val="22"/>
          <w:szCs w:val="22"/>
        </w:rPr>
      </w:pPr>
      <w:r w:rsidRPr="00A114B6">
        <w:rPr>
          <w:color w:val="000000"/>
          <w:sz w:val="22"/>
          <w:szCs w:val="22"/>
        </w:rPr>
        <w:t>Superintendência de Infraestrutura</w:t>
      </w:r>
      <w:r w:rsidR="005D5F65" w:rsidRPr="00A114B6">
        <w:rPr>
          <w:color w:val="000000"/>
          <w:sz w:val="22"/>
          <w:szCs w:val="22"/>
        </w:rPr>
        <w:t xml:space="preserve">, em Goiânia, aos </w:t>
      </w:r>
      <w:r w:rsidR="00712A39">
        <w:rPr>
          <w:sz w:val="22"/>
          <w:szCs w:val="22"/>
        </w:rPr>
        <w:t>12</w:t>
      </w:r>
      <w:r w:rsidR="00EC2B61" w:rsidRPr="001C4289">
        <w:rPr>
          <w:sz w:val="22"/>
          <w:szCs w:val="22"/>
        </w:rPr>
        <w:t xml:space="preserve"> </w:t>
      </w:r>
      <w:r w:rsidR="001D28BA" w:rsidRPr="001C4289">
        <w:rPr>
          <w:sz w:val="22"/>
          <w:szCs w:val="22"/>
        </w:rPr>
        <w:t xml:space="preserve">dias do mês de </w:t>
      </w:r>
      <w:r w:rsidR="006531C2">
        <w:rPr>
          <w:sz w:val="22"/>
          <w:szCs w:val="22"/>
        </w:rPr>
        <w:t>março</w:t>
      </w:r>
      <w:r w:rsidR="00EE0983" w:rsidRPr="001C4289">
        <w:rPr>
          <w:sz w:val="22"/>
          <w:szCs w:val="22"/>
        </w:rPr>
        <w:t xml:space="preserve"> de 20</w:t>
      </w:r>
      <w:r w:rsidR="00297796" w:rsidRPr="001C4289">
        <w:rPr>
          <w:sz w:val="22"/>
          <w:szCs w:val="22"/>
        </w:rPr>
        <w:t>2</w:t>
      </w:r>
      <w:r w:rsidR="001C4289" w:rsidRPr="001C4289">
        <w:rPr>
          <w:sz w:val="22"/>
          <w:szCs w:val="22"/>
        </w:rPr>
        <w:t>1</w:t>
      </w:r>
      <w:r w:rsidR="00A37F11" w:rsidRPr="001C4289">
        <w:rPr>
          <w:sz w:val="22"/>
          <w:szCs w:val="22"/>
        </w:rPr>
        <w:t>.</w:t>
      </w:r>
    </w:p>
    <w:p w:rsidR="001D28BA" w:rsidRDefault="001D28BA" w:rsidP="00711A5A">
      <w:pPr>
        <w:rPr>
          <w:color w:val="000000"/>
        </w:rPr>
      </w:pPr>
    </w:p>
    <w:p w:rsidR="00D06811" w:rsidRDefault="00D06811" w:rsidP="00711A5A">
      <w:pPr>
        <w:rPr>
          <w:color w:val="000000"/>
        </w:rPr>
      </w:pPr>
    </w:p>
    <w:p w:rsidR="00A05833" w:rsidRDefault="00A05833" w:rsidP="00711A5A">
      <w:pPr>
        <w:rPr>
          <w:color w:val="000000"/>
        </w:rPr>
      </w:pPr>
    </w:p>
    <w:p w:rsidR="00D06811" w:rsidRDefault="00D06811" w:rsidP="00711A5A">
      <w:pPr>
        <w:rPr>
          <w:color w:val="000000"/>
        </w:rPr>
      </w:pPr>
    </w:p>
    <w:tbl>
      <w:tblPr>
        <w:tblStyle w:val="Tabelacomgrade"/>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D06811" w:rsidRPr="00016A4D" w:rsidTr="00D06811">
        <w:tc>
          <w:tcPr>
            <w:tcW w:w="9494" w:type="dxa"/>
          </w:tcPr>
          <w:p w:rsidR="00D06811" w:rsidRPr="00CB3D51" w:rsidRDefault="00D06811" w:rsidP="00E6380F">
            <w:pPr>
              <w:jc w:val="center"/>
              <w:rPr>
                <w:rFonts w:ascii="Times New Roman" w:hAnsi="Times New Roman"/>
                <w:sz w:val="22"/>
                <w:szCs w:val="22"/>
              </w:rPr>
            </w:pPr>
            <w:r w:rsidRPr="00CB3D51">
              <w:rPr>
                <w:rFonts w:ascii="Times New Roman" w:hAnsi="Times New Roman"/>
                <w:sz w:val="22"/>
                <w:szCs w:val="22"/>
              </w:rPr>
              <w:t>___</w:t>
            </w:r>
            <w:r w:rsidR="00CB3D51">
              <w:rPr>
                <w:rFonts w:ascii="Times New Roman" w:hAnsi="Times New Roman"/>
                <w:sz w:val="22"/>
                <w:szCs w:val="22"/>
              </w:rPr>
              <w:t>________________</w:t>
            </w:r>
            <w:r w:rsidRPr="00CB3D51">
              <w:rPr>
                <w:rFonts w:ascii="Times New Roman" w:hAnsi="Times New Roman"/>
                <w:sz w:val="22"/>
                <w:szCs w:val="22"/>
              </w:rPr>
              <w:t>___________________________</w:t>
            </w:r>
          </w:p>
        </w:tc>
      </w:tr>
      <w:tr w:rsidR="00CB3D51" w:rsidRPr="00016A4D" w:rsidTr="00CB3D51">
        <w:trPr>
          <w:trHeight w:val="70"/>
        </w:trPr>
        <w:tc>
          <w:tcPr>
            <w:tcW w:w="9494" w:type="dxa"/>
          </w:tcPr>
          <w:p w:rsidR="00712A39" w:rsidRPr="00712A39" w:rsidRDefault="00712A39" w:rsidP="00712A39">
            <w:pPr>
              <w:jc w:val="center"/>
              <w:rPr>
                <w:rFonts w:ascii="Times New Roman" w:hAnsi="Times New Roman"/>
                <w:b/>
                <w:sz w:val="22"/>
                <w:szCs w:val="22"/>
              </w:rPr>
            </w:pPr>
            <w:r w:rsidRPr="00712A39">
              <w:rPr>
                <w:rFonts w:ascii="Times New Roman" w:hAnsi="Times New Roman"/>
                <w:b/>
                <w:sz w:val="22"/>
                <w:szCs w:val="22"/>
              </w:rPr>
              <w:t>Israel Moreira da Silva</w:t>
            </w:r>
          </w:p>
          <w:p w:rsidR="00712A39" w:rsidRPr="00712A39" w:rsidRDefault="00712A39" w:rsidP="00712A39">
            <w:pPr>
              <w:jc w:val="center"/>
              <w:rPr>
                <w:rFonts w:ascii="Times New Roman" w:hAnsi="Times New Roman"/>
                <w:sz w:val="20"/>
                <w:szCs w:val="20"/>
              </w:rPr>
            </w:pPr>
            <w:r w:rsidRPr="00712A39">
              <w:rPr>
                <w:rFonts w:ascii="Times New Roman" w:hAnsi="Times New Roman"/>
                <w:sz w:val="20"/>
                <w:szCs w:val="20"/>
              </w:rPr>
              <w:t>Eng. Civil - CREA Nº 1016745397D-GO</w:t>
            </w:r>
          </w:p>
          <w:p w:rsidR="00CB3D51" w:rsidRPr="00CB3D51" w:rsidRDefault="00CB3D51" w:rsidP="00712A39">
            <w:pPr>
              <w:jc w:val="center"/>
              <w:rPr>
                <w:rFonts w:ascii="Times New Roman" w:hAnsi="Times New Roman"/>
                <w:b/>
                <w:sz w:val="22"/>
                <w:szCs w:val="22"/>
              </w:rPr>
            </w:pPr>
          </w:p>
        </w:tc>
      </w:tr>
      <w:tr w:rsidR="00CB3D51" w:rsidRPr="00016A4D" w:rsidTr="00D06811">
        <w:tc>
          <w:tcPr>
            <w:tcW w:w="9494" w:type="dxa"/>
          </w:tcPr>
          <w:p w:rsidR="006531C2" w:rsidRPr="00CB3D51" w:rsidRDefault="006531C2" w:rsidP="006531C2">
            <w:pPr>
              <w:jc w:val="center"/>
              <w:rPr>
                <w:rFonts w:ascii="Times New Roman" w:hAnsi="Times New Roman"/>
                <w:iCs/>
                <w:sz w:val="22"/>
                <w:szCs w:val="22"/>
              </w:rPr>
            </w:pPr>
          </w:p>
        </w:tc>
      </w:tr>
    </w:tbl>
    <w:p w:rsidR="000E740D" w:rsidRDefault="000E740D" w:rsidP="00711A5A">
      <w:pPr>
        <w:rPr>
          <w:color w:val="000000"/>
        </w:rPr>
      </w:pPr>
    </w:p>
    <w:p w:rsidR="000E740D" w:rsidRDefault="000E740D" w:rsidP="00711A5A">
      <w:pPr>
        <w:rPr>
          <w:color w:val="000000"/>
        </w:rPr>
      </w:pPr>
    </w:p>
    <w:sectPr w:rsidR="000E740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8ED" w:rsidRDefault="002D18ED">
      <w:r>
        <w:separator/>
      </w:r>
    </w:p>
  </w:endnote>
  <w:endnote w:type="continuationSeparator" w:id="0">
    <w:p w:rsidR="002D18ED" w:rsidRDefault="002D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2A4" w:rsidRDefault="00C412A4" w:rsidP="00C412A4">
    <w:pPr>
      <w:pStyle w:val="Default"/>
    </w:pPr>
  </w:p>
  <w:p w:rsidR="004E425A" w:rsidRPr="004E425A" w:rsidRDefault="004E425A" w:rsidP="004E425A">
    <w:pPr>
      <w:spacing w:line="259" w:lineRule="auto"/>
      <w:ind w:left="-5" w:right="54"/>
      <w:jc w:val="center"/>
      <w:rPr>
        <w:sz w:val="20"/>
        <w:szCs w:val="20"/>
      </w:rPr>
    </w:pPr>
    <w:proofErr w:type="spellStart"/>
    <w:r w:rsidRPr="004E425A">
      <w:rPr>
        <w:sz w:val="20"/>
        <w:szCs w:val="20"/>
      </w:rPr>
      <w:t>Kaio</w:t>
    </w:r>
    <w:proofErr w:type="spellEnd"/>
    <w:r w:rsidRPr="004E425A">
      <w:rPr>
        <w:sz w:val="20"/>
        <w:szCs w:val="20"/>
      </w:rPr>
      <w:t xml:space="preserve"> Victor Vaz Fernandes ME – CNPJ: 19.822.268/0001-37 - Rua Floriano Peixoto, Qd.75, Lt.20A – Setor Centro, Palmeiras de Goiás-GO - Telefone: (64) 3571-2564</w:t>
    </w:r>
  </w:p>
  <w:p w:rsidR="004E425A" w:rsidRPr="004E425A" w:rsidRDefault="004E425A" w:rsidP="004E425A">
    <w:pPr>
      <w:spacing w:after="79" w:line="259" w:lineRule="auto"/>
      <w:ind w:left="-5" w:right="54"/>
      <w:jc w:val="center"/>
      <w:rPr>
        <w:sz w:val="20"/>
        <w:szCs w:val="20"/>
      </w:rPr>
    </w:pPr>
    <w:r w:rsidRPr="004E425A">
      <w:rPr>
        <w:sz w:val="20"/>
        <w:szCs w:val="20"/>
      </w:rPr>
      <w:t xml:space="preserve">E-mail: </w:t>
    </w:r>
    <w:hyperlink r:id="rId1" w:history="1">
      <w:r w:rsidRPr="004E425A">
        <w:rPr>
          <w:rStyle w:val="Hyperlink"/>
          <w:b/>
          <w:sz w:val="20"/>
          <w:szCs w:val="20"/>
        </w:rPr>
        <w:t>kaiovaz@qtme.com.br</w:t>
      </w:r>
    </w:hyperlink>
  </w:p>
  <w:p w:rsidR="00225F83" w:rsidRDefault="002D18ED"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8ED" w:rsidRDefault="002D18ED">
      <w:r>
        <w:separator/>
      </w:r>
    </w:p>
  </w:footnote>
  <w:footnote w:type="continuationSeparator" w:id="0">
    <w:p w:rsidR="002D18ED" w:rsidRDefault="002D1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791" w:rsidRDefault="004E425A" w:rsidP="00C412A4">
    <w:pPr>
      <w:pStyle w:val="Cabealho"/>
      <w:jc w:val="right"/>
    </w:pPr>
    <w:r w:rsidRPr="00817AD4">
      <w:rPr>
        <w:noProof/>
      </w:rPr>
      <w:drawing>
        <wp:inline distT="0" distB="0" distL="0" distR="0" wp14:anchorId="13E42EF6" wp14:editId="33EA451F">
          <wp:extent cx="1257300" cy="552450"/>
          <wp:effectExtent l="0" t="0" r="0" b="0"/>
          <wp:docPr id="3" name="Imagem 1" descr="logo_high_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high_resolu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52450"/>
                  </a:xfrm>
                  <a:prstGeom prst="rect">
                    <a:avLst/>
                  </a:prstGeom>
                  <a:noFill/>
                  <a:ln>
                    <a:noFill/>
                  </a:ln>
                </pic:spPr>
              </pic:pic>
            </a:graphicData>
          </a:graphic>
        </wp:inline>
      </w:drawing>
    </w:r>
  </w:p>
  <w:p w:rsidR="00225F83" w:rsidRPr="003E63F9" w:rsidRDefault="00225F83" w:rsidP="00016A4D">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C820224"/>
    <w:multiLevelType w:val="hybridMultilevel"/>
    <w:tmpl w:val="9F7836EA"/>
    <w:lvl w:ilvl="0" w:tplc="F676906A">
      <w:start w:val="1"/>
      <w:numFmt w:val="bullet"/>
      <w:lvlText w:val=""/>
      <w:lvlJc w:val="left"/>
      <w:pPr>
        <w:tabs>
          <w:tab w:val="num" w:pos="227"/>
        </w:tabs>
        <w:ind w:left="227" w:hanging="227"/>
      </w:pPr>
      <w:rPr>
        <w:rFonts w:ascii="Wingdings" w:hAnsi="Wingdings" w:hint="default"/>
        <w:color w:val="auto"/>
        <w:sz w:val="18"/>
      </w:rPr>
    </w:lvl>
    <w:lvl w:ilvl="1" w:tplc="9C2850D0">
      <w:start w:val="1"/>
      <w:numFmt w:val="bullet"/>
      <w:lvlText w:val=""/>
      <w:lvlJc w:val="left"/>
      <w:pPr>
        <w:tabs>
          <w:tab w:val="num" w:pos="227"/>
        </w:tabs>
        <w:ind w:left="227" w:hanging="227"/>
      </w:pPr>
      <w:rPr>
        <w:rFonts w:ascii="Wingdings" w:hAnsi="Wingdings" w:hint="default"/>
        <w:color w:val="auto"/>
        <w:sz w:val="18"/>
      </w:rPr>
    </w:lvl>
    <w:lvl w:ilvl="2" w:tplc="04160005" w:tentative="1">
      <w:start w:val="1"/>
      <w:numFmt w:val="bullet"/>
      <w:lvlText w:val=""/>
      <w:lvlJc w:val="left"/>
      <w:pPr>
        <w:tabs>
          <w:tab w:val="num" w:pos="2550"/>
        </w:tabs>
        <w:ind w:left="2550" w:hanging="360"/>
      </w:pPr>
      <w:rPr>
        <w:rFonts w:ascii="Wingdings" w:hAnsi="Wingdings" w:hint="default"/>
      </w:rPr>
    </w:lvl>
    <w:lvl w:ilvl="3" w:tplc="04160001" w:tentative="1">
      <w:start w:val="1"/>
      <w:numFmt w:val="bullet"/>
      <w:lvlText w:val=""/>
      <w:lvlJc w:val="left"/>
      <w:pPr>
        <w:tabs>
          <w:tab w:val="num" w:pos="3270"/>
        </w:tabs>
        <w:ind w:left="3270" w:hanging="360"/>
      </w:pPr>
      <w:rPr>
        <w:rFonts w:ascii="Symbol" w:hAnsi="Symbol" w:hint="default"/>
      </w:rPr>
    </w:lvl>
    <w:lvl w:ilvl="4" w:tplc="04160003" w:tentative="1">
      <w:start w:val="1"/>
      <w:numFmt w:val="bullet"/>
      <w:lvlText w:val="o"/>
      <w:lvlJc w:val="left"/>
      <w:pPr>
        <w:tabs>
          <w:tab w:val="num" w:pos="3990"/>
        </w:tabs>
        <w:ind w:left="3990" w:hanging="360"/>
      </w:pPr>
      <w:rPr>
        <w:rFonts w:ascii="Courier New" w:hAnsi="Courier New" w:cs="Courier New" w:hint="default"/>
      </w:rPr>
    </w:lvl>
    <w:lvl w:ilvl="5" w:tplc="04160005" w:tentative="1">
      <w:start w:val="1"/>
      <w:numFmt w:val="bullet"/>
      <w:lvlText w:val=""/>
      <w:lvlJc w:val="left"/>
      <w:pPr>
        <w:tabs>
          <w:tab w:val="num" w:pos="4710"/>
        </w:tabs>
        <w:ind w:left="4710" w:hanging="360"/>
      </w:pPr>
      <w:rPr>
        <w:rFonts w:ascii="Wingdings" w:hAnsi="Wingdings" w:hint="default"/>
      </w:rPr>
    </w:lvl>
    <w:lvl w:ilvl="6" w:tplc="04160001" w:tentative="1">
      <w:start w:val="1"/>
      <w:numFmt w:val="bullet"/>
      <w:lvlText w:val=""/>
      <w:lvlJc w:val="left"/>
      <w:pPr>
        <w:tabs>
          <w:tab w:val="num" w:pos="5430"/>
        </w:tabs>
        <w:ind w:left="5430" w:hanging="360"/>
      </w:pPr>
      <w:rPr>
        <w:rFonts w:ascii="Symbol" w:hAnsi="Symbol" w:hint="default"/>
      </w:rPr>
    </w:lvl>
    <w:lvl w:ilvl="7" w:tplc="04160003" w:tentative="1">
      <w:start w:val="1"/>
      <w:numFmt w:val="bullet"/>
      <w:lvlText w:val="o"/>
      <w:lvlJc w:val="left"/>
      <w:pPr>
        <w:tabs>
          <w:tab w:val="num" w:pos="6150"/>
        </w:tabs>
        <w:ind w:left="6150" w:hanging="360"/>
      </w:pPr>
      <w:rPr>
        <w:rFonts w:ascii="Courier New" w:hAnsi="Courier New" w:cs="Courier New" w:hint="default"/>
      </w:rPr>
    </w:lvl>
    <w:lvl w:ilvl="8" w:tplc="0416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5"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7"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686E1D"/>
    <w:multiLevelType w:val="hybridMultilevel"/>
    <w:tmpl w:val="8DAA14F4"/>
    <w:lvl w:ilvl="0" w:tplc="BF7A1BA0">
      <w:start w:val="1"/>
      <w:numFmt w:val="bullet"/>
      <w:lvlText w:val=""/>
      <w:lvlJc w:val="left"/>
      <w:pPr>
        <w:tabs>
          <w:tab w:val="num" w:pos="227"/>
        </w:tabs>
        <w:ind w:left="227" w:hanging="227"/>
      </w:pPr>
      <w:rPr>
        <w:rFonts w:ascii="Wingdings" w:hAnsi="Wingdings" w:hint="default"/>
        <w:color w:val="auto"/>
        <w:sz w:val="18"/>
      </w:rPr>
    </w:lvl>
    <w:lvl w:ilvl="1" w:tplc="0416000F">
      <w:start w:val="1"/>
      <w:numFmt w:val="decimal"/>
      <w:lvlText w:val="%2."/>
      <w:lvlJc w:val="left"/>
      <w:pPr>
        <w:tabs>
          <w:tab w:val="num" w:pos="1830"/>
        </w:tabs>
        <w:ind w:left="1830" w:hanging="360"/>
      </w:pPr>
      <w:rPr>
        <w:rFonts w:hint="default"/>
        <w:color w:val="auto"/>
        <w:sz w:val="18"/>
      </w:rPr>
    </w:lvl>
    <w:lvl w:ilvl="2" w:tplc="04160005" w:tentative="1">
      <w:start w:val="1"/>
      <w:numFmt w:val="bullet"/>
      <w:lvlText w:val=""/>
      <w:lvlJc w:val="left"/>
      <w:pPr>
        <w:tabs>
          <w:tab w:val="num" w:pos="2550"/>
        </w:tabs>
        <w:ind w:left="2550" w:hanging="360"/>
      </w:pPr>
      <w:rPr>
        <w:rFonts w:ascii="Wingdings" w:hAnsi="Wingdings" w:hint="default"/>
      </w:rPr>
    </w:lvl>
    <w:lvl w:ilvl="3" w:tplc="04160001" w:tentative="1">
      <w:start w:val="1"/>
      <w:numFmt w:val="bullet"/>
      <w:lvlText w:val=""/>
      <w:lvlJc w:val="left"/>
      <w:pPr>
        <w:tabs>
          <w:tab w:val="num" w:pos="3270"/>
        </w:tabs>
        <w:ind w:left="3270" w:hanging="360"/>
      </w:pPr>
      <w:rPr>
        <w:rFonts w:ascii="Symbol" w:hAnsi="Symbol" w:hint="default"/>
      </w:rPr>
    </w:lvl>
    <w:lvl w:ilvl="4" w:tplc="04160003" w:tentative="1">
      <w:start w:val="1"/>
      <w:numFmt w:val="bullet"/>
      <w:lvlText w:val="o"/>
      <w:lvlJc w:val="left"/>
      <w:pPr>
        <w:tabs>
          <w:tab w:val="num" w:pos="3990"/>
        </w:tabs>
        <w:ind w:left="3990" w:hanging="360"/>
      </w:pPr>
      <w:rPr>
        <w:rFonts w:ascii="Courier New" w:hAnsi="Courier New" w:cs="Courier New" w:hint="default"/>
      </w:rPr>
    </w:lvl>
    <w:lvl w:ilvl="5" w:tplc="04160005" w:tentative="1">
      <w:start w:val="1"/>
      <w:numFmt w:val="bullet"/>
      <w:lvlText w:val=""/>
      <w:lvlJc w:val="left"/>
      <w:pPr>
        <w:tabs>
          <w:tab w:val="num" w:pos="4710"/>
        </w:tabs>
        <w:ind w:left="4710" w:hanging="360"/>
      </w:pPr>
      <w:rPr>
        <w:rFonts w:ascii="Wingdings" w:hAnsi="Wingdings" w:hint="default"/>
      </w:rPr>
    </w:lvl>
    <w:lvl w:ilvl="6" w:tplc="04160001" w:tentative="1">
      <w:start w:val="1"/>
      <w:numFmt w:val="bullet"/>
      <w:lvlText w:val=""/>
      <w:lvlJc w:val="left"/>
      <w:pPr>
        <w:tabs>
          <w:tab w:val="num" w:pos="5430"/>
        </w:tabs>
        <w:ind w:left="5430" w:hanging="360"/>
      </w:pPr>
      <w:rPr>
        <w:rFonts w:ascii="Symbol" w:hAnsi="Symbol" w:hint="default"/>
      </w:rPr>
    </w:lvl>
    <w:lvl w:ilvl="7" w:tplc="04160003" w:tentative="1">
      <w:start w:val="1"/>
      <w:numFmt w:val="bullet"/>
      <w:lvlText w:val="o"/>
      <w:lvlJc w:val="left"/>
      <w:pPr>
        <w:tabs>
          <w:tab w:val="num" w:pos="6150"/>
        </w:tabs>
        <w:ind w:left="6150" w:hanging="360"/>
      </w:pPr>
      <w:rPr>
        <w:rFonts w:ascii="Courier New" w:hAnsi="Courier New" w:cs="Courier New" w:hint="default"/>
      </w:rPr>
    </w:lvl>
    <w:lvl w:ilvl="8" w:tplc="04160005" w:tentative="1">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9"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15"/>
  </w:num>
  <w:num w:numId="3">
    <w:abstractNumId w:val="22"/>
  </w:num>
  <w:num w:numId="4">
    <w:abstractNumId w:val="30"/>
  </w:num>
  <w:num w:numId="5">
    <w:abstractNumId w:val="16"/>
  </w:num>
  <w:num w:numId="6">
    <w:abstractNumId w:val="28"/>
  </w:num>
  <w:num w:numId="7">
    <w:abstractNumId w:val="8"/>
  </w:num>
  <w:num w:numId="8">
    <w:abstractNumId w:val="7"/>
  </w:num>
  <w:num w:numId="9">
    <w:abstractNumId w:val="4"/>
  </w:num>
  <w:num w:numId="10">
    <w:abstractNumId w:val="23"/>
  </w:num>
  <w:num w:numId="11">
    <w:abstractNumId w:val="14"/>
  </w:num>
  <w:num w:numId="12">
    <w:abstractNumId w:val="26"/>
  </w:num>
  <w:num w:numId="13">
    <w:abstractNumId w:val="31"/>
  </w:num>
  <w:num w:numId="14">
    <w:abstractNumId w:val="24"/>
  </w:num>
  <w:num w:numId="15">
    <w:abstractNumId w:val="25"/>
  </w:num>
  <w:num w:numId="16">
    <w:abstractNumId w:val="0"/>
  </w:num>
  <w:num w:numId="17">
    <w:abstractNumId w:val="6"/>
  </w:num>
  <w:num w:numId="18">
    <w:abstractNumId w:val="29"/>
  </w:num>
  <w:num w:numId="19">
    <w:abstractNumId w:val="21"/>
  </w:num>
  <w:num w:numId="20">
    <w:abstractNumId w:val="10"/>
  </w:num>
  <w:num w:numId="21">
    <w:abstractNumId w:val="5"/>
  </w:num>
  <w:num w:numId="22">
    <w:abstractNumId w:val="13"/>
  </w:num>
  <w:num w:numId="23">
    <w:abstractNumId w:val="9"/>
  </w:num>
  <w:num w:numId="24">
    <w:abstractNumId w:val="18"/>
  </w:num>
  <w:num w:numId="25">
    <w:abstractNumId w:val="17"/>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11"/>
  </w:num>
  <w:num w:numId="34">
    <w:abstractNumId w:val="27"/>
  </w:num>
  <w:num w:numId="35">
    <w:abstractNumId w:val="2"/>
  </w:num>
  <w:num w:numId="36">
    <w:abstractNumId w:val="19"/>
  </w:num>
  <w:num w:numId="37">
    <w:abstractNumId w:val="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051EC"/>
    <w:rsid w:val="0001124E"/>
    <w:rsid w:val="00014100"/>
    <w:rsid w:val="00014B97"/>
    <w:rsid w:val="00015C29"/>
    <w:rsid w:val="00016A4D"/>
    <w:rsid w:val="00021169"/>
    <w:rsid w:val="00024356"/>
    <w:rsid w:val="0002435E"/>
    <w:rsid w:val="0002466D"/>
    <w:rsid w:val="00026067"/>
    <w:rsid w:val="000260E0"/>
    <w:rsid w:val="000269CA"/>
    <w:rsid w:val="0003591B"/>
    <w:rsid w:val="000414E6"/>
    <w:rsid w:val="0004197A"/>
    <w:rsid w:val="00043341"/>
    <w:rsid w:val="0004450A"/>
    <w:rsid w:val="00044971"/>
    <w:rsid w:val="00045A19"/>
    <w:rsid w:val="00053BA7"/>
    <w:rsid w:val="00054DB4"/>
    <w:rsid w:val="00055254"/>
    <w:rsid w:val="00055941"/>
    <w:rsid w:val="00056E4D"/>
    <w:rsid w:val="00060609"/>
    <w:rsid w:val="00070D06"/>
    <w:rsid w:val="00070DC5"/>
    <w:rsid w:val="00071CFE"/>
    <w:rsid w:val="00071E60"/>
    <w:rsid w:val="00071E92"/>
    <w:rsid w:val="0007391E"/>
    <w:rsid w:val="00077E0D"/>
    <w:rsid w:val="00082194"/>
    <w:rsid w:val="00082206"/>
    <w:rsid w:val="00082FB7"/>
    <w:rsid w:val="0008400B"/>
    <w:rsid w:val="00084A72"/>
    <w:rsid w:val="00084F0C"/>
    <w:rsid w:val="00085F6F"/>
    <w:rsid w:val="000860A2"/>
    <w:rsid w:val="00086246"/>
    <w:rsid w:val="00092403"/>
    <w:rsid w:val="000A2CBC"/>
    <w:rsid w:val="000A4FE6"/>
    <w:rsid w:val="000A5E2F"/>
    <w:rsid w:val="000A67C7"/>
    <w:rsid w:val="000A7335"/>
    <w:rsid w:val="000A7E68"/>
    <w:rsid w:val="000B4643"/>
    <w:rsid w:val="000B6BFE"/>
    <w:rsid w:val="000B6C6A"/>
    <w:rsid w:val="000C057B"/>
    <w:rsid w:val="000C4A48"/>
    <w:rsid w:val="000D1800"/>
    <w:rsid w:val="000D32FB"/>
    <w:rsid w:val="000D4890"/>
    <w:rsid w:val="000E2119"/>
    <w:rsid w:val="000E2163"/>
    <w:rsid w:val="000E740D"/>
    <w:rsid w:val="000E75C0"/>
    <w:rsid w:val="000F0084"/>
    <w:rsid w:val="000F4495"/>
    <w:rsid w:val="000F7A26"/>
    <w:rsid w:val="0010010A"/>
    <w:rsid w:val="001002E7"/>
    <w:rsid w:val="00101CA9"/>
    <w:rsid w:val="001043BC"/>
    <w:rsid w:val="0011154A"/>
    <w:rsid w:val="00112634"/>
    <w:rsid w:val="001148F1"/>
    <w:rsid w:val="001157FA"/>
    <w:rsid w:val="00115B60"/>
    <w:rsid w:val="00117473"/>
    <w:rsid w:val="001200EC"/>
    <w:rsid w:val="001210ED"/>
    <w:rsid w:val="00121289"/>
    <w:rsid w:val="001212DB"/>
    <w:rsid w:val="0012303A"/>
    <w:rsid w:val="00123EB5"/>
    <w:rsid w:val="001276C6"/>
    <w:rsid w:val="00131475"/>
    <w:rsid w:val="001325D1"/>
    <w:rsid w:val="00132A72"/>
    <w:rsid w:val="001349C6"/>
    <w:rsid w:val="001376FD"/>
    <w:rsid w:val="00137CC0"/>
    <w:rsid w:val="00141464"/>
    <w:rsid w:val="00142A1E"/>
    <w:rsid w:val="001456BD"/>
    <w:rsid w:val="00146989"/>
    <w:rsid w:val="00155695"/>
    <w:rsid w:val="00156097"/>
    <w:rsid w:val="00160BC5"/>
    <w:rsid w:val="0016267E"/>
    <w:rsid w:val="00162A01"/>
    <w:rsid w:val="00163A25"/>
    <w:rsid w:val="00163C22"/>
    <w:rsid w:val="00164A11"/>
    <w:rsid w:val="00164D7A"/>
    <w:rsid w:val="00165750"/>
    <w:rsid w:val="00165E00"/>
    <w:rsid w:val="001671C1"/>
    <w:rsid w:val="00170A8A"/>
    <w:rsid w:val="00174436"/>
    <w:rsid w:val="00176883"/>
    <w:rsid w:val="001770E8"/>
    <w:rsid w:val="00177113"/>
    <w:rsid w:val="00180F3C"/>
    <w:rsid w:val="001820C8"/>
    <w:rsid w:val="00183BD9"/>
    <w:rsid w:val="00183E60"/>
    <w:rsid w:val="00184212"/>
    <w:rsid w:val="0018799B"/>
    <w:rsid w:val="00194D3A"/>
    <w:rsid w:val="001977EA"/>
    <w:rsid w:val="001A19DB"/>
    <w:rsid w:val="001A2179"/>
    <w:rsid w:val="001A44D0"/>
    <w:rsid w:val="001A46F1"/>
    <w:rsid w:val="001A4DED"/>
    <w:rsid w:val="001B02AD"/>
    <w:rsid w:val="001B3F3E"/>
    <w:rsid w:val="001B6935"/>
    <w:rsid w:val="001C2027"/>
    <w:rsid w:val="001C4289"/>
    <w:rsid w:val="001C4378"/>
    <w:rsid w:val="001C520F"/>
    <w:rsid w:val="001C53B4"/>
    <w:rsid w:val="001D0079"/>
    <w:rsid w:val="001D154A"/>
    <w:rsid w:val="001D2414"/>
    <w:rsid w:val="001D28BA"/>
    <w:rsid w:val="001D5B19"/>
    <w:rsid w:val="001D5E9A"/>
    <w:rsid w:val="001D71A2"/>
    <w:rsid w:val="001E0DB8"/>
    <w:rsid w:val="001E7E64"/>
    <w:rsid w:val="001F5276"/>
    <w:rsid w:val="001F7AD1"/>
    <w:rsid w:val="00203D66"/>
    <w:rsid w:val="00204335"/>
    <w:rsid w:val="002050BA"/>
    <w:rsid w:val="0020523C"/>
    <w:rsid w:val="0020607A"/>
    <w:rsid w:val="0020763C"/>
    <w:rsid w:val="002109E7"/>
    <w:rsid w:val="00211EEF"/>
    <w:rsid w:val="00215F95"/>
    <w:rsid w:val="002209B6"/>
    <w:rsid w:val="00221713"/>
    <w:rsid w:val="00222887"/>
    <w:rsid w:val="002229CE"/>
    <w:rsid w:val="002253E2"/>
    <w:rsid w:val="002257B3"/>
    <w:rsid w:val="00225F83"/>
    <w:rsid w:val="002301BF"/>
    <w:rsid w:val="00230AD5"/>
    <w:rsid w:val="00234CD9"/>
    <w:rsid w:val="00240058"/>
    <w:rsid w:val="0024475D"/>
    <w:rsid w:val="00244D30"/>
    <w:rsid w:val="00244EC4"/>
    <w:rsid w:val="00246BFE"/>
    <w:rsid w:val="00246C59"/>
    <w:rsid w:val="0024740A"/>
    <w:rsid w:val="00250B64"/>
    <w:rsid w:val="00253F81"/>
    <w:rsid w:val="0026059E"/>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AE4"/>
    <w:rsid w:val="002B5C82"/>
    <w:rsid w:val="002B610C"/>
    <w:rsid w:val="002B68C0"/>
    <w:rsid w:val="002B6E19"/>
    <w:rsid w:val="002B7222"/>
    <w:rsid w:val="002C0167"/>
    <w:rsid w:val="002C26CB"/>
    <w:rsid w:val="002C34FC"/>
    <w:rsid w:val="002D04DE"/>
    <w:rsid w:val="002D18ED"/>
    <w:rsid w:val="002D2261"/>
    <w:rsid w:val="002D3AF4"/>
    <w:rsid w:val="002D3E5D"/>
    <w:rsid w:val="002D42BE"/>
    <w:rsid w:val="002E16C3"/>
    <w:rsid w:val="002E4BCF"/>
    <w:rsid w:val="002E5DC6"/>
    <w:rsid w:val="002F04AE"/>
    <w:rsid w:val="002F099A"/>
    <w:rsid w:val="00300B13"/>
    <w:rsid w:val="00302348"/>
    <w:rsid w:val="003037DD"/>
    <w:rsid w:val="003051B5"/>
    <w:rsid w:val="00306791"/>
    <w:rsid w:val="00306E97"/>
    <w:rsid w:val="003103D9"/>
    <w:rsid w:val="003108E5"/>
    <w:rsid w:val="003121B5"/>
    <w:rsid w:val="00312C15"/>
    <w:rsid w:val="0031753D"/>
    <w:rsid w:val="003206CC"/>
    <w:rsid w:val="00331221"/>
    <w:rsid w:val="00331675"/>
    <w:rsid w:val="0033169A"/>
    <w:rsid w:val="0033220C"/>
    <w:rsid w:val="0033535F"/>
    <w:rsid w:val="0033666C"/>
    <w:rsid w:val="00341108"/>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DC4"/>
    <w:rsid w:val="00382366"/>
    <w:rsid w:val="00383C92"/>
    <w:rsid w:val="00386F1E"/>
    <w:rsid w:val="0038710C"/>
    <w:rsid w:val="00387125"/>
    <w:rsid w:val="00387424"/>
    <w:rsid w:val="0039011E"/>
    <w:rsid w:val="00390670"/>
    <w:rsid w:val="003A0C1D"/>
    <w:rsid w:val="003A1480"/>
    <w:rsid w:val="003A38F0"/>
    <w:rsid w:val="003A54FD"/>
    <w:rsid w:val="003A561D"/>
    <w:rsid w:val="003A79D9"/>
    <w:rsid w:val="003A7E7A"/>
    <w:rsid w:val="003B44F3"/>
    <w:rsid w:val="003B45DF"/>
    <w:rsid w:val="003B7695"/>
    <w:rsid w:val="003C1B8F"/>
    <w:rsid w:val="003C6360"/>
    <w:rsid w:val="003C6433"/>
    <w:rsid w:val="003C7FE0"/>
    <w:rsid w:val="003D1450"/>
    <w:rsid w:val="003D3571"/>
    <w:rsid w:val="003E1443"/>
    <w:rsid w:val="003E2A24"/>
    <w:rsid w:val="003E4416"/>
    <w:rsid w:val="003E48FA"/>
    <w:rsid w:val="003E527F"/>
    <w:rsid w:val="003E5389"/>
    <w:rsid w:val="003E5584"/>
    <w:rsid w:val="003E63F9"/>
    <w:rsid w:val="003E70C2"/>
    <w:rsid w:val="003F1AF4"/>
    <w:rsid w:val="003F4CD1"/>
    <w:rsid w:val="003F6966"/>
    <w:rsid w:val="003F6B51"/>
    <w:rsid w:val="00400553"/>
    <w:rsid w:val="0040299B"/>
    <w:rsid w:val="00406FD1"/>
    <w:rsid w:val="0041026D"/>
    <w:rsid w:val="00413060"/>
    <w:rsid w:val="004159F7"/>
    <w:rsid w:val="004167F2"/>
    <w:rsid w:val="00420D5B"/>
    <w:rsid w:val="00421C82"/>
    <w:rsid w:val="00421D68"/>
    <w:rsid w:val="00422A2C"/>
    <w:rsid w:val="004232D2"/>
    <w:rsid w:val="00424721"/>
    <w:rsid w:val="00424B99"/>
    <w:rsid w:val="00430299"/>
    <w:rsid w:val="0043123F"/>
    <w:rsid w:val="004313D6"/>
    <w:rsid w:val="00432A96"/>
    <w:rsid w:val="00432E31"/>
    <w:rsid w:val="00434A98"/>
    <w:rsid w:val="00434AD0"/>
    <w:rsid w:val="00434E97"/>
    <w:rsid w:val="00435BD7"/>
    <w:rsid w:val="00435FD4"/>
    <w:rsid w:val="00436487"/>
    <w:rsid w:val="00440379"/>
    <w:rsid w:val="00441ED9"/>
    <w:rsid w:val="00442FFF"/>
    <w:rsid w:val="00443261"/>
    <w:rsid w:val="00443D90"/>
    <w:rsid w:val="00446E39"/>
    <w:rsid w:val="00447823"/>
    <w:rsid w:val="004545EE"/>
    <w:rsid w:val="0045501A"/>
    <w:rsid w:val="0045502B"/>
    <w:rsid w:val="004575EF"/>
    <w:rsid w:val="00460D27"/>
    <w:rsid w:val="00471B30"/>
    <w:rsid w:val="0047503B"/>
    <w:rsid w:val="00477F04"/>
    <w:rsid w:val="00482340"/>
    <w:rsid w:val="00482F05"/>
    <w:rsid w:val="00485469"/>
    <w:rsid w:val="0048724E"/>
    <w:rsid w:val="0049105C"/>
    <w:rsid w:val="004963E5"/>
    <w:rsid w:val="004A1867"/>
    <w:rsid w:val="004A22D2"/>
    <w:rsid w:val="004A2C52"/>
    <w:rsid w:val="004A6165"/>
    <w:rsid w:val="004B1D8C"/>
    <w:rsid w:val="004B223C"/>
    <w:rsid w:val="004B23E5"/>
    <w:rsid w:val="004B3455"/>
    <w:rsid w:val="004B5A08"/>
    <w:rsid w:val="004B667C"/>
    <w:rsid w:val="004D17F6"/>
    <w:rsid w:val="004D49D1"/>
    <w:rsid w:val="004D4A98"/>
    <w:rsid w:val="004D737C"/>
    <w:rsid w:val="004D7908"/>
    <w:rsid w:val="004E042B"/>
    <w:rsid w:val="004E3208"/>
    <w:rsid w:val="004E425A"/>
    <w:rsid w:val="004E5803"/>
    <w:rsid w:val="004E7317"/>
    <w:rsid w:val="004F262D"/>
    <w:rsid w:val="004F4740"/>
    <w:rsid w:val="004F74CE"/>
    <w:rsid w:val="0050219A"/>
    <w:rsid w:val="00504EDB"/>
    <w:rsid w:val="00506689"/>
    <w:rsid w:val="00510D4C"/>
    <w:rsid w:val="0051449E"/>
    <w:rsid w:val="0051594A"/>
    <w:rsid w:val="00523C7E"/>
    <w:rsid w:val="00527DF8"/>
    <w:rsid w:val="00530B29"/>
    <w:rsid w:val="00535132"/>
    <w:rsid w:val="00545CD8"/>
    <w:rsid w:val="005507D8"/>
    <w:rsid w:val="00550A74"/>
    <w:rsid w:val="005528B6"/>
    <w:rsid w:val="00557BA7"/>
    <w:rsid w:val="005608D0"/>
    <w:rsid w:val="00564BD8"/>
    <w:rsid w:val="005701F1"/>
    <w:rsid w:val="005756E0"/>
    <w:rsid w:val="005765FD"/>
    <w:rsid w:val="00577341"/>
    <w:rsid w:val="00582568"/>
    <w:rsid w:val="00582D5A"/>
    <w:rsid w:val="00583316"/>
    <w:rsid w:val="0058388D"/>
    <w:rsid w:val="0059025D"/>
    <w:rsid w:val="005903F3"/>
    <w:rsid w:val="00590C32"/>
    <w:rsid w:val="00595264"/>
    <w:rsid w:val="00595A6E"/>
    <w:rsid w:val="00596DF4"/>
    <w:rsid w:val="00596E41"/>
    <w:rsid w:val="005975EC"/>
    <w:rsid w:val="005977F6"/>
    <w:rsid w:val="005A124E"/>
    <w:rsid w:val="005A46B7"/>
    <w:rsid w:val="005A5AE3"/>
    <w:rsid w:val="005A6173"/>
    <w:rsid w:val="005B5606"/>
    <w:rsid w:val="005C433E"/>
    <w:rsid w:val="005C654D"/>
    <w:rsid w:val="005D09D6"/>
    <w:rsid w:val="005D3A95"/>
    <w:rsid w:val="005D4306"/>
    <w:rsid w:val="005D44F4"/>
    <w:rsid w:val="005D5F65"/>
    <w:rsid w:val="005D67B8"/>
    <w:rsid w:val="005E1E1C"/>
    <w:rsid w:val="005E4EFE"/>
    <w:rsid w:val="005E5DDA"/>
    <w:rsid w:val="005E6563"/>
    <w:rsid w:val="005E7B4C"/>
    <w:rsid w:val="005E7C37"/>
    <w:rsid w:val="005F0E4B"/>
    <w:rsid w:val="005F23D9"/>
    <w:rsid w:val="005F2C6E"/>
    <w:rsid w:val="005F372C"/>
    <w:rsid w:val="00602180"/>
    <w:rsid w:val="0060300E"/>
    <w:rsid w:val="00605B7A"/>
    <w:rsid w:val="006105F5"/>
    <w:rsid w:val="00610CAC"/>
    <w:rsid w:val="00611A6C"/>
    <w:rsid w:val="00613ADB"/>
    <w:rsid w:val="00613CAB"/>
    <w:rsid w:val="00615F41"/>
    <w:rsid w:val="00625942"/>
    <w:rsid w:val="00632AE3"/>
    <w:rsid w:val="0063786F"/>
    <w:rsid w:val="0063796A"/>
    <w:rsid w:val="00642E68"/>
    <w:rsid w:val="006434F3"/>
    <w:rsid w:val="00643D28"/>
    <w:rsid w:val="00645E28"/>
    <w:rsid w:val="0065016B"/>
    <w:rsid w:val="006523B9"/>
    <w:rsid w:val="0065311D"/>
    <w:rsid w:val="0065312A"/>
    <w:rsid w:val="006531C2"/>
    <w:rsid w:val="00654AB3"/>
    <w:rsid w:val="00657EDE"/>
    <w:rsid w:val="0066090D"/>
    <w:rsid w:val="00664629"/>
    <w:rsid w:val="006667FB"/>
    <w:rsid w:val="00670BA8"/>
    <w:rsid w:val="0067178C"/>
    <w:rsid w:val="00672A6D"/>
    <w:rsid w:val="00677F20"/>
    <w:rsid w:val="00685E41"/>
    <w:rsid w:val="00686AA8"/>
    <w:rsid w:val="00687093"/>
    <w:rsid w:val="00690198"/>
    <w:rsid w:val="00690F8A"/>
    <w:rsid w:val="0069630F"/>
    <w:rsid w:val="006974AC"/>
    <w:rsid w:val="006A14D2"/>
    <w:rsid w:val="006A2B3C"/>
    <w:rsid w:val="006B0357"/>
    <w:rsid w:val="006B04DE"/>
    <w:rsid w:val="006B404D"/>
    <w:rsid w:val="006B4198"/>
    <w:rsid w:val="006B72FD"/>
    <w:rsid w:val="006C0C64"/>
    <w:rsid w:val="006C1A9C"/>
    <w:rsid w:val="006C2645"/>
    <w:rsid w:val="006C37F3"/>
    <w:rsid w:val="006C3991"/>
    <w:rsid w:val="006D1207"/>
    <w:rsid w:val="006D1C63"/>
    <w:rsid w:val="006D24EA"/>
    <w:rsid w:val="006D500D"/>
    <w:rsid w:val="006D6DFB"/>
    <w:rsid w:val="006E01CD"/>
    <w:rsid w:val="006E43AD"/>
    <w:rsid w:val="006F4CA4"/>
    <w:rsid w:val="006F5AC9"/>
    <w:rsid w:val="006F6775"/>
    <w:rsid w:val="00702B67"/>
    <w:rsid w:val="007035DC"/>
    <w:rsid w:val="00711A5A"/>
    <w:rsid w:val="0071235B"/>
    <w:rsid w:val="00712A39"/>
    <w:rsid w:val="00713B9A"/>
    <w:rsid w:val="00716ADE"/>
    <w:rsid w:val="007200AF"/>
    <w:rsid w:val="00720BB3"/>
    <w:rsid w:val="00722D60"/>
    <w:rsid w:val="007260C4"/>
    <w:rsid w:val="007322C0"/>
    <w:rsid w:val="007352CB"/>
    <w:rsid w:val="00736F29"/>
    <w:rsid w:val="007378E2"/>
    <w:rsid w:val="00751509"/>
    <w:rsid w:val="00754C3E"/>
    <w:rsid w:val="00755E20"/>
    <w:rsid w:val="007611AE"/>
    <w:rsid w:val="007618D8"/>
    <w:rsid w:val="00761F55"/>
    <w:rsid w:val="00762CA7"/>
    <w:rsid w:val="007630D2"/>
    <w:rsid w:val="00764E83"/>
    <w:rsid w:val="0076798C"/>
    <w:rsid w:val="007708C4"/>
    <w:rsid w:val="00772D00"/>
    <w:rsid w:val="0077328F"/>
    <w:rsid w:val="007743EA"/>
    <w:rsid w:val="0078051A"/>
    <w:rsid w:val="0078345A"/>
    <w:rsid w:val="00784FC0"/>
    <w:rsid w:val="00787D2A"/>
    <w:rsid w:val="00791AA5"/>
    <w:rsid w:val="00792A9A"/>
    <w:rsid w:val="0079462F"/>
    <w:rsid w:val="00795AA7"/>
    <w:rsid w:val="007972E7"/>
    <w:rsid w:val="007A1047"/>
    <w:rsid w:val="007A1B43"/>
    <w:rsid w:val="007B18B0"/>
    <w:rsid w:val="007B35DF"/>
    <w:rsid w:val="007B79E5"/>
    <w:rsid w:val="007C2349"/>
    <w:rsid w:val="007C4CA1"/>
    <w:rsid w:val="007C76FB"/>
    <w:rsid w:val="007D2457"/>
    <w:rsid w:val="007D2CDB"/>
    <w:rsid w:val="007D3B49"/>
    <w:rsid w:val="007E29F0"/>
    <w:rsid w:val="007E4929"/>
    <w:rsid w:val="007E627E"/>
    <w:rsid w:val="007E7F9F"/>
    <w:rsid w:val="007F1EA9"/>
    <w:rsid w:val="007F2508"/>
    <w:rsid w:val="007F38EB"/>
    <w:rsid w:val="007F3CDD"/>
    <w:rsid w:val="007F7413"/>
    <w:rsid w:val="00801094"/>
    <w:rsid w:val="008044FD"/>
    <w:rsid w:val="00805A82"/>
    <w:rsid w:val="00810B75"/>
    <w:rsid w:val="008113A1"/>
    <w:rsid w:val="00812E49"/>
    <w:rsid w:val="0081562D"/>
    <w:rsid w:val="008215E1"/>
    <w:rsid w:val="00822670"/>
    <w:rsid w:val="00822AEF"/>
    <w:rsid w:val="00824564"/>
    <w:rsid w:val="00824794"/>
    <w:rsid w:val="008275AA"/>
    <w:rsid w:val="00833790"/>
    <w:rsid w:val="00837604"/>
    <w:rsid w:val="008421F4"/>
    <w:rsid w:val="00842320"/>
    <w:rsid w:val="0084371F"/>
    <w:rsid w:val="008541BE"/>
    <w:rsid w:val="008574DA"/>
    <w:rsid w:val="00860B2B"/>
    <w:rsid w:val="00863747"/>
    <w:rsid w:val="008734C5"/>
    <w:rsid w:val="00874145"/>
    <w:rsid w:val="00874A69"/>
    <w:rsid w:val="00875237"/>
    <w:rsid w:val="00880F99"/>
    <w:rsid w:val="00883840"/>
    <w:rsid w:val="00885EE2"/>
    <w:rsid w:val="008970CF"/>
    <w:rsid w:val="008A023A"/>
    <w:rsid w:val="008A135C"/>
    <w:rsid w:val="008A27AF"/>
    <w:rsid w:val="008A2E41"/>
    <w:rsid w:val="008A3F7E"/>
    <w:rsid w:val="008A5D50"/>
    <w:rsid w:val="008A6988"/>
    <w:rsid w:val="008A7C44"/>
    <w:rsid w:val="008B0574"/>
    <w:rsid w:val="008B4023"/>
    <w:rsid w:val="008B4CB8"/>
    <w:rsid w:val="008B519F"/>
    <w:rsid w:val="008B6713"/>
    <w:rsid w:val="008C0238"/>
    <w:rsid w:val="008C5E69"/>
    <w:rsid w:val="008D1B93"/>
    <w:rsid w:val="008D231E"/>
    <w:rsid w:val="008D3007"/>
    <w:rsid w:val="008D5D39"/>
    <w:rsid w:val="008D6714"/>
    <w:rsid w:val="008E5CA3"/>
    <w:rsid w:val="008F3BCC"/>
    <w:rsid w:val="0090023F"/>
    <w:rsid w:val="0090324F"/>
    <w:rsid w:val="00903DD5"/>
    <w:rsid w:val="00904A13"/>
    <w:rsid w:val="009104FF"/>
    <w:rsid w:val="009114F4"/>
    <w:rsid w:val="00915A9F"/>
    <w:rsid w:val="00916CD3"/>
    <w:rsid w:val="00916E53"/>
    <w:rsid w:val="00922B65"/>
    <w:rsid w:val="00922CDA"/>
    <w:rsid w:val="00922E5F"/>
    <w:rsid w:val="009247D8"/>
    <w:rsid w:val="00924830"/>
    <w:rsid w:val="0093017E"/>
    <w:rsid w:val="00931C8A"/>
    <w:rsid w:val="00935FFE"/>
    <w:rsid w:val="00942473"/>
    <w:rsid w:val="00942D84"/>
    <w:rsid w:val="00942D88"/>
    <w:rsid w:val="009443E1"/>
    <w:rsid w:val="009477C9"/>
    <w:rsid w:val="009528FE"/>
    <w:rsid w:val="00953727"/>
    <w:rsid w:val="00953D9B"/>
    <w:rsid w:val="00955026"/>
    <w:rsid w:val="009553B3"/>
    <w:rsid w:val="0095553F"/>
    <w:rsid w:val="00956278"/>
    <w:rsid w:val="00956F9C"/>
    <w:rsid w:val="00957779"/>
    <w:rsid w:val="009618EF"/>
    <w:rsid w:val="00962083"/>
    <w:rsid w:val="00963183"/>
    <w:rsid w:val="009645BB"/>
    <w:rsid w:val="00964C00"/>
    <w:rsid w:val="00964F7B"/>
    <w:rsid w:val="009667F0"/>
    <w:rsid w:val="00966B97"/>
    <w:rsid w:val="0096712C"/>
    <w:rsid w:val="00970F9C"/>
    <w:rsid w:val="009710FD"/>
    <w:rsid w:val="009723BA"/>
    <w:rsid w:val="00974E05"/>
    <w:rsid w:val="00981E89"/>
    <w:rsid w:val="00982292"/>
    <w:rsid w:val="00983DDF"/>
    <w:rsid w:val="00984B11"/>
    <w:rsid w:val="00985EC8"/>
    <w:rsid w:val="00990252"/>
    <w:rsid w:val="0099336C"/>
    <w:rsid w:val="009969D4"/>
    <w:rsid w:val="00996DA2"/>
    <w:rsid w:val="009971C8"/>
    <w:rsid w:val="009A20A9"/>
    <w:rsid w:val="009A2414"/>
    <w:rsid w:val="009A40EE"/>
    <w:rsid w:val="009A4293"/>
    <w:rsid w:val="009A43C0"/>
    <w:rsid w:val="009A4928"/>
    <w:rsid w:val="009B28C4"/>
    <w:rsid w:val="009B31EE"/>
    <w:rsid w:val="009B623A"/>
    <w:rsid w:val="009C003D"/>
    <w:rsid w:val="009C16D0"/>
    <w:rsid w:val="009C1CD3"/>
    <w:rsid w:val="009C5A5A"/>
    <w:rsid w:val="009D151E"/>
    <w:rsid w:val="009D23EE"/>
    <w:rsid w:val="009D4816"/>
    <w:rsid w:val="009D5B07"/>
    <w:rsid w:val="009D7B24"/>
    <w:rsid w:val="009E2078"/>
    <w:rsid w:val="009E3460"/>
    <w:rsid w:val="009E3CD3"/>
    <w:rsid w:val="009E41FD"/>
    <w:rsid w:val="009E5FB7"/>
    <w:rsid w:val="009E645C"/>
    <w:rsid w:val="009F40CF"/>
    <w:rsid w:val="00A00788"/>
    <w:rsid w:val="00A02D13"/>
    <w:rsid w:val="00A05833"/>
    <w:rsid w:val="00A10E7B"/>
    <w:rsid w:val="00A114B6"/>
    <w:rsid w:val="00A12747"/>
    <w:rsid w:val="00A12F0D"/>
    <w:rsid w:val="00A2563B"/>
    <w:rsid w:val="00A26046"/>
    <w:rsid w:val="00A2628A"/>
    <w:rsid w:val="00A35E66"/>
    <w:rsid w:val="00A372FC"/>
    <w:rsid w:val="00A37F11"/>
    <w:rsid w:val="00A418AB"/>
    <w:rsid w:val="00A50A96"/>
    <w:rsid w:val="00A50DBA"/>
    <w:rsid w:val="00A61C70"/>
    <w:rsid w:val="00A632AA"/>
    <w:rsid w:val="00A679E0"/>
    <w:rsid w:val="00A71227"/>
    <w:rsid w:val="00A71244"/>
    <w:rsid w:val="00A71CB4"/>
    <w:rsid w:val="00A71EA3"/>
    <w:rsid w:val="00A72871"/>
    <w:rsid w:val="00A7334B"/>
    <w:rsid w:val="00A74D8D"/>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B0CC6"/>
    <w:rsid w:val="00AB0ED0"/>
    <w:rsid w:val="00AB11A0"/>
    <w:rsid w:val="00AB333C"/>
    <w:rsid w:val="00AB3F17"/>
    <w:rsid w:val="00AB4058"/>
    <w:rsid w:val="00AB4149"/>
    <w:rsid w:val="00AC2647"/>
    <w:rsid w:val="00AC2DE1"/>
    <w:rsid w:val="00AC2EAD"/>
    <w:rsid w:val="00AC3C03"/>
    <w:rsid w:val="00AC423E"/>
    <w:rsid w:val="00AC486C"/>
    <w:rsid w:val="00AC48CA"/>
    <w:rsid w:val="00AC70FB"/>
    <w:rsid w:val="00AD1C2D"/>
    <w:rsid w:val="00AD6587"/>
    <w:rsid w:val="00AE1EC9"/>
    <w:rsid w:val="00AE4B53"/>
    <w:rsid w:val="00AE6ADC"/>
    <w:rsid w:val="00AE70AF"/>
    <w:rsid w:val="00AF0671"/>
    <w:rsid w:val="00AF3877"/>
    <w:rsid w:val="00AF79BC"/>
    <w:rsid w:val="00B00F7E"/>
    <w:rsid w:val="00B047AE"/>
    <w:rsid w:val="00B07454"/>
    <w:rsid w:val="00B07EF7"/>
    <w:rsid w:val="00B10EAE"/>
    <w:rsid w:val="00B13C44"/>
    <w:rsid w:val="00B15505"/>
    <w:rsid w:val="00B30927"/>
    <w:rsid w:val="00B32749"/>
    <w:rsid w:val="00B32E9D"/>
    <w:rsid w:val="00B35FFE"/>
    <w:rsid w:val="00B364E5"/>
    <w:rsid w:val="00B4090E"/>
    <w:rsid w:val="00B41EA5"/>
    <w:rsid w:val="00B434F6"/>
    <w:rsid w:val="00B43C93"/>
    <w:rsid w:val="00B45526"/>
    <w:rsid w:val="00B517E1"/>
    <w:rsid w:val="00B53B5F"/>
    <w:rsid w:val="00B54FC1"/>
    <w:rsid w:val="00B56AB3"/>
    <w:rsid w:val="00B56F70"/>
    <w:rsid w:val="00B57C49"/>
    <w:rsid w:val="00B62723"/>
    <w:rsid w:val="00B66625"/>
    <w:rsid w:val="00B66D58"/>
    <w:rsid w:val="00B67209"/>
    <w:rsid w:val="00B71D44"/>
    <w:rsid w:val="00B73E6F"/>
    <w:rsid w:val="00B756F1"/>
    <w:rsid w:val="00B75DE0"/>
    <w:rsid w:val="00B8195F"/>
    <w:rsid w:val="00B8206D"/>
    <w:rsid w:val="00B82FFE"/>
    <w:rsid w:val="00B84115"/>
    <w:rsid w:val="00B84B52"/>
    <w:rsid w:val="00B86355"/>
    <w:rsid w:val="00B90273"/>
    <w:rsid w:val="00B945D8"/>
    <w:rsid w:val="00B95DDF"/>
    <w:rsid w:val="00B96F8C"/>
    <w:rsid w:val="00BA3014"/>
    <w:rsid w:val="00BA48A4"/>
    <w:rsid w:val="00BA52E8"/>
    <w:rsid w:val="00BA5410"/>
    <w:rsid w:val="00BA637C"/>
    <w:rsid w:val="00BA7D0F"/>
    <w:rsid w:val="00BB3F75"/>
    <w:rsid w:val="00BB5C49"/>
    <w:rsid w:val="00BB7F94"/>
    <w:rsid w:val="00BC60B0"/>
    <w:rsid w:val="00BC7B02"/>
    <w:rsid w:val="00BC7F4C"/>
    <w:rsid w:val="00BD02EE"/>
    <w:rsid w:val="00BD22C7"/>
    <w:rsid w:val="00BD5FE3"/>
    <w:rsid w:val="00BD6FF3"/>
    <w:rsid w:val="00BE0B1A"/>
    <w:rsid w:val="00BE2110"/>
    <w:rsid w:val="00BE36CA"/>
    <w:rsid w:val="00BE7E40"/>
    <w:rsid w:val="00BF3001"/>
    <w:rsid w:val="00BF5941"/>
    <w:rsid w:val="00BF59F6"/>
    <w:rsid w:val="00BF65CD"/>
    <w:rsid w:val="00BF75F0"/>
    <w:rsid w:val="00C01545"/>
    <w:rsid w:val="00C030F9"/>
    <w:rsid w:val="00C03EE0"/>
    <w:rsid w:val="00C060B5"/>
    <w:rsid w:val="00C06160"/>
    <w:rsid w:val="00C12407"/>
    <w:rsid w:val="00C13E97"/>
    <w:rsid w:val="00C16A30"/>
    <w:rsid w:val="00C21F8B"/>
    <w:rsid w:val="00C224BC"/>
    <w:rsid w:val="00C228C1"/>
    <w:rsid w:val="00C26241"/>
    <w:rsid w:val="00C27251"/>
    <w:rsid w:val="00C3173E"/>
    <w:rsid w:val="00C31A73"/>
    <w:rsid w:val="00C31EAD"/>
    <w:rsid w:val="00C32BA1"/>
    <w:rsid w:val="00C33F9E"/>
    <w:rsid w:val="00C37535"/>
    <w:rsid w:val="00C375F0"/>
    <w:rsid w:val="00C412A4"/>
    <w:rsid w:val="00C4396A"/>
    <w:rsid w:val="00C45672"/>
    <w:rsid w:val="00C45EBF"/>
    <w:rsid w:val="00C50B1E"/>
    <w:rsid w:val="00C50BA4"/>
    <w:rsid w:val="00C54421"/>
    <w:rsid w:val="00C54FB6"/>
    <w:rsid w:val="00C55806"/>
    <w:rsid w:val="00C55C26"/>
    <w:rsid w:val="00C60254"/>
    <w:rsid w:val="00C6178A"/>
    <w:rsid w:val="00C640EE"/>
    <w:rsid w:val="00C646E1"/>
    <w:rsid w:val="00C65AF0"/>
    <w:rsid w:val="00C66390"/>
    <w:rsid w:val="00C70D83"/>
    <w:rsid w:val="00C71484"/>
    <w:rsid w:val="00C74464"/>
    <w:rsid w:val="00C7488E"/>
    <w:rsid w:val="00C7546F"/>
    <w:rsid w:val="00C81116"/>
    <w:rsid w:val="00C81ADB"/>
    <w:rsid w:val="00C81C2D"/>
    <w:rsid w:val="00C822E0"/>
    <w:rsid w:val="00C82413"/>
    <w:rsid w:val="00C90562"/>
    <w:rsid w:val="00C94AAB"/>
    <w:rsid w:val="00C95082"/>
    <w:rsid w:val="00C953D1"/>
    <w:rsid w:val="00C95503"/>
    <w:rsid w:val="00C9598D"/>
    <w:rsid w:val="00CA0567"/>
    <w:rsid w:val="00CA064F"/>
    <w:rsid w:val="00CA1010"/>
    <w:rsid w:val="00CA16CD"/>
    <w:rsid w:val="00CA293A"/>
    <w:rsid w:val="00CA3577"/>
    <w:rsid w:val="00CA37D1"/>
    <w:rsid w:val="00CA4B40"/>
    <w:rsid w:val="00CA54E2"/>
    <w:rsid w:val="00CA5F1C"/>
    <w:rsid w:val="00CB05C2"/>
    <w:rsid w:val="00CB12CD"/>
    <w:rsid w:val="00CB1468"/>
    <w:rsid w:val="00CB29AC"/>
    <w:rsid w:val="00CB32F7"/>
    <w:rsid w:val="00CB3D51"/>
    <w:rsid w:val="00CB40B1"/>
    <w:rsid w:val="00CB4C28"/>
    <w:rsid w:val="00CC08F3"/>
    <w:rsid w:val="00CC57AE"/>
    <w:rsid w:val="00CC71FB"/>
    <w:rsid w:val="00CC7D0A"/>
    <w:rsid w:val="00CD177E"/>
    <w:rsid w:val="00CD2DFB"/>
    <w:rsid w:val="00CD4ED7"/>
    <w:rsid w:val="00CD61D8"/>
    <w:rsid w:val="00CD65AE"/>
    <w:rsid w:val="00CE0A84"/>
    <w:rsid w:val="00CE17E6"/>
    <w:rsid w:val="00CE36FC"/>
    <w:rsid w:val="00CE64B1"/>
    <w:rsid w:val="00CF2016"/>
    <w:rsid w:val="00CF33A9"/>
    <w:rsid w:val="00CF34E4"/>
    <w:rsid w:val="00CF3787"/>
    <w:rsid w:val="00CF64F1"/>
    <w:rsid w:val="00CF7EA9"/>
    <w:rsid w:val="00D0001C"/>
    <w:rsid w:val="00D033DA"/>
    <w:rsid w:val="00D04FE0"/>
    <w:rsid w:val="00D05091"/>
    <w:rsid w:val="00D06811"/>
    <w:rsid w:val="00D070B6"/>
    <w:rsid w:val="00D104CE"/>
    <w:rsid w:val="00D107B0"/>
    <w:rsid w:val="00D1237E"/>
    <w:rsid w:val="00D13EFC"/>
    <w:rsid w:val="00D145B1"/>
    <w:rsid w:val="00D14D96"/>
    <w:rsid w:val="00D14DFE"/>
    <w:rsid w:val="00D2624B"/>
    <w:rsid w:val="00D26DAF"/>
    <w:rsid w:val="00D309C8"/>
    <w:rsid w:val="00D32E6C"/>
    <w:rsid w:val="00D34791"/>
    <w:rsid w:val="00D34AC6"/>
    <w:rsid w:val="00D3731C"/>
    <w:rsid w:val="00D37A29"/>
    <w:rsid w:val="00D40DE3"/>
    <w:rsid w:val="00D41410"/>
    <w:rsid w:val="00D43D4F"/>
    <w:rsid w:val="00D44823"/>
    <w:rsid w:val="00D44B75"/>
    <w:rsid w:val="00D44F43"/>
    <w:rsid w:val="00D44FE2"/>
    <w:rsid w:val="00D45098"/>
    <w:rsid w:val="00D453CF"/>
    <w:rsid w:val="00D45C09"/>
    <w:rsid w:val="00D45E3F"/>
    <w:rsid w:val="00D467C7"/>
    <w:rsid w:val="00D4738E"/>
    <w:rsid w:val="00D519C0"/>
    <w:rsid w:val="00D5324D"/>
    <w:rsid w:val="00D55667"/>
    <w:rsid w:val="00D55726"/>
    <w:rsid w:val="00D56C5C"/>
    <w:rsid w:val="00D571B7"/>
    <w:rsid w:val="00D57A31"/>
    <w:rsid w:val="00D57C9B"/>
    <w:rsid w:val="00D61704"/>
    <w:rsid w:val="00D62F90"/>
    <w:rsid w:val="00D634F8"/>
    <w:rsid w:val="00D65A73"/>
    <w:rsid w:val="00D678A6"/>
    <w:rsid w:val="00D702A6"/>
    <w:rsid w:val="00D70D3B"/>
    <w:rsid w:val="00D811E7"/>
    <w:rsid w:val="00D81304"/>
    <w:rsid w:val="00D86849"/>
    <w:rsid w:val="00D8692D"/>
    <w:rsid w:val="00D90977"/>
    <w:rsid w:val="00D92D70"/>
    <w:rsid w:val="00D9330B"/>
    <w:rsid w:val="00D9393B"/>
    <w:rsid w:val="00D93C45"/>
    <w:rsid w:val="00D97107"/>
    <w:rsid w:val="00DA4754"/>
    <w:rsid w:val="00DA476D"/>
    <w:rsid w:val="00DA5230"/>
    <w:rsid w:val="00DA69AD"/>
    <w:rsid w:val="00DB0A05"/>
    <w:rsid w:val="00DB3338"/>
    <w:rsid w:val="00DB4942"/>
    <w:rsid w:val="00DB56EE"/>
    <w:rsid w:val="00DB71BD"/>
    <w:rsid w:val="00DC1532"/>
    <w:rsid w:val="00DC49FC"/>
    <w:rsid w:val="00DC4DBA"/>
    <w:rsid w:val="00DC594B"/>
    <w:rsid w:val="00DC5FAF"/>
    <w:rsid w:val="00DC681A"/>
    <w:rsid w:val="00DC7EDF"/>
    <w:rsid w:val="00DD3267"/>
    <w:rsid w:val="00DD348D"/>
    <w:rsid w:val="00DD37E7"/>
    <w:rsid w:val="00DD4857"/>
    <w:rsid w:val="00DD4F3D"/>
    <w:rsid w:val="00DD5CEA"/>
    <w:rsid w:val="00DD622A"/>
    <w:rsid w:val="00DD6D21"/>
    <w:rsid w:val="00DD7B0E"/>
    <w:rsid w:val="00DE4313"/>
    <w:rsid w:val="00DE52BB"/>
    <w:rsid w:val="00DE7441"/>
    <w:rsid w:val="00DE75E5"/>
    <w:rsid w:val="00DF1A5C"/>
    <w:rsid w:val="00DF1EF3"/>
    <w:rsid w:val="00DF32A9"/>
    <w:rsid w:val="00DF4019"/>
    <w:rsid w:val="00E02374"/>
    <w:rsid w:val="00E0295F"/>
    <w:rsid w:val="00E03F71"/>
    <w:rsid w:val="00E05D4C"/>
    <w:rsid w:val="00E05EA8"/>
    <w:rsid w:val="00E07892"/>
    <w:rsid w:val="00E1183C"/>
    <w:rsid w:val="00E11CBF"/>
    <w:rsid w:val="00E13452"/>
    <w:rsid w:val="00E14954"/>
    <w:rsid w:val="00E14EA4"/>
    <w:rsid w:val="00E174E5"/>
    <w:rsid w:val="00E20457"/>
    <w:rsid w:val="00E21FCF"/>
    <w:rsid w:val="00E23678"/>
    <w:rsid w:val="00E2371A"/>
    <w:rsid w:val="00E266FE"/>
    <w:rsid w:val="00E32CEF"/>
    <w:rsid w:val="00E40598"/>
    <w:rsid w:val="00E412CE"/>
    <w:rsid w:val="00E417CF"/>
    <w:rsid w:val="00E41B96"/>
    <w:rsid w:val="00E4209B"/>
    <w:rsid w:val="00E435C6"/>
    <w:rsid w:val="00E43B6A"/>
    <w:rsid w:val="00E43BAD"/>
    <w:rsid w:val="00E43BE0"/>
    <w:rsid w:val="00E533C4"/>
    <w:rsid w:val="00E5368B"/>
    <w:rsid w:val="00E5579F"/>
    <w:rsid w:val="00E56AB2"/>
    <w:rsid w:val="00E57289"/>
    <w:rsid w:val="00E6042B"/>
    <w:rsid w:val="00E60CE7"/>
    <w:rsid w:val="00E62441"/>
    <w:rsid w:val="00E626F2"/>
    <w:rsid w:val="00E633B4"/>
    <w:rsid w:val="00E72EE9"/>
    <w:rsid w:val="00E80BB3"/>
    <w:rsid w:val="00E81488"/>
    <w:rsid w:val="00E873F0"/>
    <w:rsid w:val="00E907BF"/>
    <w:rsid w:val="00E91F32"/>
    <w:rsid w:val="00E94E3D"/>
    <w:rsid w:val="00EA11BD"/>
    <w:rsid w:val="00EA26BD"/>
    <w:rsid w:val="00EA46E1"/>
    <w:rsid w:val="00EB4718"/>
    <w:rsid w:val="00EB7A2D"/>
    <w:rsid w:val="00EC2393"/>
    <w:rsid w:val="00EC2B61"/>
    <w:rsid w:val="00EC5FCF"/>
    <w:rsid w:val="00ED065E"/>
    <w:rsid w:val="00ED1BC4"/>
    <w:rsid w:val="00ED1C13"/>
    <w:rsid w:val="00ED2253"/>
    <w:rsid w:val="00ED3AC7"/>
    <w:rsid w:val="00EE0983"/>
    <w:rsid w:val="00EE1D29"/>
    <w:rsid w:val="00EE204A"/>
    <w:rsid w:val="00EE4B75"/>
    <w:rsid w:val="00EE56C5"/>
    <w:rsid w:val="00EE610D"/>
    <w:rsid w:val="00EE62FF"/>
    <w:rsid w:val="00EE70CA"/>
    <w:rsid w:val="00EF0323"/>
    <w:rsid w:val="00EF2155"/>
    <w:rsid w:val="00EF2FA2"/>
    <w:rsid w:val="00EF2FE0"/>
    <w:rsid w:val="00EF3F6E"/>
    <w:rsid w:val="00EF5254"/>
    <w:rsid w:val="00EF5A35"/>
    <w:rsid w:val="00EF63D9"/>
    <w:rsid w:val="00EF7812"/>
    <w:rsid w:val="00F035DA"/>
    <w:rsid w:val="00F060CB"/>
    <w:rsid w:val="00F06353"/>
    <w:rsid w:val="00F07EF0"/>
    <w:rsid w:val="00F10200"/>
    <w:rsid w:val="00F102A3"/>
    <w:rsid w:val="00F14C88"/>
    <w:rsid w:val="00F1639E"/>
    <w:rsid w:val="00F27A47"/>
    <w:rsid w:val="00F30580"/>
    <w:rsid w:val="00F3094C"/>
    <w:rsid w:val="00F30C78"/>
    <w:rsid w:val="00F31E81"/>
    <w:rsid w:val="00F34840"/>
    <w:rsid w:val="00F37B23"/>
    <w:rsid w:val="00F42086"/>
    <w:rsid w:val="00F504F0"/>
    <w:rsid w:val="00F55030"/>
    <w:rsid w:val="00F551A9"/>
    <w:rsid w:val="00F56A58"/>
    <w:rsid w:val="00F60BFA"/>
    <w:rsid w:val="00F60E78"/>
    <w:rsid w:val="00F65642"/>
    <w:rsid w:val="00F67045"/>
    <w:rsid w:val="00F70BD1"/>
    <w:rsid w:val="00F71D0B"/>
    <w:rsid w:val="00F723FB"/>
    <w:rsid w:val="00F834D3"/>
    <w:rsid w:val="00F83C98"/>
    <w:rsid w:val="00F84885"/>
    <w:rsid w:val="00F852F0"/>
    <w:rsid w:val="00F9049A"/>
    <w:rsid w:val="00F96452"/>
    <w:rsid w:val="00F972E3"/>
    <w:rsid w:val="00FA2B54"/>
    <w:rsid w:val="00FA46BC"/>
    <w:rsid w:val="00FA4BE3"/>
    <w:rsid w:val="00FA5316"/>
    <w:rsid w:val="00FA6CF9"/>
    <w:rsid w:val="00FA7B46"/>
    <w:rsid w:val="00FB13F2"/>
    <w:rsid w:val="00FB6908"/>
    <w:rsid w:val="00FC19F7"/>
    <w:rsid w:val="00FC32D7"/>
    <w:rsid w:val="00FC3C12"/>
    <w:rsid w:val="00FC48CF"/>
    <w:rsid w:val="00FC495A"/>
    <w:rsid w:val="00FC52E0"/>
    <w:rsid w:val="00FC5A75"/>
    <w:rsid w:val="00FC6578"/>
    <w:rsid w:val="00FC66E6"/>
    <w:rsid w:val="00FD47DE"/>
    <w:rsid w:val="00FD5C6E"/>
    <w:rsid w:val="00FE08A4"/>
    <w:rsid w:val="00FE0D72"/>
    <w:rsid w:val="00FE1B1F"/>
    <w:rsid w:val="00FE30B6"/>
    <w:rsid w:val="00FE445A"/>
    <w:rsid w:val="00FF197B"/>
    <w:rsid w:val="00FF3B72"/>
    <w:rsid w:val="00FF6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423D04"/>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semiHidden/>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844978164">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 w:id="1957591864">
      <w:bodyDiv w:val="1"/>
      <w:marLeft w:val="0"/>
      <w:marRight w:val="0"/>
      <w:marTop w:val="0"/>
      <w:marBottom w:val="0"/>
      <w:divBdr>
        <w:top w:val="none" w:sz="0" w:space="0" w:color="auto"/>
        <w:left w:val="none" w:sz="0" w:space="0" w:color="auto"/>
        <w:bottom w:val="none" w:sz="0" w:space="0" w:color="auto"/>
        <w:right w:val="none" w:sz="0" w:space="0" w:color="auto"/>
      </w:divBdr>
    </w:div>
    <w:div w:id="214337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aiovaz@qtme.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E9796-DCCA-4428-B553-05BF8C4D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13</Pages>
  <Words>5000</Words>
  <Characters>27004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Laisa Gonzaga Dutra</cp:lastModifiedBy>
  <cp:revision>32</cp:revision>
  <cp:lastPrinted>2017-05-18T12:35:00Z</cp:lastPrinted>
  <dcterms:created xsi:type="dcterms:W3CDTF">2021-03-02T18:43:00Z</dcterms:created>
  <dcterms:modified xsi:type="dcterms:W3CDTF">2021-03-12T14:28:00Z</dcterms:modified>
</cp:coreProperties>
</file>