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92A7" w14:textId="77777777" w:rsidR="00D54F87" w:rsidRPr="003B717D" w:rsidRDefault="00D54F87" w:rsidP="003B717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B717D">
        <w:rPr>
          <w:rFonts w:ascii="Arial" w:hAnsi="Arial" w:cs="Arial"/>
          <w:b/>
          <w:bCs/>
          <w:color w:val="000000"/>
          <w:sz w:val="24"/>
          <w:szCs w:val="24"/>
        </w:rPr>
        <w:t>AVISO DE REVOGAÇÃO</w:t>
      </w:r>
    </w:p>
    <w:p w14:paraId="08C0D635" w14:textId="7513D049" w:rsidR="00D54F87" w:rsidRPr="003B717D" w:rsidRDefault="00D54F87" w:rsidP="003B717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3B717D">
        <w:rPr>
          <w:rFonts w:ascii="Arial" w:hAnsi="Arial" w:cs="Arial"/>
          <w:b/>
          <w:bCs/>
          <w:color w:val="000000"/>
          <w:sz w:val="24"/>
          <w:szCs w:val="24"/>
        </w:rPr>
        <w:t>CONCORRÊNCIA PÚBLICA Nº 0</w:t>
      </w:r>
      <w:r w:rsidR="00F21E82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3B717D" w:rsidRPr="003B717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3B717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F21E82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1C847931" w14:textId="338CB7E6" w:rsidR="00D54F87" w:rsidRPr="003B717D" w:rsidRDefault="003B717D" w:rsidP="003B717D">
      <w:pPr>
        <w:spacing w:before="120" w:after="120"/>
        <w:ind w:left="120" w:right="120"/>
        <w:jc w:val="both"/>
        <w:rPr>
          <w:rFonts w:ascii="Arial" w:hAnsi="Arial" w:cs="Arial"/>
          <w:sz w:val="24"/>
          <w:szCs w:val="24"/>
        </w:rPr>
      </w:pPr>
      <w:r w:rsidRPr="003B717D">
        <w:rPr>
          <w:rFonts w:ascii="Arial" w:hAnsi="Arial" w:cs="Arial"/>
          <w:sz w:val="24"/>
          <w:szCs w:val="24"/>
        </w:rPr>
        <w:t>O</w:t>
      </w:r>
      <w:r w:rsidR="00F21E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E82" w:rsidRPr="00F21E82">
        <w:rPr>
          <w:rFonts w:ascii="Arial" w:hAnsi="Arial" w:cs="Arial"/>
          <w:sz w:val="24"/>
          <w:szCs w:val="24"/>
        </w:rPr>
        <w:t>O</w:t>
      </w:r>
      <w:proofErr w:type="spellEnd"/>
      <w:r w:rsidR="00F21E82" w:rsidRPr="00F21E82">
        <w:rPr>
          <w:rFonts w:ascii="Arial" w:hAnsi="Arial" w:cs="Arial"/>
          <w:sz w:val="24"/>
          <w:szCs w:val="24"/>
        </w:rPr>
        <w:t xml:space="preserve"> Estado de Goiás, por meio da Secretaria de Estado da Educação, no uso de suas atribuições legais e em cumprimento ao disposto no art. 49, “caput”, da Lei Federal nº 8.666/93, tendo em vista a necessidade de revisão no Projeto Básico, conforme informado pela Superintendência de Infraestrutura, desta Pasta, pelo Princípio da Autotutela, resolve </w:t>
      </w:r>
      <w:r w:rsidR="00F21E82" w:rsidRPr="00F21E82">
        <w:rPr>
          <w:rFonts w:ascii="Arial" w:hAnsi="Arial" w:cs="Arial"/>
          <w:b/>
          <w:bCs/>
          <w:sz w:val="24"/>
          <w:szCs w:val="24"/>
          <w:u w:val="single"/>
        </w:rPr>
        <w:t>REVOGAR</w:t>
      </w:r>
      <w:r w:rsidR="00F21E82" w:rsidRPr="00F21E82">
        <w:rPr>
          <w:rFonts w:ascii="Arial" w:hAnsi="Arial" w:cs="Arial"/>
          <w:sz w:val="24"/>
          <w:szCs w:val="24"/>
        </w:rPr>
        <w:t> a Concorrência Pública nº 004/202</w:t>
      </w:r>
      <w:r w:rsidR="00F21E82">
        <w:rPr>
          <w:rFonts w:ascii="Arial" w:hAnsi="Arial" w:cs="Arial"/>
          <w:sz w:val="24"/>
          <w:szCs w:val="24"/>
        </w:rPr>
        <w:t>3</w:t>
      </w:r>
      <w:r w:rsidR="00F21E82" w:rsidRPr="00F21E82">
        <w:rPr>
          <w:rFonts w:ascii="Arial" w:hAnsi="Arial" w:cs="Arial"/>
          <w:sz w:val="24"/>
          <w:szCs w:val="24"/>
        </w:rPr>
        <w:t xml:space="preserve">, com sessão prevista para dia </w:t>
      </w:r>
      <w:r w:rsidR="00F21E82" w:rsidRPr="00F21E82">
        <w:rPr>
          <w:rFonts w:ascii="Arial" w:hAnsi="Arial" w:cs="Arial"/>
          <w:b/>
          <w:bCs/>
          <w:sz w:val="24"/>
          <w:szCs w:val="24"/>
        </w:rPr>
        <w:t>16.01.2023, às 9h</w:t>
      </w:r>
      <w:r w:rsidR="00F21E82" w:rsidRPr="00F21E82">
        <w:rPr>
          <w:rFonts w:ascii="Arial" w:hAnsi="Arial" w:cs="Arial"/>
          <w:sz w:val="24"/>
          <w:szCs w:val="24"/>
        </w:rPr>
        <w:t>, Processo nº 2022.0000.606.1604. Objeto: </w:t>
      </w:r>
      <w:r w:rsidR="00F21E82" w:rsidRPr="00F21E82">
        <w:rPr>
          <w:rFonts w:ascii="Arial" w:hAnsi="Arial" w:cs="Arial"/>
          <w:b/>
          <w:bCs/>
          <w:sz w:val="24"/>
          <w:szCs w:val="24"/>
        </w:rPr>
        <w:t>Contratação de empresa de engenharia para demolição da unidade de placa e construção de alvenaria do Colégio Estadual José Cândido Rosa, do município de Aragoiânia - GO</w:t>
      </w:r>
      <w:r w:rsidR="00F21E82" w:rsidRPr="00F21E82">
        <w:rPr>
          <w:rFonts w:ascii="Arial" w:hAnsi="Arial" w:cs="Arial"/>
          <w:sz w:val="24"/>
          <w:szCs w:val="24"/>
        </w:rPr>
        <w:t>, conforme Projetos, Planilha Orçamentária, Memorial Descritivo e Cronograma Físico-financeiro, que integram este edital, independente de transcrição. Em respeito aos Princípios do Contraditório e da Ampla Defesa, e, nos termos do art. 49 da Lei Federal nº 8.666/93, abre-se o prazo de 05 (cinco) dias úteis, contados a partir da publicação deste ato, para que os interessados se manifestem. </w:t>
      </w:r>
      <w:r w:rsidRPr="003B717D">
        <w:rPr>
          <w:rFonts w:ascii="Arial" w:hAnsi="Arial" w:cs="Arial"/>
          <w:sz w:val="24"/>
          <w:szCs w:val="24"/>
        </w:rPr>
        <w:t>GABINETE DA SECRETÁRIA DE ESTADO DA EDUCAÇÃO</w:t>
      </w:r>
      <w:r w:rsidR="00D54F87" w:rsidRPr="003B717D">
        <w:rPr>
          <w:rFonts w:ascii="Arial" w:hAnsi="Arial" w:cs="Arial"/>
          <w:color w:val="000000"/>
          <w:sz w:val="24"/>
          <w:szCs w:val="24"/>
        </w:rPr>
        <w:t xml:space="preserve">, em Goiânia, aos </w:t>
      </w:r>
      <w:r w:rsidR="00F21E82">
        <w:rPr>
          <w:rFonts w:ascii="Arial" w:hAnsi="Arial" w:cs="Arial"/>
          <w:color w:val="000000"/>
          <w:sz w:val="24"/>
          <w:szCs w:val="24"/>
        </w:rPr>
        <w:t>1</w:t>
      </w:r>
      <w:r w:rsidR="00F01E64">
        <w:rPr>
          <w:rFonts w:ascii="Arial" w:hAnsi="Arial" w:cs="Arial"/>
          <w:color w:val="000000"/>
          <w:sz w:val="24"/>
          <w:szCs w:val="24"/>
        </w:rPr>
        <w:t xml:space="preserve">3 </w:t>
      </w:r>
      <w:r w:rsidR="00D54F87" w:rsidRPr="003B717D">
        <w:rPr>
          <w:rFonts w:ascii="Arial" w:hAnsi="Arial" w:cs="Arial"/>
          <w:color w:val="000000"/>
          <w:sz w:val="24"/>
          <w:szCs w:val="24"/>
        </w:rPr>
        <w:t xml:space="preserve">dias do mês de </w:t>
      </w:r>
      <w:r w:rsidR="00F21E82">
        <w:rPr>
          <w:rFonts w:ascii="Arial" w:hAnsi="Arial" w:cs="Arial"/>
          <w:color w:val="000000"/>
          <w:sz w:val="24"/>
          <w:szCs w:val="24"/>
        </w:rPr>
        <w:t>janeir</w:t>
      </w:r>
      <w:r w:rsidR="00F01E64">
        <w:rPr>
          <w:rFonts w:ascii="Arial" w:hAnsi="Arial" w:cs="Arial"/>
          <w:color w:val="000000"/>
          <w:sz w:val="24"/>
          <w:szCs w:val="24"/>
        </w:rPr>
        <w:t>o de</w:t>
      </w:r>
      <w:r w:rsidR="00D54F87" w:rsidRPr="003B717D">
        <w:rPr>
          <w:rFonts w:ascii="Arial" w:hAnsi="Arial" w:cs="Arial"/>
          <w:color w:val="000000"/>
          <w:sz w:val="24"/>
          <w:szCs w:val="24"/>
        </w:rPr>
        <w:t xml:space="preserve"> 202</w:t>
      </w:r>
      <w:r w:rsidR="00F21E82">
        <w:rPr>
          <w:rFonts w:ascii="Arial" w:hAnsi="Arial" w:cs="Arial"/>
          <w:color w:val="000000"/>
          <w:sz w:val="24"/>
          <w:szCs w:val="24"/>
        </w:rPr>
        <w:t>3</w:t>
      </w:r>
      <w:r w:rsidR="00D54F87" w:rsidRPr="003B717D">
        <w:rPr>
          <w:rFonts w:ascii="Arial" w:hAnsi="Arial" w:cs="Arial"/>
          <w:color w:val="000000"/>
          <w:sz w:val="24"/>
          <w:szCs w:val="24"/>
        </w:rPr>
        <w:t>.</w:t>
      </w:r>
    </w:p>
    <w:p w14:paraId="212A13D6" w14:textId="77777777" w:rsidR="00D54F87" w:rsidRPr="003B717D" w:rsidRDefault="00D54F87" w:rsidP="003B717D">
      <w:pPr>
        <w:spacing w:after="120"/>
        <w:ind w:left="120" w:right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3B717D">
        <w:rPr>
          <w:rFonts w:ascii="Arial" w:hAnsi="Arial" w:cs="Arial"/>
          <w:b/>
          <w:bCs/>
          <w:color w:val="000000"/>
          <w:sz w:val="24"/>
          <w:szCs w:val="24"/>
        </w:rPr>
        <w:t>Profº</w:t>
      </w:r>
      <w:proofErr w:type="spellEnd"/>
      <w:r w:rsidRPr="003B717D">
        <w:rPr>
          <w:rFonts w:ascii="Arial" w:hAnsi="Arial" w:cs="Arial"/>
          <w:b/>
          <w:bCs/>
          <w:color w:val="000000"/>
          <w:sz w:val="24"/>
          <w:szCs w:val="24"/>
        </w:rPr>
        <w:t xml:space="preserve">. Aparecida de Fatima </w:t>
      </w:r>
      <w:proofErr w:type="spellStart"/>
      <w:r w:rsidRPr="003B717D">
        <w:rPr>
          <w:rFonts w:ascii="Arial" w:hAnsi="Arial" w:cs="Arial"/>
          <w:b/>
          <w:bCs/>
          <w:color w:val="000000"/>
          <w:sz w:val="24"/>
          <w:szCs w:val="24"/>
        </w:rPr>
        <w:t>Gavioli</w:t>
      </w:r>
      <w:proofErr w:type="spellEnd"/>
      <w:r w:rsidRPr="003B717D">
        <w:rPr>
          <w:rFonts w:ascii="Arial" w:hAnsi="Arial" w:cs="Arial"/>
          <w:b/>
          <w:bCs/>
          <w:color w:val="000000"/>
          <w:sz w:val="24"/>
          <w:szCs w:val="24"/>
        </w:rPr>
        <w:t xml:space="preserve"> Soares Pereira</w:t>
      </w:r>
    </w:p>
    <w:p w14:paraId="3A56B468" w14:textId="6EDF7702" w:rsidR="00201BB0" w:rsidRPr="009317D2" w:rsidRDefault="00D54F87" w:rsidP="009317D2">
      <w:pPr>
        <w:spacing w:after="120"/>
        <w:ind w:left="120" w:right="120"/>
        <w:jc w:val="center"/>
        <w:rPr>
          <w:rFonts w:ascii="Arial" w:hAnsi="Arial" w:cs="Arial"/>
          <w:color w:val="000000"/>
          <w:sz w:val="24"/>
          <w:szCs w:val="24"/>
        </w:rPr>
      </w:pPr>
      <w:r w:rsidRPr="003B717D">
        <w:rPr>
          <w:rFonts w:ascii="Arial" w:hAnsi="Arial" w:cs="Arial"/>
          <w:color w:val="000000"/>
          <w:sz w:val="24"/>
          <w:szCs w:val="24"/>
        </w:rPr>
        <w:t>Secretária de Estado da Educação</w:t>
      </w:r>
    </w:p>
    <w:sectPr w:rsidR="00201BB0" w:rsidRPr="009317D2" w:rsidSect="003B717D">
      <w:headerReference w:type="default" r:id="rId8"/>
      <w:pgSz w:w="11906" w:h="16838"/>
      <w:pgMar w:top="223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18A25" w14:textId="77777777" w:rsidR="003D3C0D" w:rsidRDefault="003D3C0D" w:rsidP="007F042E">
      <w:r>
        <w:separator/>
      </w:r>
    </w:p>
  </w:endnote>
  <w:endnote w:type="continuationSeparator" w:id="0">
    <w:p w14:paraId="4AB0D563" w14:textId="77777777" w:rsidR="003D3C0D" w:rsidRDefault="003D3C0D" w:rsidP="007F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3CD41" w14:textId="77777777" w:rsidR="003D3C0D" w:rsidRDefault="003D3C0D" w:rsidP="007F042E">
      <w:r>
        <w:separator/>
      </w:r>
    </w:p>
  </w:footnote>
  <w:footnote w:type="continuationSeparator" w:id="0">
    <w:p w14:paraId="1F21EF02" w14:textId="77777777" w:rsidR="003D3C0D" w:rsidRDefault="003D3C0D" w:rsidP="007F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85703" w14:textId="3149ECF8" w:rsidR="001078C5" w:rsidRDefault="003B717D" w:rsidP="00E224F8">
    <w:pPr>
      <w:pStyle w:val="Cabealho"/>
      <w:jc w:val="right"/>
    </w:pPr>
    <w:r>
      <w:rPr>
        <w:noProof/>
      </w:rPr>
      <w:drawing>
        <wp:inline distT="0" distB="0" distL="0" distR="0" wp14:anchorId="7C14C52D" wp14:editId="15398D2B">
          <wp:extent cx="1278750" cy="59055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9490" cy="59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0EDBA3" w14:textId="77777777" w:rsidR="001078C5" w:rsidRDefault="001078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D3736"/>
    <w:multiLevelType w:val="hybridMultilevel"/>
    <w:tmpl w:val="AA9EF3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781C76"/>
    <w:multiLevelType w:val="hybridMultilevel"/>
    <w:tmpl w:val="39306C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4C"/>
    <w:rsid w:val="000004AB"/>
    <w:rsid w:val="0000370E"/>
    <w:rsid w:val="000068AA"/>
    <w:rsid w:val="00014F80"/>
    <w:rsid w:val="000301D6"/>
    <w:rsid w:val="000362DE"/>
    <w:rsid w:val="0004301C"/>
    <w:rsid w:val="00052A7B"/>
    <w:rsid w:val="000556A2"/>
    <w:rsid w:val="0006533A"/>
    <w:rsid w:val="0007107A"/>
    <w:rsid w:val="000715AA"/>
    <w:rsid w:val="00090C0D"/>
    <w:rsid w:val="000A3A37"/>
    <w:rsid w:val="000B16B3"/>
    <w:rsid w:val="000B3DB0"/>
    <w:rsid w:val="000B5591"/>
    <w:rsid w:val="000C15DC"/>
    <w:rsid w:val="000C67DF"/>
    <w:rsid w:val="000D1944"/>
    <w:rsid w:val="000D36A0"/>
    <w:rsid w:val="000D54A5"/>
    <w:rsid w:val="000E62B0"/>
    <w:rsid w:val="000E7CBA"/>
    <w:rsid w:val="000F15AB"/>
    <w:rsid w:val="001078C5"/>
    <w:rsid w:val="001111F0"/>
    <w:rsid w:val="00112F76"/>
    <w:rsid w:val="00121FDF"/>
    <w:rsid w:val="001231A5"/>
    <w:rsid w:val="00141E39"/>
    <w:rsid w:val="001450CE"/>
    <w:rsid w:val="00152585"/>
    <w:rsid w:val="00164172"/>
    <w:rsid w:val="001762DB"/>
    <w:rsid w:val="0018095B"/>
    <w:rsid w:val="00182CF6"/>
    <w:rsid w:val="001B4F33"/>
    <w:rsid w:val="001E1282"/>
    <w:rsid w:val="001E2F0F"/>
    <w:rsid w:val="001E4013"/>
    <w:rsid w:val="001F5EBD"/>
    <w:rsid w:val="00201BB0"/>
    <w:rsid w:val="00210F67"/>
    <w:rsid w:val="00215FEA"/>
    <w:rsid w:val="0022071E"/>
    <w:rsid w:val="00221854"/>
    <w:rsid w:val="00226986"/>
    <w:rsid w:val="002460F8"/>
    <w:rsid w:val="002634C5"/>
    <w:rsid w:val="00264CEA"/>
    <w:rsid w:val="00277A54"/>
    <w:rsid w:val="00286DFB"/>
    <w:rsid w:val="00291246"/>
    <w:rsid w:val="002C605B"/>
    <w:rsid w:val="002E1ACF"/>
    <w:rsid w:val="002E54B6"/>
    <w:rsid w:val="002F0495"/>
    <w:rsid w:val="002F3B5C"/>
    <w:rsid w:val="002F3B6C"/>
    <w:rsid w:val="002F5D84"/>
    <w:rsid w:val="0030561C"/>
    <w:rsid w:val="00315701"/>
    <w:rsid w:val="0031572F"/>
    <w:rsid w:val="003178D3"/>
    <w:rsid w:val="00320AED"/>
    <w:rsid w:val="00331CB3"/>
    <w:rsid w:val="00331D8D"/>
    <w:rsid w:val="00333CCC"/>
    <w:rsid w:val="00336753"/>
    <w:rsid w:val="00346C58"/>
    <w:rsid w:val="0035034C"/>
    <w:rsid w:val="00362091"/>
    <w:rsid w:val="00367F88"/>
    <w:rsid w:val="00375355"/>
    <w:rsid w:val="00376EBD"/>
    <w:rsid w:val="00381D42"/>
    <w:rsid w:val="00382EDA"/>
    <w:rsid w:val="00386A86"/>
    <w:rsid w:val="0039020A"/>
    <w:rsid w:val="0039203A"/>
    <w:rsid w:val="003972E7"/>
    <w:rsid w:val="00397A75"/>
    <w:rsid w:val="003A4198"/>
    <w:rsid w:val="003A4452"/>
    <w:rsid w:val="003B717D"/>
    <w:rsid w:val="003C1A41"/>
    <w:rsid w:val="003D3C0D"/>
    <w:rsid w:val="003E20A9"/>
    <w:rsid w:val="003E620E"/>
    <w:rsid w:val="003F3A47"/>
    <w:rsid w:val="0040461E"/>
    <w:rsid w:val="00406C8F"/>
    <w:rsid w:val="004131AF"/>
    <w:rsid w:val="00427614"/>
    <w:rsid w:val="0045529E"/>
    <w:rsid w:val="00466155"/>
    <w:rsid w:val="00466278"/>
    <w:rsid w:val="00475CEE"/>
    <w:rsid w:val="00483AD9"/>
    <w:rsid w:val="00486D5B"/>
    <w:rsid w:val="00490B86"/>
    <w:rsid w:val="004A346F"/>
    <w:rsid w:val="004A66B9"/>
    <w:rsid w:val="004B7EB8"/>
    <w:rsid w:val="004C0D96"/>
    <w:rsid w:val="004D1C5B"/>
    <w:rsid w:val="004D7449"/>
    <w:rsid w:val="004E08CC"/>
    <w:rsid w:val="00503B2D"/>
    <w:rsid w:val="005130F7"/>
    <w:rsid w:val="005209C2"/>
    <w:rsid w:val="00521AF0"/>
    <w:rsid w:val="00531F7F"/>
    <w:rsid w:val="0054466B"/>
    <w:rsid w:val="00565B0F"/>
    <w:rsid w:val="00577981"/>
    <w:rsid w:val="005813AC"/>
    <w:rsid w:val="005A6082"/>
    <w:rsid w:val="005B0EEB"/>
    <w:rsid w:val="005B4605"/>
    <w:rsid w:val="005B491D"/>
    <w:rsid w:val="005B7A7A"/>
    <w:rsid w:val="005C07EB"/>
    <w:rsid w:val="005D51DD"/>
    <w:rsid w:val="005E3AF4"/>
    <w:rsid w:val="005F24ED"/>
    <w:rsid w:val="006015FE"/>
    <w:rsid w:val="0061263A"/>
    <w:rsid w:val="0061462A"/>
    <w:rsid w:val="006477F3"/>
    <w:rsid w:val="00687C93"/>
    <w:rsid w:val="00695126"/>
    <w:rsid w:val="0069621C"/>
    <w:rsid w:val="00697B93"/>
    <w:rsid w:val="006A6BF7"/>
    <w:rsid w:val="006C256E"/>
    <w:rsid w:val="006C79D5"/>
    <w:rsid w:val="006D3F4C"/>
    <w:rsid w:val="006D4133"/>
    <w:rsid w:val="006F7DCE"/>
    <w:rsid w:val="00700626"/>
    <w:rsid w:val="00713D1D"/>
    <w:rsid w:val="00721919"/>
    <w:rsid w:val="00725744"/>
    <w:rsid w:val="00730CF7"/>
    <w:rsid w:val="0073137E"/>
    <w:rsid w:val="00741EC7"/>
    <w:rsid w:val="00750250"/>
    <w:rsid w:val="00767132"/>
    <w:rsid w:val="00775D9B"/>
    <w:rsid w:val="007850E9"/>
    <w:rsid w:val="007977FD"/>
    <w:rsid w:val="007A4543"/>
    <w:rsid w:val="007A4E7E"/>
    <w:rsid w:val="007B07D5"/>
    <w:rsid w:val="007C5000"/>
    <w:rsid w:val="007E0C1D"/>
    <w:rsid w:val="007F042E"/>
    <w:rsid w:val="007F128B"/>
    <w:rsid w:val="00801276"/>
    <w:rsid w:val="00806344"/>
    <w:rsid w:val="00827429"/>
    <w:rsid w:val="00832120"/>
    <w:rsid w:val="00832218"/>
    <w:rsid w:val="0083317F"/>
    <w:rsid w:val="008340A1"/>
    <w:rsid w:val="00842322"/>
    <w:rsid w:val="00857445"/>
    <w:rsid w:val="0085746E"/>
    <w:rsid w:val="00863592"/>
    <w:rsid w:val="00867E5B"/>
    <w:rsid w:val="00881953"/>
    <w:rsid w:val="0089459B"/>
    <w:rsid w:val="008A2FB6"/>
    <w:rsid w:val="008A36C6"/>
    <w:rsid w:val="008A5C6B"/>
    <w:rsid w:val="008B130C"/>
    <w:rsid w:val="008B1612"/>
    <w:rsid w:val="008B3A0B"/>
    <w:rsid w:val="008C1093"/>
    <w:rsid w:val="008D068B"/>
    <w:rsid w:val="008F3594"/>
    <w:rsid w:val="008F6853"/>
    <w:rsid w:val="008F6E39"/>
    <w:rsid w:val="008F6E9F"/>
    <w:rsid w:val="00907415"/>
    <w:rsid w:val="009079EE"/>
    <w:rsid w:val="009122E6"/>
    <w:rsid w:val="009129DF"/>
    <w:rsid w:val="00922A3E"/>
    <w:rsid w:val="009314DF"/>
    <w:rsid w:val="009317D2"/>
    <w:rsid w:val="009362EF"/>
    <w:rsid w:val="0094761B"/>
    <w:rsid w:val="00951A95"/>
    <w:rsid w:val="00983020"/>
    <w:rsid w:val="009830C7"/>
    <w:rsid w:val="00984C5C"/>
    <w:rsid w:val="00986828"/>
    <w:rsid w:val="009930A7"/>
    <w:rsid w:val="00995C8C"/>
    <w:rsid w:val="009A3C5E"/>
    <w:rsid w:val="009B5FB1"/>
    <w:rsid w:val="009C0AAA"/>
    <w:rsid w:val="009C1D06"/>
    <w:rsid w:val="009C59F5"/>
    <w:rsid w:val="009D4F5D"/>
    <w:rsid w:val="009F5AE4"/>
    <w:rsid w:val="009F629B"/>
    <w:rsid w:val="00A04700"/>
    <w:rsid w:val="00A1306E"/>
    <w:rsid w:val="00A13AB0"/>
    <w:rsid w:val="00A31160"/>
    <w:rsid w:val="00A312BF"/>
    <w:rsid w:val="00A42070"/>
    <w:rsid w:val="00A521F3"/>
    <w:rsid w:val="00A74A90"/>
    <w:rsid w:val="00A803D6"/>
    <w:rsid w:val="00A9582F"/>
    <w:rsid w:val="00AA27EF"/>
    <w:rsid w:val="00AA4574"/>
    <w:rsid w:val="00AA4876"/>
    <w:rsid w:val="00AB0796"/>
    <w:rsid w:val="00AB318F"/>
    <w:rsid w:val="00AC46AF"/>
    <w:rsid w:val="00AD2FAC"/>
    <w:rsid w:val="00AF2E54"/>
    <w:rsid w:val="00AF506E"/>
    <w:rsid w:val="00B166BE"/>
    <w:rsid w:val="00B27AEB"/>
    <w:rsid w:val="00B43E27"/>
    <w:rsid w:val="00B63771"/>
    <w:rsid w:val="00B70609"/>
    <w:rsid w:val="00B9345C"/>
    <w:rsid w:val="00BA1365"/>
    <w:rsid w:val="00BB4447"/>
    <w:rsid w:val="00BB6E42"/>
    <w:rsid w:val="00BC6ED8"/>
    <w:rsid w:val="00BE1A3A"/>
    <w:rsid w:val="00BE2766"/>
    <w:rsid w:val="00BE3143"/>
    <w:rsid w:val="00BF2108"/>
    <w:rsid w:val="00BF6DF3"/>
    <w:rsid w:val="00C07EDC"/>
    <w:rsid w:val="00C26A22"/>
    <w:rsid w:val="00C34903"/>
    <w:rsid w:val="00C352B6"/>
    <w:rsid w:val="00C353AD"/>
    <w:rsid w:val="00C3707E"/>
    <w:rsid w:val="00C46457"/>
    <w:rsid w:val="00C51796"/>
    <w:rsid w:val="00C5379B"/>
    <w:rsid w:val="00C674DC"/>
    <w:rsid w:val="00C73113"/>
    <w:rsid w:val="00C77E03"/>
    <w:rsid w:val="00C87E0C"/>
    <w:rsid w:val="00C91374"/>
    <w:rsid w:val="00C9213A"/>
    <w:rsid w:val="00C97A46"/>
    <w:rsid w:val="00CA5F1B"/>
    <w:rsid w:val="00CA6B95"/>
    <w:rsid w:val="00CA770A"/>
    <w:rsid w:val="00CB33E4"/>
    <w:rsid w:val="00CE560A"/>
    <w:rsid w:val="00CE6D37"/>
    <w:rsid w:val="00CF0021"/>
    <w:rsid w:val="00CF715B"/>
    <w:rsid w:val="00D028D8"/>
    <w:rsid w:val="00D16428"/>
    <w:rsid w:val="00D20020"/>
    <w:rsid w:val="00D425A1"/>
    <w:rsid w:val="00D51D4A"/>
    <w:rsid w:val="00D54F87"/>
    <w:rsid w:val="00D5543D"/>
    <w:rsid w:val="00D56BB1"/>
    <w:rsid w:val="00D60FC3"/>
    <w:rsid w:val="00D62A90"/>
    <w:rsid w:val="00D6763C"/>
    <w:rsid w:val="00D72594"/>
    <w:rsid w:val="00D7411E"/>
    <w:rsid w:val="00D7721A"/>
    <w:rsid w:val="00D83087"/>
    <w:rsid w:val="00DA4B71"/>
    <w:rsid w:val="00DA7D39"/>
    <w:rsid w:val="00DB086E"/>
    <w:rsid w:val="00DD5EC6"/>
    <w:rsid w:val="00DD5F15"/>
    <w:rsid w:val="00DD6103"/>
    <w:rsid w:val="00DE6A80"/>
    <w:rsid w:val="00DF54D1"/>
    <w:rsid w:val="00DF6246"/>
    <w:rsid w:val="00E00A13"/>
    <w:rsid w:val="00E01907"/>
    <w:rsid w:val="00E01A36"/>
    <w:rsid w:val="00E0273E"/>
    <w:rsid w:val="00E02CBE"/>
    <w:rsid w:val="00E05557"/>
    <w:rsid w:val="00E076BB"/>
    <w:rsid w:val="00E10FB5"/>
    <w:rsid w:val="00E11057"/>
    <w:rsid w:val="00E12709"/>
    <w:rsid w:val="00E167C2"/>
    <w:rsid w:val="00E224F8"/>
    <w:rsid w:val="00E43AA5"/>
    <w:rsid w:val="00E5101A"/>
    <w:rsid w:val="00E55C62"/>
    <w:rsid w:val="00E66E69"/>
    <w:rsid w:val="00E836F4"/>
    <w:rsid w:val="00E97A49"/>
    <w:rsid w:val="00EA14D3"/>
    <w:rsid w:val="00EB4C45"/>
    <w:rsid w:val="00EC058E"/>
    <w:rsid w:val="00EC0B6D"/>
    <w:rsid w:val="00EC378D"/>
    <w:rsid w:val="00EC646E"/>
    <w:rsid w:val="00ED2C4A"/>
    <w:rsid w:val="00EE0CB3"/>
    <w:rsid w:val="00EE3867"/>
    <w:rsid w:val="00EE4EE2"/>
    <w:rsid w:val="00EF4125"/>
    <w:rsid w:val="00EF6663"/>
    <w:rsid w:val="00F003FB"/>
    <w:rsid w:val="00F01E64"/>
    <w:rsid w:val="00F179C8"/>
    <w:rsid w:val="00F2041E"/>
    <w:rsid w:val="00F21E82"/>
    <w:rsid w:val="00F33F0A"/>
    <w:rsid w:val="00F358F8"/>
    <w:rsid w:val="00F409A0"/>
    <w:rsid w:val="00F517F3"/>
    <w:rsid w:val="00F63BC9"/>
    <w:rsid w:val="00F7028C"/>
    <w:rsid w:val="00F85C6A"/>
    <w:rsid w:val="00F86FD4"/>
    <w:rsid w:val="00F93C2B"/>
    <w:rsid w:val="00F95237"/>
    <w:rsid w:val="00FA203D"/>
    <w:rsid w:val="00FA51F5"/>
    <w:rsid w:val="00FB209B"/>
    <w:rsid w:val="00FE24A0"/>
    <w:rsid w:val="00FE7B83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355BAE6"/>
  <w15:docId w15:val="{F6A52B1B-BD6B-4334-9AEF-2C0C0FE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4C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99"/>
    <w:qFormat/>
    <w:rsid w:val="0035034C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5034C"/>
    <w:rPr>
      <w:rFonts w:ascii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5034C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5034C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503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5034C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DF54D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F04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042E"/>
    <w:rPr>
      <w:rFonts w:ascii="Times New Roman" w:eastAsia="Times New Roman" w:hAnsi="Times New Roman"/>
      <w:sz w:val="20"/>
      <w:szCs w:val="20"/>
    </w:rPr>
  </w:style>
  <w:style w:type="paragraph" w:customStyle="1" w:styleId="WW-Ttulo111">
    <w:name w:val="WW-Título111"/>
    <w:basedOn w:val="Normal"/>
    <w:next w:val="Subttulo"/>
    <w:rsid w:val="00ED2C4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0C0C0"/>
      <w:suppressAutoHyphens/>
      <w:jc w:val="center"/>
    </w:pPr>
    <w:rPr>
      <w:b/>
      <w:kern w:val="1"/>
      <w:sz w:val="48"/>
      <w:szCs w:val="24"/>
      <w:lang w:eastAsia="zh-CN"/>
    </w:rPr>
  </w:style>
  <w:style w:type="paragraph" w:customStyle="1" w:styleId="P">
    <w:name w:val="P"/>
    <w:basedOn w:val="Normal"/>
    <w:rsid w:val="0094761B"/>
    <w:pPr>
      <w:autoSpaceDE w:val="0"/>
      <w:autoSpaceDN w:val="0"/>
      <w:jc w:val="both"/>
    </w:pPr>
    <w:rPr>
      <w:b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4131AF"/>
    <w:rPr>
      <w:b/>
      <w:bCs/>
    </w:rPr>
  </w:style>
  <w:style w:type="paragraph" w:customStyle="1" w:styleId="textojustificado">
    <w:name w:val="texto_justificado"/>
    <w:basedOn w:val="Normal"/>
    <w:rsid w:val="00DD6103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DD6103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AD2FAC"/>
    <w:rPr>
      <w:i/>
      <w:iCs/>
    </w:rPr>
  </w:style>
  <w:style w:type="paragraph" w:customStyle="1" w:styleId="textocentralizadomaiusculas">
    <w:name w:val="texto_centralizado_maiusculas"/>
    <w:basedOn w:val="Normal"/>
    <w:rsid w:val="008A5C6B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A5C6B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esp15">
    <w:name w:val="texto_justificado_esp15"/>
    <w:basedOn w:val="Normal"/>
    <w:rsid w:val="00475CE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66278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0004AB"/>
    <w:pPr>
      <w:spacing w:before="100" w:beforeAutospacing="1" w:after="100" w:afterAutospacing="1"/>
    </w:pPr>
    <w:rPr>
      <w:sz w:val="24"/>
      <w:szCs w:val="24"/>
    </w:rPr>
  </w:style>
  <w:style w:type="paragraph" w:customStyle="1" w:styleId="textoalinhadodireita">
    <w:name w:val="texto_alinhado_direita"/>
    <w:basedOn w:val="Normal"/>
    <w:rsid w:val="00D54F8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5675-2EA9-42C1-9FBB-7C4877AC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lucas.sousa</dc:creator>
  <cp:lastModifiedBy>SEDUC - Gerencia de Licitação</cp:lastModifiedBy>
  <cp:revision>7</cp:revision>
  <cp:lastPrinted>2019-06-11T10:52:00Z</cp:lastPrinted>
  <dcterms:created xsi:type="dcterms:W3CDTF">2022-05-16T12:24:00Z</dcterms:created>
  <dcterms:modified xsi:type="dcterms:W3CDTF">2023-01-13T19:19:00Z</dcterms:modified>
</cp:coreProperties>
</file>