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82A" w:rsidRPr="00E8382A" w:rsidRDefault="00E8382A" w:rsidP="00C14B68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838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CHAMADA PÚBLICA Nº </w:t>
      </w:r>
      <w:r w:rsidR="008776D4" w:rsidRPr="007B5A2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002</w:t>
      </w:r>
      <w:r w:rsidRPr="007B5A22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/2023</w:t>
      </w:r>
    </w:p>
    <w:p w:rsidR="00E8382A" w:rsidRPr="00E8382A" w:rsidRDefault="00E8382A" w:rsidP="00C14B68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838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PROCESSO FILHO Nº </w:t>
      </w:r>
      <w:r w:rsidR="007014C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2023.0000.603.5177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8382A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1º Semestre/2023</w:t>
      </w:r>
    </w:p>
    <w:p w:rsidR="00E8382A" w:rsidRPr="00E8382A" w:rsidRDefault="00E8382A" w:rsidP="00E8382A">
      <w:pPr>
        <w:pStyle w:val="textojustificadoesp15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E8382A">
        <w:rPr>
          <w:rFonts w:ascii="Calibri" w:hAnsi="Calibri" w:cs="Calibri"/>
          <w:color w:val="000000"/>
          <w:sz w:val="27"/>
          <w:szCs w:val="27"/>
        </w:rPr>
        <w:t> </w:t>
      </w:r>
      <w:r w:rsidRPr="00E8382A">
        <w:rPr>
          <w:b/>
          <w:bCs/>
          <w:color w:val="000000"/>
        </w:rPr>
        <w:t>1. DO PREÂMBULO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1.1. O CONSELHO ESCOLAR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="0087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MARIA LUIZA DA SILVA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  inscrito no CNPJ sob </w:t>
      </w:r>
      <w:r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 </w:t>
      </w:r>
      <w:r w:rsidR="008776D4"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04</w:t>
      </w:r>
      <w:r w:rsid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.846.078/0001-82,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pessoa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jurídica de direito privado, do (a)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="0087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COLÉGIO ESTADUAL PROFESSORA MARIA LUIZA DA SILVA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sediada no município de </w:t>
      </w:r>
      <w:r w:rsidR="008776D4" w:rsidRPr="0087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LUZIÂNIA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/GO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jurisdicionada a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COORDENAÇÃO REGIONAL DE EDUCAÇÃO DE </w:t>
      </w:r>
      <w:r w:rsidR="0087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LUZIÂNIA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 GO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representada neste ato pelo Presidente do Conselho Escolar, </w:t>
      </w:r>
      <w:r w:rsidR="0087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MÁRCIA CRISTINA DA SILVA LEITE LIRA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inscrito (a) no CPF nº </w:t>
      </w:r>
      <w:r w:rsidR="008776D4" w:rsidRPr="0087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586.638.271-72</w:t>
      </w:r>
      <w:r w:rsid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Carteira de Identidade nº </w:t>
      </w:r>
      <w:r w:rsidR="008776D4" w:rsidRPr="0087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1.397.356</w:t>
      </w:r>
      <w:r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Órgão Emissor</w:t>
      </w:r>
      <w:r w:rsid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SSP/DF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no uso de suas atribuições legais, e, considerando o disposto no art. 14, §1° da Lei Federal nº 11.947/2009, na Resolução FNDE/CD nº 6, de 8 de maio de 2020, a Resolução FNDE/CD Nº 20 de 02 de dezembro de 2020, Resolução nº 21, de 16 de novembro de 2021, o Manual de Aquisição de produtos da Agricultura Familiar para a Alimentação Escolar  - PNAE, 2ª edição, a Cartilha II da Agricultura Familiar e a Lei nº 5.764/1971 da Presidência da República sobre as Cooperativas, vem realizar Chamada Pública para aquisição de gêneros alimentícios da Agricultura Familiar e do Empreendedor Familiar Rural, destinado ao atendimento do Programa Nacional de Alimentação Escolar -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para o período de </w:t>
      </w:r>
      <w:r w:rsidR="007B5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abril a junho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2023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Os Grupos Formais/Informais/Individuais deverão apresentar a documentação de Habilitação e o Projeto </w:t>
      </w:r>
      <w:r w:rsidRPr="007B5A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Venda de </w:t>
      </w:r>
      <w:r w:rsidR="007B5A22" w:rsidRPr="007B5A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31/03/</w:t>
      </w:r>
      <w:r w:rsidRPr="007B5A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2023 até </w:t>
      </w:r>
      <w:r w:rsidR="007B5A22" w:rsidRPr="007B5A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09h59</w:t>
      </w:r>
      <w:r w:rsidRPr="007B5A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min do</w:t>
      </w:r>
      <w:r w:rsidRPr="007B5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dia </w:t>
      </w:r>
      <w:r w:rsidR="007B5A22" w:rsidRPr="007B5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20/04/</w:t>
      </w:r>
      <w:r w:rsidRPr="007B5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2023 (data da sessão pública, até 1 min antes do horário da abertura), com abertura às </w:t>
      </w:r>
      <w:r w:rsidR="007B5A22" w:rsidRPr="007B5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10:00h</w:t>
      </w:r>
      <w:r w:rsidRPr="007B5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min, </w:t>
      </w:r>
      <w:r w:rsidRPr="007B5A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sede do Conselho Escolar, situada à</w:t>
      </w:r>
      <w:r w:rsidRPr="007B5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="008776D4" w:rsidRPr="007B5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Rua 07 Quadra 39 lotes 10/12 Santa Fé – Luziânia – Go </w:t>
      </w:r>
      <w:r w:rsidRPr="007B5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hyperlink r:id="rId6" w:history="1">
        <w:r w:rsidR="008776D4" w:rsidRPr="007B5A2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pt-BR"/>
          </w:rPr>
          <w:t>52069109@seduc.go.gov.br</w:t>
        </w:r>
      </w:hyperlink>
      <w:r w:rsidR="008776D4" w:rsidRPr="007B5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DO OBJETO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2.1. 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Chamamento Público para a aquisição de gêneros alimentícios da Agricultura Familiar e do Empreendedor Familiar Rural, para o atendimento ao Programa Nacional de Alimentação Escolar-PNAE, no Estado de Goiás, conforme especificações e quantitativos constantes no Projeto de Vendas. Os Preços desta Chamada Pública serão os preços máximos a serem pagos ao Agricultor Familiar ou suas organizações pela venda dos gêneros alimentícios, ou seja, os preços não poderão exceder aos valores publicados.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DA FONTE DOS RECURSOS FINANCEIROS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3.1. Transferido de forma automática, conforme Art. 47 Resolução FNDE/CD nº 6, de 8 de maio de 2020. O FNDE transferirá recursos financeiros de forma automática, sem necessidade de convênio, ajuste, acordo, contrato ou instrumento congênere, nos termos do disposto na Lei nº11.947/2009, para aquisição exclusiva de gêneros alimentícios.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DA HABILITAÇÃO DO FORNECEDOR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4.1. Os Fornecedores da Agricultura Familiar poderão comercializar sua produção agrícola na forma de Fornecedores Individuais, Grupos Informais e Grupos Formais, de acordo com o Art. 34 da Resolução FNDE/CD nº 6, de 8 de maio de 2020.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 RESPONSABILIDADE DO FORNECEDOR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fornecedores que aderirem a este processo declaram que atendem a todas as exigências legais e regulatórias para tanto. (Projetos de Vendas).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b) DAS EXIGÊNCIAS LEGAIS 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 fornecedor deve declarar, ainda, que possui autorização legal para fazer a proposta, sujeitando-se, em caso de declaração falsa, às penalidades da legislação civil e penal aplicáveis." (Projetos de Vendas).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4.1.1. DO RECEBIMENTO DOS ENVELOPES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4.1.2. Os envelopes, não transparentes, deverão estar lacrados e identificados, com a seguinte inscrição: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7014CF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CHAMADA PÚBLICA Nº 002</w:t>
      </w:r>
      <w:r w:rsidR="00E8382A"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ENVELOPE Nº 1 – HABILITAÇÃO </w:t>
      </w:r>
      <w:proofErr w:type="gramStart"/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JURÍDICA,  FISCAL</w:t>
      </w:r>
      <w:proofErr w:type="gramEnd"/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 TRABALHISTA E TÉCNICA (Nome da Unidade Escolar)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COMISSÃO ESPECIAL DA CHAMADA PÚBLICA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PROPONENTE (NOME COMPLETO) /CNPJ OU CPF/Informais e Individuais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7014CF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CHAMADA PÚBLICA Nº 002</w:t>
      </w:r>
      <w:r w:rsidR="00E8382A"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ENVELOPE Nº 2 – PROJETO DE VENDA (Nome da Unidade Escolar)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COMISSÃO ESPECIAL DA CHAMADA PÚBLICA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PROPONENTE (NOME COMPLETO) /CNPJ OU CPF/Informais e Individuais</w:t>
      </w:r>
    </w:p>
    <w:p w:rsidR="00E8382A" w:rsidRPr="00E8382A" w:rsidRDefault="00E8382A" w:rsidP="00E8382A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4.1.3. As certidões positivas de débito serão aceitas se, com teor de negativa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4.1.4. Os Grupos Formais, Informais e Individuais interessados deverão apresentar no dia, horário e local de abertura, mencionados no preâmbulo do edital, à Comissão Especial desta Chamada Pública, a Documentação e o Projeto de Vendas exigidos neste instrumento, em invólucros separados e lacrados, sendo o primeiro com o subtítulo “HABILITAÇÃO” e o segundo “PROJETO DE VENDAS”, contendo os dizeres relacionados no Item 4.1.2;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4.1.5. Os documentos retirados vias INTERNET podem ser apresentadas em CÓPIA sem a devida autenticação, podendo a Comissão, caso veja necessidade, verificar sua autenticidade.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4.1.6.  Não será autenticado um documento por meio de outra cópia autenticada; A comprovação de que a cópia é fiel ao documento original, deverá ser feita pela Comissão Especial desta Chamada Pública;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4.1.7. A Comissão Especial desta Chamada Pública não se responsabilizará por Propostas e ou/documentos que não forem entregues diretamente à mesma, no horário e data estabelecidos neste instrumento;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4.1.8. Após a hora e data estabelecidas neste Instrumento Convocatório, nenhum documento ou proposta será recebido pela Comissão;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4.1.9. Não serão aceitos Documentações e Projetos de Vendas via fax, e-mail, protocolo e/ou similares e, somente serão recebidos se forem entregues em envelopes devidamente lacrados;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4.1.10. Caso não seja autenticado os documentos mediante a apresentação do original até 1min antes do horário agendado da sessão, estes deverão estar autenticados em cartório.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4.2. DO ENVELOPE Nº 01 - HABILITAÇÃO DO FORNECEDOR INDIVIDUAL (não organizado em grupo)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Individual deverá apresentar no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Envelope nº 01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os documentos abaixo relacionados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CPF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xtrato da DAP Física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do Agricultor Familiar participante,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emitido nos últimos 60 dias (Resolução 06/2020 Art.36 §1º).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Declaração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que os gêneros alimentícios a serem entregues são oriundos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PRODUÇÃO PRÓPRIA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ou seja, da Agricultura Familiar, relacionada no projeto de venda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(Modelo conforme anexo postado no site -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https://site.educacao.go.gov.br/licitacao-merenda-escolar.html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&gt;Chamada Pública);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IV – Declaração de Responsabilidade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pelo controle ao atendimento do limite individual de venda aos Fornecedores Individuais.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4.3. DO ENVELOPE Nº 01 - HABILITAÇÃO DO GRUPO INFORMAL (organizados em grupos)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Grupo Informal deverá apresentar no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Envelope nº 01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relacionados: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de Pessoa Física -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CPF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xtrato da DAP Física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cada Agricultor Familiar participante,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emitido nos últimos 60 dias (Resolução 06/2020 Art.36 §2º)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A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que os gêneros alimentícios a serem entregues são oriundos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PRODUÇÃO PRÓPRIA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ou seja, da Agricultura Familiar, relacionada no projeto de venda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(Modelo conforme anexo postado no site -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https://site.educacao.go.gov.br/licitacao-merenda-escolar.html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&gt;Chamada Pública);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IV – Declaração de Responsabilidade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pelo controle ao atendimento do limite individual de venda aos Fornecedores Informais.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4.4. DO ENVELOPE Nº 01 - HABILITAÇÃO DO GRUPO FORMAL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O Grupo Formal deverá apresentar no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Envelope nº 01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relacionados: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A Prova de Inscrição no Cadastro Nacional de Pessoa Jurídica -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CNPJ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E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xtrato da DAP Jurídica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para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Associações e Cooperativas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emitido nos últimos 60 dias (Resolução 06/2020 Art.36 §3º).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Cópia do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RG e CPF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do representante legal da empresa licitante.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IV-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QSA da Cooperativa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/ Composição do Quadro Societário da Cooperativa e das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Associações;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V - Lista dos Associados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COM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DAP 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SEM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DAP, caso tenha;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VI- Prova de Regularidade (Certidão) com a Fazenda Federal (Certidão da SRF e Certidão da Dívida Ativa – Procuradoria da Fazenda), ou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Certidão Conjunta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 - Prova de Regularidade (Certidão) com o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FGTS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(Fundo de Garantia do Tempo de Serviço);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VIII -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Cópia do Estatuto da Cooperativa ou Associação;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IX-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Ata de posse da atual diretoria da entidade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registrado na Junta Comercial do Estado, no caso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COOPERATIVAS,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ou Cartório de Registro Civil de Pessoas Jurídicas, no caso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ASSOCIAÇÕES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 - A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que os gêneros alimentícios a serem entregues são oriundos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PRODUÇÃO PRÓPRIA,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ou seja, da Agricultura Familiar, relacionada no projeto de venda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(Modelo conforme anexo postado no site -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https://site.educacao.go.gov.br/licitacao-merenda-escolar.html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&gt;Chamada Pública);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XI –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 Declaração de Responsabilidade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pelo controle ao atendimento do limite individual de venda aos Grupos Formais e seus Cooperados.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Obs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: A solicitação elencada no item III e IV se faz necessária para demonstrar a correta formação jurídica das Cooperativas, em respeito ao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disposto no art. 47, da Lei n° 5.764/1971, que assim destaca: "A sociedade será administrada por uma Diretoria ou Conselho de Administração,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composto exclusivamente de associados eleitos pela Assembleia Geral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mandato nunca superior a 4 (quatro) anos, sendo obrigatória a renovação de, no mínimo, 1/3 (um terço) do Conselho da Administração".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4.5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DOCUMENTOS DA HABILITAÇÃO TÉCNICA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4.5.1. AINDA, TODOS OS INTERESSADOS deverão incluir no Envelope de Habilitação Nº 01, além dos documentos citados no Item 4, QUANDO PROPUSEREM A FORNECER: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4.5.2.  Os itens fornecidos deverão seguir os seguintes critérios: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4.5.3. Produto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origem vegetal in natura,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dispensado a apresentação de certificados, ficando à cargo da comissão de análise a aprovação no momento da entrega das amostras dos produtos;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4.5.4. Produto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origem animal,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documentação comprobatória de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Serviço de Inspeção Sanitária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podendo ser Municipal (SIM), Estadual (SIE) ou Federal (SIF);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4.5.5. Produtos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origem vegetal processado e minimamente processados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Alvará Sanitário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4.5.6. 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Sucos e Polpas de Frutas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Certificado de registro no MAPA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– Ministério de Agricultura, Pecuária e Abastecimento;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4.5.7. Em casos de serviços de processamento dos alimentos descritos no item 4.5.3, 4.5.4 e 4.5.5 fiquem à cargo de empresas terceirizadas, apresentar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Certificação de Prestação de Serviço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Alvará Sanitário da Empresa prestadora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assim como,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cadastro da empresa junto à AGRODEFESA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o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Selo Nacional da Agricultura Familiar (SENAF)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na embalagem dos itens;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4.5.8. Produto qualificado como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Sustentável ou Orgânico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documentação comprobatória da respectiva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certificação de produção orgânica ou selo de sustentabilidade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segundo a Lei nº 10.831/2003, o Decreto nº 6.323/2007 e devido cadastro no MAPA;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4.6. 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No caso de DESCONFORMIDADE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qualquer um dos documentos constantes na habilitação, ou de amostras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fica FACULTADA a Comissão de Licitação a regularização da desconformidade,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que será assegurado o prazo de 05 (cinco) dias úteis, devendo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ser agendada a nova data, local e horário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(após discorrido o prazo) para apresentação da documentação e para a abertura do Envelope nº 2 – Das Propostas, nos termos do §. 4º, da Resolução nº 20/2020.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4.7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No caso de AUSÊNCIA de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qualquer um dos documentos constantes na habilitação, ou de amostras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fica FACULTADA a Comissão de Licitação o que será assegurado o prazo de 05 (cinco) dias úteis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devendo ser agendada a nova data, local e horário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(após discorrido o prazo) para apresentação da documentação e para a abertura do Envelope nº 2 – Das Propostas, nos termos do §. 4º, da Resolução nº 20/2020.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4.8. O direito garantido nos dispositivos anteriores diz respeito a vícios de forma e não poderá resultar em prejuízo à competitividade e/ou modificação da situação fática retratada no documento considerado irregular.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DO ENVELOPE Nº 02 - PROJETO DE VENDA (Relação de produtos a serem adquiridos no período).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No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Envelope nº 02,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os Fornecedores Individuais, Grupos Informais ou Grupos Formais deverão apresentar o Projeto de Venda de Gêneros Alimentícios da Agricultura Familiar, conforme Anexos da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Resolução nº 6, de 8 de maio de 2020, não podendo alterar sua original configuração.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5.2. A Unidade Escolar deverá, ao receber os Envelopes </w:t>
      </w:r>
      <w:proofErr w:type="spellStart"/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nºs</w:t>
      </w:r>
      <w:proofErr w:type="spellEnd"/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01 e 02, INFORMAR aos participantes sobre o LOCAL, DIA E HORA da sessão pública.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5.2.1.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 A Relação dos Proponentes e o Resultado da Seleção dos projetos de venda serão apresentados em sessão pública e registrada em Ata, após o término do prazo de apresentação dos projetos.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5.2.2. Sendo a Ata afixada, no mesmo dia, no Quadro Mural da Unidade Escolar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e enviada ao (s) fornecedor (es) no E-MAIL (válido) informado no Projeto de Venda pelos interessados.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5.3. O (s) projeto (s) de venda a ser (em) contratado (s) será (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selecionado (s) conforme critérios estabelecidos pelo art. 35 da Resolução n° 06 de 08 de maio de 2020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5.5. 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DA IMPUGNAÇÃO DO EDITAL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Qualquer pessoa física ou jurídica é parte legítima para impugnar o presente edital se constatada irregularidade na aplicação da Lei, devendo protocolar o pedido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até 05 (cinco) dias úteis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antes da data fixada para a abertura dos envelopes de habilitação.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Decairá do direito de impugnar os termos deste edital perante a administração o interessado que não o fizer no prazo estipulado acima.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Não será reconhecida impugnação sem nome/razão social, CPF/CNPJ, endereço, telefone, data, assinatura do impugnante e sendo pessoa jurídica, deverá estar acompanhada de documento que comprove a representatividade de quem assina a impugnação.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6.4. No caso de impugnação encaminhada por e-mail, cabe ao interessado certificar-se do recebimento, não cabendo a Comissão de Licitação nenhuma responsabilidade por falha na transmissão via internet.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7. DOS CRITÉRIOS DE SELEÇÃO DOS BENEFICIÁRIOS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35 Para seleção, os projetos de venda (modelos no Anexo VII) habilitados devem ser divididos em: grupo de projetos de fornecedores locais, grupo de projetos das Regiões Geográficas Imediatas, grupo de projetos das Regiões Geográficas Intermediárias, grupo de projetos do estado, e grupo de projetos do país.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7.1. § 1º Entende-se por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local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caso de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DAP Física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município indicado na DAP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7.2. § 2º Entende-se por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local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caso de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DAP Jurídica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município onde houver a maior quantidade, em números absolutos, de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DAPs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Físicas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registradas no extrato da DAP Jurídica.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7.3. § 3º Entre os grupos de projetos, deve ser observada a seguinte ordem de prioridade para seleção: I – o grupo de projetos de fornecedores locais tem prioridade sobre os demais grupos;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II – </w:t>
      </w:r>
      <w:proofErr w:type="gram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de Região Geográfica Imediata tem prioridade sobre o de Região Geográfica Intermediária, o do estado e o do País;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– o grupo de projetos de fornecedores da Região Geográfica Intermediária tem prioridade sobre o do estado e do país;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IV – </w:t>
      </w:r>
      <w:proofErr w:type="gram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do estado tem prioridade sobre o do País.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7.4. § 4º Em cada grupo de projetos, deve-se observar a seguinte ordem de prioridade para seleção: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 – </w:t>
      </w:r>
      <w:proofErr w:type="gram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para efeitos do disposto neste inciso, devem ser considerados Grupos Formais e Grupos Informais de assentamentos da reforma agrária, comunidades quilombolas e/ou indígenas aqueles em que a composição seja de, no mínimo, 50%+1 (cinquenta por cento mais um) dos cooperados/associados das organizações produtivas respectivamente, conforme identificação na (s) DAP (s);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b) no caso de empate entre Grupos Formais de assentamentos da reforma agrária, comunidades quilombolas e/ou indígenas, em referência ao disposto no § 4º inciso I deste artigo, têm prioridade organizações produtivas com maior porcentagem de assentados da reforma agrária, quilombolas ou indígenas no seu quadro de associados/cooperados.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– </w:t>
      </w:r>
      <w:proofErr w:type="gram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agroecológicos, segundo a Lei nº 10.831/2003, o Decreto nº 6.323/2007 e devido cadastro no MAPA;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III – os Grupos Formais sobre os Grupos Informais, estes sobre os Fornecedores Individuais, e estes, sobre Cooperativas Centrais da Agricultura Familiar (detentoras de DAP Jurídica conforme Portarias do MAPA que regulamentam a DAP);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a) no caso de empate entre Grupos Formais, em referência ao disposto no § 4º inciso III deste artigo, têm prioridade organizações produtivas com maior porcentagem de agricultores familiares e/ou empreendedores familiares rurais no seu quadro de associados/ cooperados, conforme DAP Jurídica;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em caso de persistência de empate, deve ser realizado sorteio ou, em havendo consenso entre as partes, pode-se optar pela divisão no fornecimento dos produtos a serem adquiridos entre as organizações finalistas.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7.5.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Caso o projeto de venda selecionado não contemple a totalidade dos itens descritos no Anexo I - deste Edital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estas devem ser complementadas com os projetos dos demais grupos, de acordo com os critérios de seleção e priorização estabelecidos nos § 1º e § 2º Art. 35 Resolução Federal nº 6, de 08 de maio de 2020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, até que se totalize a demanda da Unidade Escolar. Logo, a adjudicação dar-se-á por ITEM.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 DOS RECURSOS ADMINISTRATIVOS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8.1. Qualquer participante poderá após a divulgação do resultado, através da Ata de Sessão Pública, que será afixada no Quadro Mural da Unidade Escolar e por e-mail dos proponentes, manifestar a intenção de recorrer, quando lhe será concedido o prazo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05 (cinco) dias úteis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para apresentação de peça recursal, em similaridade ao disposto no art. 109, I, a, Lei Federal nº 8.666/1993, para a apresentação das razões do recurso, ficando os demais participantes, desde logo, intimados para apresentar contrarrazões em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igual número de dias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que começarão a correr do término do prazo 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8.1.1. Caberá a Comissão Julgadora (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COMISSÃO ESPECIAL DE LICITAÇÃO DA UNIDADE ESCOLAR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analisar e posicionar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quanto aos recursos apresentados.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9. DAS AMOSTRAS DOS PRODUTOS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9.1. As amostras dos gêneros alimentícios especificados nesta Chamada Pública deverão ser entregues na Unidade </w:t>
      </w:r>
      <w:r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Escolar </w:t>
      </w:r>
      <w:r w:rsidR="008776D4"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Colégio Estadual Professora Maria Luiza da Silva </w:t>
      </w:r>
      <w:r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situada </w:t>
      </w:r>
      <w:proofErr w:type="gramStart"/>
      <w:r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 </w:t>
      </w:r>
      <w:r w:rsidR="008776D4"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Rua</w:t>
      </w:r>
      <w:proofErr w:type="gramEnd"/>
      <w:r w:rsidR="008776D4"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07 Quadra 39 Lotes 10/12 Parque Santa Fé</w:t>
      </w:r>
      <w:r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município de </w:t>
      </w:r>
      <w:r w:rsidR="008776D4" w:rsidRPr="0087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Luziânia</w:t>
      </w:r>
      <w:r w:rsidRPr="00877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/GO,</w:t>
      </w:r>
      <w:r w:rsidRPr="008776D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para avaliação e seleção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produtos a serem adquiridos, as quais deverão ser submetidas a testes necessários.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9.2.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9.3. 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 Presidente do Conselho Escolar designará uma Comissão com 03 (três) integrantes do Conselho Escolar ou Servidores da Unidade Escolar indicados por Portaria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atesto, recebimento e aprovação dos alimentos, com a finalidade de avaliar as amostras, levando em consideração a qualidade, validade e especificação dos produtos descritos no Projeto de Venda, durante toda a vigência do contrato. Caso as amostras apresentadas não sejam aprovadas, mediante as condições pré-estabelecidas no procedimento de testes, o fornecedor será desclassificado.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9.4. Os integrantes indicados, respeitando o poder discricionário, buscando atender o anseio público de obter alimentos de qualidade, terão a obrigação de emitir um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Relatório de Aprovação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dos gêneros alimentícios recebidos ou emitir uma Declaração rejeitando os mesmos quando esses não atenderem os requisitos estabelecidos no Projeto de Venda; em que as participantes terão o direito do contraditório e ampla defesa no prazo de 03 (três) dias úteis.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10. DO LOCAL E PERIODICIDADE DE ENTREGA DOS PRODUTOS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10.1. Os gêneros alimentícios deverão ser entregues na Unidade Escolar </w:t>
      </w:r>
      <w:r w:rsid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Colégio Estadual Professora Maria Luiza da Silva</w:t>
      </w:r>
      <w:r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situada </w:t>
      </w:r>
      <w:r w:rsidR="00BF04D7" w:rsidRPr="00BF0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Rua 07 Quadra 39 lotes 10/12 Santa Fé </w:t>
      </w:r>
      <w:r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 de </w:t>
      </w:r>
      <w:r w:rsidR="00BF04D7" w:rsidRPr="00BF0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– Luziânia /</w:t>
      </w:r>
      <w:r w:rsidRPr="00BF0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GO,</w:t>
      </w:r>
      <w:r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acordo com o cronograma expedido pela Unidade Escolar, nos locais e datas discriminadas, no qual se atestará o seu recebimento.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11. DAS OBRIGAÇÕES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11.1. DA CONTRATADA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11.1.1. Todos os encargos decorrentes da execução do ajuste são de exclusiva responsabilidade da CONTRATADA, que deverá fornecer os produtos de acordo com as especificações, condições e prazos previstos;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11.1.2. A CONTRATADA deverá manter as condições de habilitação durante o período de fornecimento dos produtos, bem como recolher os tributos que incidam, direta e indiretamente, sobre os produtos adquiridos;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11.1.3. A CONTRATADA também deverá cumprir todas as condições constantes do Termo de Referência e responder todas as consultas que a contratante realizar no que se refere ao atendimento do objeto;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11.1.4. Os preços cotados incluem todas as despesas de custo, seguro, frete, encargos fiscais, comerciais, sociais e trabalhistas ou de qualquer outra natureza;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11.1.5. A qualidade dos produtos deverá ser rigorosamente àquele descrito no TERMO DE REFERÊNCIA e, por conseguinte, no CONTRATO e na ORDEM DE FORNECIMENTO, não sendo aceito em nenhuma hipótese, outro diverso daqueles.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11.2. DA CONTRATANTE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11.2.1. Designar por meio de portaria 02 (dois) servidores da Unidade Escolar para o recebimento dos gêneros alimentícios e atesto da Nota Fiscal dos itens entregues;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11.2.2. Atuar de forma ampla e completa no acompanhamento da execução do objeto;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11.2.3. Efetuar o recebimento dos gêneros alimentícios, verificando se os mesmos estão em conformidade com o Termo de Referência e as amostras apresentadas e o solicitado, incluindo relatório de acompanhamento dos serviços.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11.2.4. Acompanhar e fiscalizar a execução dos serviços, por meio de um servidor especialmente designado por portaria, como representante da Administração, nos termos do art. 67 da Lei nº 8.666/93, exigindo seu fiel e total cumprimento.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11.2.5. Realizar os atos relativos à cobrança do cumprimento pela Contratada das obrigações contratualmente assumidas e aplicar sanções, garantida a ampla defesa e o contraditório, decorrentes do descumprimento das obrigações contratuais.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11.2.6. Inspecionar os materiais utilizados pela Contratada para execução dos serviços.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11.2.7. Assegurar o acesso dos empregados da Contratada, quando devidamente identificados, aos locais onde irão executar suas atividades.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11.2.8.  Prestar as informações necessárias ao desenvolvimento dos trabalhos.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11.2.9. Comunicar prontamente à Contratada, qualquer anormalidade no objeto do instrumento contratual, podendo recusar o recebimento, caso não esteja de acordo com as especificações e condições estabelecidas no Termo de Referência.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11.2.10. Notificar previamente à Contratada, quando da aplicação de sanções administrativas.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11.2.11. Efetuar o pagamento à Contratada, de acordo com o estabelecido no Termo de Referência.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11.2.12. Exigir a fiel observância dos produtos fornecidos, registrando todas as ocorrências e as deficiências verificadas em relatório, cuja cópia será encaminhada à empresa CONTRATADA, objetivando a imediata correção das irregularidades apontadas.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11.2.13. A Contratante deverá efetuar o pagamento à CONTRATADA, após apresentação da Nota Fiscal, o recebimento e o aceite dos produtos entregues, bem como rejeitar, no todo ou em parte, o produto que a empresa CONTRATADA apresentar fora as especificações do edital e seus anexos.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12. PRAZO DE EXECUÇÃO DO CONTRATO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12.1. O presente Contrato terá vigência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07 (sete) meses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iniciados da data da assinatura, estando sua eficácia condicionada à efetiva publicação na imprensa oficial.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13. DA RESCISÃO DE CONTRATO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13.1. Poderá ser rescindido, de pleno direito, independentemente de notificação ou interpelação judicial ou extrajudicial, nos seguintes casos: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por acordo entre as partes;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pela inobservância de qualquer de suas condições;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por quaisquer dos motivos previstos em lei.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14. CONTROLE E EXECUÇÃO DO CONTRATO - GESTÃO E FISCALIZAÇÃO DO CONTRATO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14.1. Os produtos devem ser compatíveis com as referências descritas.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14.2. No ato da entrega nenhum dos produtos poderá estar com mais de 60 dias de fabricação;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14.3. Os produtos deverão ser de primeira qualidade e deverão ter prazo de validade de no mínimo de 3 (três) meses a contar a data do recebimento;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15. DA ASSINATURA DOS CONTRATOS - DAS ATRIBUIÇÕES DOS ENVOLVIDOS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15.1. 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CABERÁ À COORDENAÇÃO REGIONAL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15.1.1. Convocar todas as Unidades Escolares (Unidades Executoras –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em um único dia e local para a assinatura dos contratos, devendo RESPEITAR O VALOR MÁXIMO de R$ 40.000,00 (quarenta mil reais), por DAP/Ano/</w:t>
      </w:r>
      <w:proofErr w:type="spellStart"/>
      <w:proofErr w:type="gram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E.Ex</w:t>
      </w:r>
      <w:proofErr w:type="spellEnd"/>
      <w:proofErr w:type="gram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disposto no item 13.2 tanto para os Grupos Formais, Individuais e Informais;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15.1.2. Convocar todos os participantes dos Grupos Formais, Informais e Individuais considerados HABILITADOS e as Unidades Escolares </w:t>
      </w:r>
      <w:r w:rsidRPr="00E83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em um único dia, informando o local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horário para a assinatura dos contratos.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15.2. CABERÁ AOS GRUPOS FORMAIS, INFORMAIS E INDIVIDUAIS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15.2.1. 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21, 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 16 de novembro de 2021, que altera a Resolução CD/FNDE nº 6, de 8 de maio de 2020;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15.2.2. CASO o valor apresentado pelas Cooperativas de Contratos assinados em outras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(Unidades Executoras de mesma Coordenação ou de outras Coordenações) ultrapasse o valor de R$ 40.000,00 (quarenta mil reais), por DAP/Ano/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interessados deverão ser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INABILITADOS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convocando o próximo participante, ou, CASO não tenha outro participante,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DEVERÃO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realizar nova Chamada e aguardar os 20 (vinte) dias corridos após a publicação para a sessão pública.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15.2.3. Conferir as alterações contidas na Resolução nº 21, de 16 de novembro de 2021, que altera a Resolução CD/FNDE nº 6, de 8 de maio de 2020 justamente no que diz respeito ao art.39, da referida norma, ajustando no que couber;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15.3. CABERÁ AO PRESIDENTE DO CONSELHO ESCOLAR DA </w:t>
      </w:r>
      <w:proofErr w:type="spellStart"/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UEx</w:t>
      </w:r>
      <w:proofErr w:type="spellEnd"/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– UNIDADE EXECUTORA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15.3.1.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Nomear o GESTOR DE CONTRATO DA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UNIDADE EXECUTORA para gerir e fiscalizar o contrato;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15.3.2. Comparecer no dia, local e horário conforme convocação da Coordenação Regional disposta no item 15.1.1. 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15.4.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 ASSINATURA DO CONTRATO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15.4.1. 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(s) selecionado (s) será (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convocado (s), para no prazo de até 05 (cinco) dias, assinar o (s) contrato (s).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15.4.2. Caso o (s) Convocado (s) não cumpra (m) o prazo estipulado, o selecionado deverá ser desclassificado, e o segundo selecionado deverá ser convocado.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15.5. DA PUBLICAÇÃO - APÓS A ASSINATURA DOS CONTRATOS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15.5.1.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CABERÁ A COORDENAÇÃO REGIONAL, no prazo máximo de 05 (cinco) dias após a assinatura dos contratos, anexar de uma única vez, o RELATÓRIO (totalizando os valores por fornecedor e geral por CRE) e seus EXTRATOS DE CONTRATO no Processo Principal da Chamada Pública, conforme MODELO NO SITE para publicação a ser realizado pela Gerência de Licitação;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15.5.2. CABERÁ À GERÊNCIA DE LICITAÇÃO/SEDUC - (Secretaria de Estado da Educação/Coordenação Regional como Entidade Executora), realizar a disponibilização de todos os contratos assinados e enviar para publicação no Diário Oficial.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15.5.3. CABERÁ À GERÊNCIA DE ORIENTAÇÃO E ARTICULAÇÃO DAS COORDENAÇÕES REGIONAIS E ALIMENTAÇÃO ESCOLAR JUNTO AOS CONSELHOS ESCOLARES,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fiscalização e acompanhamento na execução dos Contratos, visto serem os Órgãos solicitantes da compra e Gestores dos Contratos.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16. DO PAGAMENTO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16.1. O pagamento será realizado em até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30 (trinta) dias após a entrega dos produtos ou de acordo com a data de repasse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através de Transferência Eletrônica Identificada.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16.2. As despesas decorrentes do presente contrato correrão à conta das seguintes dotações orçamentárias: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B5A22" w:rsidRPr="00DB43C0" w:rsidTr="006703F5">
        <w:tc>
          <w:tcPr>
            <w:tcW w:w="8494" w:type="dxa"/>
            <w:gridSpan w:val="2"/>
          </w:tcPr>
          <w:p w:rsidR="007B5A22" w:rsidRPr="009535C2" w:rsidRDefault="007B5A22" w:rsidP="0067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C2">
              <w:rPr>
                <w:rFonts w:ascii="Times New Roman" w:hAnsi="Times New Roman" w:cs="Times New Roman"/>
                <w:sz w:val="24"/>
                <w:szCs w:val="24"/>
              </w:rPr>
              <w:t>DOTAÇÃO ORÇAMENTÁRIA</w:t>
            </w:r>
          </w:p>
        </w:tc>
      </w:tr>
      <w:tr w:rsidR="007B5A22" w:rsidRPr="00DB43C0" w:rsidTr="006703F5">
        <w:tc>
          <w:tcPr>
            <w:tcW w:w="2689" w:type="dxa"/>
          </w:tcPr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C2">
              <w:rPr>
                <w:rFonts w:ascii="Times New Roman" w:hAnsi="Times New Roman" w:cs="Times New Roman"/>
                <w:sz w:val="24"/>
                <w:szCs w:val="24"/>
              </w:rPr>
              <w:t>FNDE</w:t>
            </w:r>
          </w:p>
        </w:tc>
        <w:tc>
          <w:tcPr>
            <w:tcW w:w="5805" w:type="dxa"/>
          </w:tcPr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C2">
              <w:rPr>
                <w:rFonts w:ascii="Times New Roman" w:hAnsi="Times New Roman" w:cs="Times New Roman"/>
                <w:sz w:val="24"/>
                <w:szCs w:val="24"/>
              </w:rPr>
              <w:t>2023.2401.12.306.1008.2019.03.15520109.50.0000</w:t>
            </w:r>
          </w:p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22" w:rsidRPr="00DB43C0" w:rsidTr="006703F5">
        <w:tc>
          <w:tcPr>
            <w:tcW w:w="2689" w:type="dxa"/>
          </w:tcPr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C2">
              <w:rPr>
                <w:rFonts w:ascii="Times New Roman" w:hAnsi="Times New Roman" w:cs="Times New Roman"/>
                <w:sz w:val="24"/>
                <w:szCs w:val="24"/>
              </w:rPr>
              <w:t>PROTEGE</w:t>
            </w:r>
          </w:p>
        </w:tc>
        <w:tc>
          <w:tcPr>
            <w:tcW w:w="5805" w:type="dxa"/>
          </w:tcPr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C2">
              <w:rPr>
                <w:rFonts w:ascii="Times New Roman" w:hAnsi="Times New Roman" w:cs="Times New Roman"/>
                <w:sz w:val="24"/>
                <w:szCs w:val="24"/>
              </w:rPr>
              <w:t>2023.2401.12.306.1008.2019.03.17610156.50.0000</w:t>
            </w:r>
          </w:p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17. DAS SANÇÕES ADMINISTRATIVAS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art87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17.</w:t>
      </w:r>
      <w:proofErr w:type="gram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1.Pela</w:t>
      </w:r>
      <w:proofErr w:type="gram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inexecução total ou parcial do contrato a Administração poderá, garantida a prévia defesa, aplicar ao contratado as seguintes sanções: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art87i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 - Advertência;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2" w:name="art87ii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 – Multa de 10% (dez por cento) sobre o valor total do contrato;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3" w:name="art87iii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 - Suspensão temporária de participação em licitação e impedimento de contratar com a Administração, por prazo não superior a 02 (dois) anos;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4" w:name="art87iv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17.1.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17.2. As sanções previstas nos incisos I, III e IV do item 17.1 poderão ser aplicadas juntamente com a do inciso II, facultada a defesa prévia do interessado, no respectivo processo, no prazo de 5 (cinco) dias úteis.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17.3. A sanção estabelecida no inciso IV do item 17.1 é de competência exclusiva do Ministro de Estado, do Secretário Estadual ou Municipal, conforme o caso, facultada a defesa do interessado no respectivo processo, no prazo de 10 (dez) dias da abertura de vista, podendo a reabilitação ser requerida após 02 (dois) anos de sua aplicação.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18. DAS DISPOSIÇÕES GERAIS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18.1.O Edital da Chamada Pública poderá ser obtido no seguinte site: </w:t>
      </w:r>
      <w:hyperlink r:id="rId7" w:tgtFrame="_blank" w:history="1">
        <w:r w:rsidRPr="00E83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https://site.educacao.go.gov.br/licitacoes/</w:t>
        </w:r>
      </w:hyperlink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Chamada Pública;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18.2. O limite individual de venda do agricultor familiar e do empreendedor familiar rural, conforme Art. 39 da Resolução nº 6, de 08 de maio de 2020, para a Alimentação Escolar deverá respeitar o valor máximo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R$ 40.000,00 (quarenta mil reais), por DAP/Ano/Entidade Executora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obedecerá às seguintes regras: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Para a comercialização com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Fornecedores Individuais e Grupos Informais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contratos individuais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firmados deverão respeitar o valor máximo de R$ 40.000,00 (quarenta mil reais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por DAP/Ano/</w:t>
      </w:r>
      <w:proofErr w:type="spellStart"/>
      <w:proofErr w:type="gram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E.Ex</w:t>
      </w:r>
      <w:proofErr w:type="spellEnd"/>
      <w:proofErr w:type="gram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Para a comercialização com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Grupos Formais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 montante máximo a ser contratado será o resultado do número de agricultores familiares, munidos de DAP Familiar, inscritos na DAP Jurídica multiplicado pelo limite individual de comercialização, utilizando a seguinte fórmula: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VMC = NAF x R$ 40.000,00 (sendo: VMC: valor máximo a ser contratado. NAF: nº de agricultores familiares (</w:t>
      </w:r>
      <w:proofErr w:type="spellStart"/>
      <w:r w:rsidRPr="00E83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DAPs</w:t>
      </w:r>
      <w:proofErr w:type="spellEnd"/>
      <w:r w:rsidRPr="00E83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familiares) inscritos na DAP jurídica).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1º Cabe às cooperativas e/ou associações que firmarem contratos com a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responsabilidade pelo controle do atendimento do limite individual de venda nos casos de comercialização com os grupos formais.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2º Cabe às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responsabilidade pelo controle do atendimento do limite individual de venda nos casos de comercialização com os grupos informais e agricultores individuais. A estas, também compete o controle do limite total de venda das cooperativas e associações, nos casos de comercialização com grupos formais.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 </w:t>
      </w:r>
      <w:hyperlink r:id="rId8" w:tgtFrame="_blank" w:history="1">
        <w:r w:rsidRPr="00E83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Federal nº 8.666/1993</w:t>
        </w:r>
      </w:hyperlink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18.4. A apresentação da proposta importa como plena aceitação de todas as cláusulas do Edital.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18.5. Os casos omissos neste Edital serão dirimidos pela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COMISSÃO JULGADORA DA UNIDADE ESCOLAR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BF04D7" w:rsidRDefault="00BF04D7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LUZIÂNIA</w:t>
      </w:r>
      <w:r w:rsidR="00E8382A" w:rsidRPr="00BF0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/GO</w:t>
      </w:r>
      <w:r w:rsidR="00E8382A"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7B5A2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</w:t>
      </w:r>
      <w:r w:rsidR="00E8382A"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março</w:t>
      </w:r>
      <w:r w:rsidR="00E8382A"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2023.</w:t>
      </w:r>
    </w:p>
    <w:p w:rsidR="00E8382A" w:rsidRPr="00BF04D7" w:rsidRDefault="00E8382A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BF04D7" w:rsidRDefault="00BF04D7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F0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MÁRCIA CRISTINA DA SILVA LEITE LIRA</w:t>
      </w:r>
    </w:p>
    <w:p w:rsidR="00E8382A" w:rsidRPr="00BF04D7" w:rsidRDefault="00E8382A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Escolar.</w:t>
      </w:r>
    </w:p>
    <w:p w:rsidR="00E8382A" w:rsidRPr="00BF04D7" w:rsidRDefault="00E8382A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BF04D7" w:rsidRDefault="00BF04D7" w:rsidP="00E8382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F0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COLÉGIO ESTADUAL PROFESSORA MARIA LUIZA DA SILVA</w:t>
      </w:r>
    </w:p>
    <w:p w:rsidR="00E8382A" w:rsidRDefault="00E8382A" w:rsidP="00521F93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E8382A" w:rsidSect="00E8382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da Educaçã</w:t>
      </w:r>
      <w:r w:rsidR="00BF04D7" w:rsidRPr="00BF0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</w:p>
    <w:p w:rsidR="00E8382A" w:rsidRPr="00E8382A" w:rsidRDefault="00E8382A" w:rsidP="00521F93">
      <w:pPr>
        <w:spacing w:before="120" w:after="120" w:line="240" w:lineRule="auto"/>
        <w:ind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ANEXO II - TERMO DE REFERÊNCIA</w:t>
      </w:r>
    </w:p>
    <w:p w:rsidR="00E8382A" w:rsidRPr="00E8382A" w:rsidRDefault="00E8382A" w:rsidP="00E8382A">
      <w:pPr>
        <w:tabs>
          <w:tab w:val="left" w:pos="18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5" w:name="_Ref429141154"/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OBJETO</w:t>
      </w:r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</w:p>
    <w:p w:rsidR="00E8382A" w:rsidRPr="00E8382A" w:rsidRDefault="00E8382A" w:rsidP="00521F9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Chamamento Público para a aquisição de gêneros alimentícios da Agricultura Familiar e do Empreendedor Familiar Rural, para o atendimento ao Programa Nacional de Alimentação Escolar-PNAE, no Estado de Goiás, conforme especificações e quantitativos constantes no Projeto de Vendas. Os Preços desta Chamada Pública serão os preços máximos a serem pagos ao Agricultor Familiar ou suas organizações pela venda dos gêneros alimentícios, ou seja, os preços não poderão exceder aos valores publicados.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ESPECIFICAÇÕES MÍNIMAS DO OBJETO E VALORES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7A0" w:firstRow="1" w:lastRow="0" w:firstColumn="1" w:lastColumn="1" w:noHBand="1" w:noVBand="1"/>
      </w:tblPr>
      <w:tblGrid>
        <w:gridCol w:w="398"/>
        <w:gridCol w:w="1964"/>
        <w:gridCol w:w="5662"/>
        <w:gridCol w:w="1552"/>
        <w:gridCol w:w="1953"/>
        <w:gridCol w:w="1419"/>
        <w:gridCol w:w="1086"/>
      </w:tblGrid>
      <w:tr w:rsidR="00521F93" w:rsidRPr="00521F93" w:rsidTr="00521F93">
        <w:trPr>
          <w:trHeight w:val="383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6" w:name="_Hlk71124776"/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N°</w:t>
            </w:r>
            <w:bookmarkEnd w:id="6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GÊNEROS ALIMENTÍCIOS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DISCRIMINAÇÃO DO PRODUTO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UNIDADE, DÚZIA, MAÇO, KG OU 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QUANTIDADE (TOTAL DO PERÍODO)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ESTIMADO (R$)</w:t>
            </w:r>
          </w:p>
        </w:tc>
      </w:tr>
      <w:tr w:rsidR="00521F93" w:rsidRPr="00521F93" w:rsidTr="00521F9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UNITÁRIO R$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TOTAL R$</w:t>
            </w:r>
          </w:p>
        </w:tc>
      </w:tr>
      <w:tr w:rsidR="00521F93" w:rsidRPr="00521F93" w:rsidTr="00521F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BANANA PRATA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Banana prata de boa qualidade, no ponto de maturação adequado para o consumo, livre de sujidades e inteiras. Acondicionada em saco plástico atóxico, transparente e resistente.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845B26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665DC5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  <w:r w:rsidR="00E8382A"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845B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665DC5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86,60</w:t>
            </w:r>
          </w:p>
        </w:tc>
      </w:tr>
      <w:tr w:rsidR="00521F93" w:rsidRPr="00521F93" w:rsidTr="00521F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BATATA INGLESA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Batata inglesa, inteira, de colheita recente, livre de parasitas e larvas, sem umidade anormal, isenta de odor e sabor estranho, isenta de</w:t>
            </w:r>
          </w:p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substâncias terrosas, sujidades ou corpos estranhos. Acondicionada em saco plástico atóxico, transparente e resistente.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845B26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845B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845B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665DC5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56,30</w:t>
            </w:r>
            <w:r w:rsidR="00E8382A"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521F93" w:rsidRPr="00521F93" w:rsidTr="00521F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CEBOLA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Cebola branca média, intactas, firmes, sem lesões de origem física e mecânica, isenta de rachaduras e cortes, tamanho e coloração uniforme e sem danos físicos e mecânicos oriundos do manuseio e transporte. Isenta de sujidades. Acondicionada em saco plástico atóxico, transparente e resistente.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845B26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845B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845B26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8,96</w:t>
            </w:r>
            <w:r w:rsidR="00E8382A"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665DC5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44,80</w:t>
            </w:r>
            <w:r w:rsidR="00E8382A"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521F93" w:rsidRPr="00521F93" w:rsidTr="00521F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CENOURA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Cenoura de boa qualidade, sem rama, fresca, compacta e firme, sem lesões de origem físicas e mecânicas oriundos do manuseio e transporte, isenta de rachaduras e cortes, tamanho e coloração uniforme. Livre de sujidades. De colheita recente. Acondicionada em saco plástico atóxico, transparente e resistente.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845B26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845B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845B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5,73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665DC5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57,30</w:t>
            </w:r>
            <w:r w:rsidR="00E8382A"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521F93" w:rsidRPr="00521F93" w:rsidTr="00521F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Laranja de boa qualidade, no ponto de maturação adequado para o consumo, sem danos físicos e mecânicos oriundos do manuseio e transporte. Acondicionada em saco plástico atóxico, transparente e resistente.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845B26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665DC5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29,24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845B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665D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121,66</w:t>
            </w:r>
          </w:p>
        </w:tc>
      </w:tr>
      <w:tr w:rsidR="00521F93" w:rsidRPr="00521F93" w:rsidTr="00521F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MANDIOCA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Mandioca branca ou amarela, fresca e com casca inteira, não fibrosa, isenta de umidade, raízes medianas, firme, compacta, sabor e cor</w:t>
            </w:r>
          </w:p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características da espécie, isenta de enfermidades, parasitas e larvas, material terroso e sujidades e sem danos físicos e mecânicos, oriundos do manuseio e transporte. De colheita recente. Acondicionada em saco plástico atóxico, transparente e resistente.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845B26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845B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845B26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7,96</w:t>
            </w:r>
            <w:r w:rsidR="00E8382A"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665D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79,60</w:t>
            </w:r>
          </w:p>
        </w:tc>
      </w:tr>
      <w:tr w:rsidR="00521F93" w:rsidRPr="00521F93" w:rsidTr="00521F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MELANCIA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Melancia fresca, de boa qualidade, apresentando tamanho, cor e conformação uniforme, arredondada ou alongada, madura, com casca lisa em tons de verde ou rajada por manchas amareladas, com polpa intacta e abundante, firme, com coloração rósea, avermelhada ou purpúrea, com sementes esbranquiçadas ou pretas e sem danos físicos e mecânicos oriundos do manuseio e transporte, livre de sujidades. Acondicionada em caixas de polietileno para alimentos.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845B26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665DC5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845B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665DC5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181,50</w:t>
            </w:r>
          </w:p>
        </w:tc>
      </w:tr>
      <w:tr w:rsidR="00521F93" w:rsidRPr="00521F93" w:rsidTr="00521F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TOMATE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Produto íntegro, sem manchas, picadas de insetos ou sinais de apodrecimentos; estar em ponto de maturação próprio para o consumo.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845B26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845B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="00845B2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845B26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123,90</w:t>
            </w:r>
            <w:r w:rsidR="00E8382A" w:rsidRPr="00521F9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521F93" w:rsidRPr="00521F93" w:rsidTr="00521F9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E8382A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DE TODOS OS ALIMENTOS A SEREM ADQUIRIDOS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382A" w:rsidRPr="00521F93" w:rsidRDefault="00665DC5" w:rsidP="00E8382A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                                </w:t>
            </w:r>
            <w:r w:rsidR="00E8382A" w:rsidRPr="00521F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751,66</w:t>
            </w:r>
          </w:p>
        </w:tc>
      </w:tr>
    </w:tbl>
    <w:p w:rsidR="00521F93" w:rsidRDefault="00E8382A" w:rsidP="00521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*Preço de aquisição é o preço a ser pago ao fornecedor da agricultura familiar.</w:t>
      </w:r>
    </w:p>
    <w:p w:rsidR="00521F93" w:rsidRPr="00E8382A" w:rsidRDefault="00E8382A" w:rsidP="00521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*Os preços apresentados na Chamada Pública são previamente definidos pela Entidade Executora, e são esses os preços que serão praticados no âmbito </w:t>
      </w:r>
      <w:r w:rsidR="00521F93"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contratos de aquisição de produtos da agricultura familiar, ou seja, </w:t>
      </w:r>
      <w:r w:rsidR="00521F93"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preço NÃO é critério de classificação, não há disputa de preços</w:t>
      </w:r>
      <w:r w:rsidR="00521F93"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1F93" w:rsidRDefault="00521F93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521F93" w:rsidSect="00E8382A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2.1. Os gêneros alimentícios a serem entregues ao contratante devem ser os definidos na Chamada Pública de compra, podendo ser substituídos quando ocorrer a necessidade, desde que os produtos substituídos constem na mesma Chamada Pública e sejam correlatos nutricionalmente e que a substituição seja atestada pelo Responsável Técnico, que poderá contar com o respaldo do Conselho Estadual de Alimentação - CAE, conforme Art. 33 da Resolução FNDE/CD nº 6, de 8 de maio de 2020.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3. DA FONTE DOS RECURSOS FINANCEIROS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3.1. Transferido de forma automática, conforme Art. 47 Resolução FNDE/CD nº 6, de 8 de maio de 2020. O FNDE transferirá recursos financeiros de forma automática, sem necessidade de convênio, ajuste, acordo, contrato ou instrumento congênere, nos termos do disposto na Lei nº11.947/2009, para aquisição exclusiva de gêneros alimentícios.</w:t>
      </w:r>
    </w:p>
    <w:p w:rsidR="00E8382A" w:rsidRDefault="00E8382A" w:rsidP="00E8382A">
      <w:pPr>
        <w:tabs>
          <w:tab w:val="left" w:pos="1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E8382A" w:rsidSect="00521F9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E8382A" w:rsidRPr="00E8382A" w:rsidRDefault="00E8382A" w:rsidP="00E8382A">
      <w:pPr>
        <w:tabs>
          <w:tab w:val="left" w:pos="19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7" w:name="_Hlk71727430"/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DOCUMENTOS DE HABILITAÇÃO TÉCNICA</w:t>
      </w:r>
      <w:bookmarkEnd w:id="7"/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Os itens fornecidos deverão seguir os seguintes critérios: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4.1.1. Produto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origem vegetal in natura,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dispensado a apresentação de certificados, ficando à cargo da comissão de análise a aprovação no momento da entrega das amostras dos produtos;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4.1.2. Produto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origem animal,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documentação comprobatória de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Serviço de Inspeção Sanitária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podendo ser Municipal (SIM), Estadual (SIE) ou Federal (SIF);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4.1.3. Produtos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origem vegetal processado e minimamente processados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Alvará Sanitário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4.1.4. 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Sucos e Polpas de Frutas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Certificado de registro no MAPA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– Ministério de Agricultura, Pecuária e Abastecimento;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4.1.5. Em casos de serviços de processamento dos alimentos descritos no item 4.1.1, 4.1.2 e 4.1.3 fiquem à cargo de empresas terceirizadas, apresentar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Certificação de Prestação de Serviço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Alvará Sanitário da Empresa prestadora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assim como,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cadastro da empresa junto à AGRODEFESA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o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Selo Nacional da Agricultura Familiar (SENAF)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na embalagem dos itens;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4.1.6. Produto qualificado como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Sustentável ou Orgânico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 documentação comprobatória da respectiva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certificação de produção orgânica ou selo de sustentabilidade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segundo a Lei nº 10.831/2003, o Decreto nº 6.323/2007 e devido cadastro no MAPA;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 DAS AMOSTRAS DOS PRODUTOS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As amostras dos gêneros alimentícios especificados nesta Chamada Pública deverão ser entregues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D63AC" w:rsidRPr="00CD63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Colégio Estadual Professora Maria Luiza da Silva</w:t>
      </w:r>
      <w:r w:rsidRPr="00CD63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situada à </w:t>
      </w:r>
      <w:r w:rsidR="00CD63AC" w:rsidRPr="00CD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Rua 07 Quadra 39 Lotes 10/12 Parque Santa Fé</w:t>
      </w:r>
      <w:r w:rsidRPr="00CD63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município de </w:t>
      </w:r>
      <w:r w:rsidR="00CD63AC" w:rsidRPr="00CD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Luziânia</w:t>
      </w:r>
      <w:r w:rsidRPr="00CD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/GO,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para avaliação e seleção dos produtos a serem adquiridos, as quais deverão ser submetidas a testes necessários.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5.2. Será obrigatória a apresentação de amostras do gênero alimentício solicitado. O fornecedor provisoriamente classificado em primeiro lugar, após o encerramento da sessão, terá o prazo de 03 (três) dias úteis, após convocação para apresentação das amostras.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5.3. 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 Presidente do Conselho Escolar designará uma Comissão com 03 (três) integrantes do Conselho Escolar ou Servidores da Unidade Escolar indicados por Portaria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para atesto, recebimento e aprovação dos alimentos, com a finalidade de avaliar as amostras, levando em consideração a qualidade, validade e especificação dos produtos descritos no Projeto de Venda, durante toda a vigência do contrato. Caso as 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amostras apresentadas não sejam aprovadas, mediante as condições pré-estabelecidas no procedimento de testes, o fornecedor será desclassificado.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5.4. Os integrantes indicados, respeitando o poder discricionário, buscando atender o anseio público de obter alimentos de qualidade, terão a obrigação de emitir um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Relatório de Aprovação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dos gêneros alimentícios recebidos ou emitir uma Declaração rejeitando os mesmos quando esses não atenderem os requisitos estabelecidos no Projeto de Venda; em que as participantes terão o direito do contraditório e ampla defesa no prazo de 03 (três) dias úteis.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DO LOCAL E PERIODICIDADE DE ENTREGA DOS PRODUTOS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6.1. Os gêneros alimentícios deverão ser entregues na Unidade </w:t>
      </w:r>
      <w:r w:rsidRPr="00CD63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Escolar </w:t>
      </w:r>
      <w:r w:rsidR="00CD63AC" w:rsidRPr="00CD63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Colégio Estadual Professora Maria Luiza da Silva</w:t>
      </w:r>
      <w:r w:rsidRPr="00CD63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situada à </w:t>
      </w:r>
      <w:r w:rsidR="00CD63AC" w:rsidRPr="00CD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Rua 07 Quadra 39 Lotes 10/12 Parque Santa Fé</w:t>
      </w:r>
      <w:r w:rsidRPr="00CD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</w:t>
      </w:r>
      <w:r w:rsidRPr="00CD63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município de </w:t>
      </w:r>
      <w:r w:rsidR="00CD63AC" w:rsidRPr="00CD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Luziânia</w:t>
      </w:r>
      <w:r w:rsidRPr="00CD6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/GO,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acordo com o cronograma expedido pela Unidade Escolar, nos locais e datas discriminadas, no qual se atestará o seu recebimento.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7. PRAZO DE EXECUÇÃO DO CONTRATO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7.1. O presente Contrato terá vigência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07 (sete) meses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iniciados da data da assinatura, estando sua eficácia condicionada à efetiva publicação na imprensa oficial.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PAGAMENTO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8.1. O pagamento será realizado em até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30 (trinta) dias após a entrega dos produtos ou de acordo com a data de repasse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através de Transferência Eletrônica Identificada.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8.2. As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despesas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decorrentes do presente contrato correrão à conta das seguintes dotações orçamentárias: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B5A22" w:rsidRPr="00DB43C0" w:rsidTr="006703F5">
        <w:tc>
          <w:tcPr>
            <w:tcW w:w="8494" w:type="dxa"/>
            <w:gridSpan w:val="2"/>
          </w:tcPr>
          <w:p w:rsidR="007B5A22" w:rsidRPr="009535C2" w:rsidRDefault="007B5A22" w:rsidP="00670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C2">
              <w:rPr>
                <w:rFonts w:ascii="Times New Roman" w:hAnsi="Times New Roman" w:cs="Times New Roman"/>
                <w:sz w:val="24"/>
                <w:szCs w:val="24"/>
              </w:rPr>
              <w:t>DOTAÇÃO ORÇAMENTÁRIA</w:t>
            </w:r>
          </w:p>
        </w:tc>
      </w:tr>
      <w:tr w:rsidR="007B5A22" w:rsidRPr="00DB43C0" w:rsidTr="006703F5">
        <w:tc>
          <w:tcPr>
            <w:tcW w:w="2689" w:type="dxa"/>
          </w:tcPr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C2">
              <w:rPr>
                <w:rFonts w:ascii="Times New Roman" w:hAnsi="Times New Roman" w:cs="Times New Roman"/>
                <w:sz w:val="24"/>
                <w:szCs w:val="24"/>
              </w:rPr>
              <w:t>FNDE</w:t>
            </w:r>
          </w:p>
        </w:tc>
        <w:tc>
          <w:tcPr>
            <w:tcW w:w="5805" w:type="dxa"/>
          </w:tcPr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C2">
              <w:rPr>
                <w:rFonts w:ascii="Times New Roman" w:hAnsi="Times New Roman" w:cs="Times New Roman"/>
                <w:sz w:val="24"/>
                <w:szCs w:val="24"/>
              </w:rPr>
              <w:t>2023.2401.12.306.1008.2019.03.15520109.50.0000</w:t>
            </w:r>
          </w:p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22" w:rsidRPr="00DB43C0" w:rsidTr="006703F5">
        <w:tc>
          <w:tcPr>
            <w:tcW w:w="2689" w:type="dxa"/>
          </w:tcPr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C2">
              <w:rPr>
                <w:rFonts w:ascii="Times New Roman" w:hAnsi="Times New Roman" w:cs="Times New Roman"/>
                <w:sz w:val="24"/>
                <w:szCs w:val="24"/>
              </w:rPr>
              <w:t>PROTEGE</w:t>
            </w:r>
          </w:p>
        </w:tc>
        <w:tc>
          <w:tcPr>
            <w:tcW w:w="5805" w:type="dxa"/>
          </w:tcPr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C2">
              <w:rPr>
                <w:rFonts w:ascii="Times New Roman" w:hAnsi="Times New Roman" w:cs="Times New Roman"/>
                <w:sz w:val="24"/>
                <w:szCs w:val="24"/>
              </w:rPr>
              <w:t>2023.2401.12.306.1008.2019.03.17610156.50.0000</w:t>
            </w:r>
          </w:p>
          <w:p w:rsidR="007B5A22" w:rsidRPr="009535C2" w:rsidRDefault="007B5A22" w:rsidP="0067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8" w:name="_GoBack"/>
      <w:bookmarkEnd w:id="8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9. CONTROLE E EXECUÇÃO DO CONTRATO - GESTÃO E FISCALIZAÇÃO DO CONTRATO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9.1 Os produtos devem ser compatíveis com as referências descritas.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9.3 No ato da entrega nenhum dos produtos poderá estar com mais de 60 dias de fabricação;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9.4 Os produtos deverão ser de primeira qualidade e deverão ter prazo de validade de no mínimo de 3 (três) meses a contar a data do recebimento;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9.5. CABERÁ AOS GRUPOS FORMAIS, INFORMAIS E INDIVIDUAIS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9.5.1. Informar à Coordenação Regional, o valor dos contratos já assinados em outras COORDENAÇÕES REGIONAIS/UNIDADES ESCOLARES, para que, dessa forma possa ser calculado o valor de contratos a serem assinados, conforme o número de associados, respeitando o limite de cada um, conforme Art. 39 da Resolução nº 21, de 16 de novembro de 2021, que altera a Resolução CD/FNDE nº 6, de 8 de maio de 2020;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9.5.1.1. CASO o valor apresentado pelas Cooperativas de Contratos assinados em outras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(Unidades Executoras de mesma Coordenação ou de outras Coordenações) ultrapasse o valor de R$ 40.000,00 (quarenta mil reais), por DAP/Ano/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interessados deverão ser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INABILITADOS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convocando o próximo participante, ou, CASO não tenha outro participante,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DEVERÃO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realizar nova Chamada e aguardar os 20 (vinte) dias corridos após a publicação para a sessão pública.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9.5.1.2. Conferir as alterações contidas na Resolução nº 21, de 16 de novembro de 2021, que altera a Resolução CD/FNDE nº 6, de 8 de maio de 2020 justamente no que diz respeito ao art.39, da referida norma, ajustando no que couber;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9.6. 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CABERÁ AO PRESIDENTE DO CONSELHO ESCOLAR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9.6.1.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Nomear o GESTOR DE CONTRATO DA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UNIDADE EXECUTORA para gerir e fiscalizar o contrato;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9.6.2. Comparecer no dia, local e horário conforme convocação da Coordenação Regional disposta no item 9.7.1, munido das seguintes documentações: Edital, Projeto de Vendas, documentação do fornecedor habilitado (Envelopes nº 1 e 2) e Ata de sessão pública para certificação da HABILITAÇÃO DO FORNECEDOR para assinarem o Contrato e enviar o Extrato assinado para a Coordenação.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9.7. 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CABERÁ À COORDENAÇÃO REGIONAL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9.7.1. Convocar todas as Unidades Escolares (Unidades Executoras –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em um único dia e local para a assinatura dos contratos, devendo RESPEITAR O VALOR MÁXIMO de R$ 40.000,00 (quarenta mil reais), por DAP/Ano/</w:t>
      </w:r>
      <w:proofErr w:type="spellStart"/>
      <w:proofErr w:type="gram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E.Ex</w:t>
      </w:r>
      <w:proofErr w:type="spellEnd"/>
      <w:proofErr w:type="gram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disposto no item 13.2 tanto para os Grupos Formais, Individuais e Informais;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9.7.2 Convocar todos os participantes dos Grupos Formais, Informais e Individuais considerados HABILITADOS e as Unidades Escolares </w:t>
      </w:r>
      <w:r w:rsidRPr="00E838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em um único dia, informando o local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horário para a assinatura dos contratos.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9.8. 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 ASSINATURA DO CONTRATO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9.8.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1 O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(s) selecionado (s) será (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convocado (s), para no prazo de até 05 (cinco) dias, assinar o (s) contrato (s).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9.8.2. Caso o (s) Convocado (s) não cumpra (m) o prazo estipulado, o selecionado deverá ser desclassificado, e o segundo selecionado deverá ser convocado.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9.9. 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APÓS A ASSINATURA DOS CONTRATOS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9.9.1. CABERÁ A COORDENAÇÃO REGIONAL, no prazo máximo de 05 (cinco) dias após a assinatura dos contratos, anexar de uma única vez, o RELATÓRIO (totalizando os valores por fornecedor e geral por CRE) e seus EXTRATOS DE CONTRATO no Processo MÃE da Chamada Pública, conforme MODELO NO SITE para publicação a ser realizado pela Gerência de Licitação;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9.9.2. CABERÁ À GERÊNCIA DE LICITAÇÃO/SEDUC - (Secretaria de Estado da Educação/Coordenação Regional como Entidade Executora), realizar a disponibilização de todos os contratos assinados e enviar para publicação no Diário Oficial.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9.9.3. CABERÁ À GERÊNCIA DE ORIENTAÇÃO E ARTICULAÇÃO DAS COORDENAÇÕES REGIONAIS E ALIMENTAÇÃO ESCOLAR JUNTO AOS CONSELHOS ESCOLARES,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fiscalização e acompanhamento na execução dos Contratos, visto serem os Órgãos solicitantes da compra e Gestores dos Contratos.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9.10. 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 RESCISÃO DE CONTRATO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9.10.1. Poderá ser rescindido, de pleno direito, independentemente de notificação ou interpelação judicial ou extrajudicial, nos seguintes casos: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por acordo entre as partes;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pela inobservância de qualquer de suas condições;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por quaisquer dos motivos previstos em lei.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10. DAS OBRIGAÇÕES DA CONTRATADA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10.1 Todos os encargos decorrentes da execução do ajuste são de exclusiva responsabilidade da CONTRATADA, que deverá fornecer os produtos de acordo com as especificações, condições e prazos previstos;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10.2 A CONTRATADA deverá manter as condições de habilitação durante o período de fornecimento dos produtos, bem como recolher os tributos que incidam, direta e indiretamente, sobre os produtos adquiridos;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10.3 A CONTRATADA também deverá cumprir todas as condições constantes deste Termo de Referência e responder todas as consultas que a contratante realizar no que se refere ao atendimento do objeto;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10.4 Os preços cotados incluem todas as despesas de custo, seguro, frete, encargos fiscais, comerciais, sociais e trabalhistas ou de qualquer outra natureza;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10.5 A qualidade dos produtos deverá ser rigorosamente àquele descrito neste TERMO DE REFERÊNCIA e, por conseguinte, no CONTRATO e na ORDEM DE FORNECIMENTO, não sendo aceito em nenhuma hipótese, outro diverso daqueles.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11. DAS OBRIGAÇÕES DA CONTRATANTE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11.1 Designar por meio de portaria 02 (dois) servidores da Unidade Escolar para o recebimento dos gêneros alimentícios e atesto da Nota Fiscal dos itens entregues;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11.2 Atuar de forma ampla e completa no acompanhamento da execução do objeto;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11.3 Efetuar o recebimento dos gêneros alimentícios, verificando se os mesmos estão em conformidade com o Termo de Referência e as amostras apresentadas e o solicitado, incluindo relatório de acompanhamento dos serviços.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11.4 Acompanhar e fiscalizar a execução dos serviços, por meio de um servidor especialmente designado por portaria, como representante da Administração, nos termos do art. 67 da Lei nº 8.666/93, exigindo seu fiel e total cumprimento.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11.5 Realizar os atos relativos à cobrança do cumprimento pela Contratada das obrigações contratualmente assumidas e aplicar sanções, garantida a ampla defesa e o contraditório, decorrentes do descumprimento das obrigações contratuais.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11.6 Inspecionar os materiais utilizados pela Contratada para execução dos serviços.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11.7 Assegurar o acesso dos empregados da Contratada, quando devidamente identificados, aos locais onde irão executar suas atividades.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11.8 Prestar as informações necessárias ao desenvolvimento dos trabalhos.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11.9 Comunicar prontamente à Contratada, qualquer anormalidade no objeto do instrumento contratual, podendo recusar o recebimento, caso não esteja de acordo com as especificações e condições estabelecidas no Termo de Referência.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11.10 Notificar previamente à Contratada, quando da aplicação de sanções administrativas.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11.11 Efetuar o pagamento à Contratada, de acordo com o estabelecido no presente Termo de Referência.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11.12 Exigir a fiel observância dos produtos fornecidos, registrando todas as ocorrências e as deficiências verificadas em relatório, cuja cópia será encaminhada à empresa CONTRATADA, objetivando a imediata correção das irregularidades apontadas.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11.13 A Contratante deverá efetuar o pagamento à CONTRATADA, após apresentação da Nota Fiscal, o recebimento e o aceite dos produtos entregues, bem como rejeitar, no todo ou em parte, o produto que a empresa CONTRATADA apresentar fora as especificações do edital e seus anexos.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12. DAS SANÇÕES ADMINISTRATIVAS</w:t>
      </w:r>
    </w:p>
    <w:bookmarkEnd w:id="0"/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12.1. Pela inexecução total ou parcial do contrato a Administração poderá, garantida a prévia defesa, aplicar ao contratado as seguintes sanções:</w:t>
      </w:r>
    </w:p>
    <w:bookmarkEnd w:id="1"/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 - Advertência;</w:t>
      </w:r>
    </w:p>
    <w:bookmarkEnd w:id="2"/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 – Multa de 10% (dez por cento) sobre o valor total do contrato;</w:t>
      </w:r>
    </w:p>
    <w:bookmarkEnd w:id="3"/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 - Suspensão temporária de participação em licitação e impedimento de contratar com a Administração, por prazo não superior a 02 (dois) anos;</w:t>
      </w:r>
    </w:p>
    <w:bookmarkEnd w:id="4"/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9" w:name="art87§1"/>
      <w:bookmarkStart w:id="10" w:name="art87§2"/>
      <w:bookmarkEnd w:id="9"/>
      <w:bookmarkEnd w:id="10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12.2. As sanções previstas nos incisos I, III e IV do item 12.1 poderão ser aplicadas juntamente com a do inciso II, facultada a defesa prévia do interessado, no respectivo processo, no prazo de 5 (cinco) dias úteis.</w:t>
      </w:r>
      <w:bookmarkStart w:id="11" w:name="art87§3"/>
      <w:bookmarkEnd w:id="11"/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12.3.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02 (dois) anos de sua aplicação.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13. DAS DISPOSIÇÕES GERAIS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13.1. O Edital da Chamada Pública poderá ser obtido no seguinte site: </w:t>
      </w:r>
      <w:hyperlink r:id="rId9" w:tgtFrame="_blank" w:history="1">
        <w:r w:rsidRPr="00E83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https://site.educacao.go.gov.br/licitacoes/</w:t>
        </w:r>
      </w:hyperlink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  clicar em Chamada Pública;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13.2. O limite individual de venda do agricultor familiar e do empreendedor familiar rural, conforme Art. 39 da Resolução nº 21, de 16 de novembro de 2021, que altera a Resolução CD/FNDE nº 6, de 8 de maio de 2020, para a Alimentação Escolar deverá respeitar o valor máximo de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R$ 40.000,00 (quarenta mil reais), por DAP/Ano/Entidade Executora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obedecerá às seguintes regras: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Para a comercialização com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Fornecedores Individuais e Grupos Informais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contratos individuais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firmados deverão respeitar o valor máximo de R$ 40.000,00 (quarenta mil reais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), por DAP/Ano/</w:t>
      </w:r>
      <w:proofErr w:type="spellStart"/>
      <w:proofErr w:type="gram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E.Ex</w:t>
      </w:r>
      <w:proofErr w:type="spellEnd"/>
      <w:proofErr w:type="gram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Para a comercialização com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Grupos Formais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 montante máximo a ser contratado será o resultado do número de agricultores familiares, munidos de DAP Familiar, inscritos na DAP Jurídica multiplicado pelo limite individual de comercialização, utilizando a seguinte fórmula: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VMC = NAF x R$ 40.000,00 (sendo: VMC: valor máximo a ser contratado. NAF: nº de agricultores familiares (</w:t>
      </w:r>
      <w:proofErr w:type="spellStart"/>
      <w:r w:rsidRPr="00E83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DAPs</w:t>
      </w:r>
      <w:proofErr w:type="spellEnd"/>
      <w:r w:rsidRPr="00E83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familiares) inscritos na DAP jurídica).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1º Cabe às cooperativas e/ou associações que firmarem contratos com a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responsabilidade pelo controle do atendimento do limite individual de venda nos casos de comercialização com os grupos formais.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2º Cabe às </w:t>
      </w:r>
      <w:proofErr w:type="spellStart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EEx</w:t>
      </w:r>
      <w:proofErr w:type="spellEnd"/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responsabilidade pelo controle do atendimento do limite individual de venda nos casos de comercialização com os grupos informais e agricultores individuais. A estas, também compete o controle do limite total de venda das cooperativas e associações, nos casos de comercialização com grupos formais.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 </w:t>
      </w:r>
      <w:hyperlink r:id="rId10" w:tgtFrame="_blank" w:history="1">
        <w:r w:rsidRPr="00E83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Federal nº 8.666/1993</w:t>
        </w:r>
      </w:hyperlink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382A" w:rsidRP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13.4. A apresentação da proposta importa como plena aceitação de todas as cláusulas do Edital.</w:t>
      </w:r>
    </w:p>
    <w:p w:rsidR="00E8382A" w:rsidRDefault="00E8382A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13.5. Os casos omissos neste Termo de Referência serão dirimidos pela </w:t>
      </w:r>
      <w:r w:rsidRPr="00E83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COMISSÃO JULGADORA DA UNIDADE ESCOLAR</w:t>
      </w:r>
      <w:r w:rsidRPr="00E8382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14B68" w:rsidRDefault="00C14B68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B68" w:rsidRDefault="00C14B68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B68" w:rsidRDefault="00C14B68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B68" w:rsidRDefault="00C14B68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B68" w:rsidRDefault="00C14B68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B68" w:rsidRDefault="00C14B68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B68" w:rsidRDefault="00C14B68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B68" w:rsidRDefault="00C14B68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B68" w:rsidRDefault="00C14B68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B68" w:rsidRDefault="00C14B68" w:rsidP="00C14B68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14B68" w:rsidRPr="00C14B68" w:rsidRDefault="00C14B68" w:rsidP="00C14B68">
      <w:pPr>
        <w:spacing w:before="120" w:after="120"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                         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CONTRATO</w:t>
      </w:r>
      <w:r w:rsidR="007014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DE VENDA CHAMADA PÚBLICA Nº 000</w:t>
      </w: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/2023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Processo Filho nº 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1º semestre 2023</w:t>
      </w:r>
    </w:p>
    <w:p w:rsidR="00C14B68" w:rsidRPr="00C14B68" w:rsidRDefault="00C14B68" w:rsidP="00C14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80" w:after="80" w:line="240" w:lineRule="auto"/>
        <w:ind w:left="4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CONTRATO DE AQUISIÇÃO DE GÊNEROS ALIMENTÍCIOS DA AGRICULTURA FAMILIAR PARA A ALIMENTAÇÃO ESCOLAR/PNAE</w:t>
      </w:r>
    </w:p>
    <w:p w:rsidR="00C14B68" w:rsidRPr="00C14B68" w:rsidRDefault="00C14B68" w:rsidP="00C14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7014CF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COLÉGIO MARIA LUIZA DA SILVA</w:t>
      </w:r>
      <w:r w:rsidR="00C14B68"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pessoa jurídica de direito privado, com sede à Rua (ENDEREÇO COMPLETO DO CONSELHO ESCOLAR) inscrita no CNPJ sob n.º (NÚMERO), representada neste ato pelo (a) Presidente do Conselho Escolar, o (a) Sr. (a) (NOME PRESIDENTE DO CONSELHO ESCOLAR), doravante denominado CONTRATANTE, e por outro lado (nome do grupo formal ou informal ou fornecedor individual), situado à (ENDEREÇO COMPLETO DA COOPERATIVA E/OU , INCLUSIVE MUNICÍPIO) inscrito no CNPJ sob n.º (NÚMERO CNPJ), (para grupo formal), CPF sob n.º(NÚMERO CPF) (grupos informais e individuais), doravante denominado (a) CONTRATADO (A), fundamentado nas disposições da </w:t>
      </w:r>
      <w:hyperlink r:id="rId11" w:tgtFrame="_blank" w:history="1">
        <w:r w:rsidR="00C14B68" w:rsidRPr="00C14B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nº 11.947/2009</w:t>
        </w:r>
      </w:hyperlink>
      <w:r w:rsidR="00C14B68"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da </w:t>
      </w:r>
      <w:hyperlink r:id="rId12" w:tgtFrame="_blank" w:history="1">
        <w:r w:rsidR="00C14B68" w:rsidRPr="00C14B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Federal nº 8.666/93</w:t>
        </w:r>
      </w:hyperlink>
      <w:r w:rsidR="00C14B68"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 tendo em vista o que consta na Chamada Pública nº 000/2023, resolvem celebrar o presente contrato mediante as cláusulas que seguem: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CLÁUSULA PRIMEIRA: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1.1. É objeto desta contratação a aquisição de gêneros alimentícios da Agricultura Familiar e do Empreendedor Familiar Rural, para o atendimento ao Programa Nacional de Alimentação Escolar-PNAE, no Estado de Goiás, para alunos da rede de educação básica pública, verba FNDE/PNAE, 1.º semestre de 2023, descritos no quadro previsto na Cláusula Quarta, todos de acordo com a Chamada Pública n. º 000/2023, o qual fica fazendo parte integrante do presente contrato, independentemente de anexação ou transcrição.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CLÁUSULA SEGUNDA: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2.1. O CONTRATADO se compromete a fornecer os gêneros alimentícios da Agricultura Familiar ao CONTRATANTE conforme descrito na Cláusula Quarta deste Contrato.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2.2. Os gêneros alimentícios deverão ser entregues na Unidade Escolar </w:t>
      </w: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situada à </w:t>
      </w: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______________,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município de </w:t>
      </w: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______________/GO,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acordo com o cronograma expedido pela Unidade Escolar, no qual se atestará o seu recebimento.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3. CLÁUSULA TERCEIRA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3.1. O limite individual de venda de gêneros alimentícios do CONTRATADO será de até R$ 40.000,00 (quarenta mil reais) por DAP por ano civil, referente à sua produção, conforme a legislação do Programa Nacional de Alimentação Escolar.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4. CLÁUSULA QUARTA: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4.1. Pelos gêneros alimentícios ENTREGUES, nos quantitativos descritos abaixo (na tabela), de Gêneros Alimentícios da Agricultura Familiar, o (a) CONTRATADO (A) receberá o valor total de R$ _____________ (_______________________).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O recebimento das mercadorias dar-se-á mediante apresentação do Termo de Recebimento e das Notas Fiscais de Venda pela pessoa responsável pela alimentação no local de entrega.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498"/>
        <w:gridCol w:w="1377"/>
        <w:gridCol w:w="2445"/>
        <w:gridCol w:w="1223"/>
        <w:gridCol w:w="960"/>
      </w:tblGrid>
      <w:tr w:rsidR="00C14B68" w:rsidRPr="00C14B68" w:rsidTr="00C14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Produto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Periodicidade de Entrega (semanal ou quinzenal)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Preço de Aquisição</w:t>
            </w:r>
          </w:p>
        </w:tc>
      </w:tr>
      <w:tr w:rsidR="00C14B68" w:rsidRPr="00C14B68" w:rsidTr="00C14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Preço Unitário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Preço Total</w:t>
            </w:r>
          </w:p>
        </w:tc>
      </w:tr>
      <w:tr w:rsidR="00C14B68" w:rsidRPr="00C14B68" w:rsidTr="00C14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14B68" w:rsidRPr="00C14B68" w:rsidTr="00C14B68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 do Contrato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5.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QUINTA: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5.1. As </w:t>
      </w: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despesas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decorrentes do presente contrato correrão à conta das seguintes dotações orçamentárias: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6"/>
      </w:tblGrid>
      <w:tr w:rsidR="00C14B68" w:rsidRPr="00C14B68" w:rsidTr="00C14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4B68" w:rsidRPr="00C14B68" w:rsidRDefault="00C14B68" w:rsidP="00C14B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1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    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3660"/>
            </w:tblGrid>
            <w:tr w:rsidR="00C14B68" w:rsidRPr="00C14B68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4B68" w:rsidRPr="00C14B68" w:rsidRDefault="00C14B68" w:rsidP="00C14B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14B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Dotação Orçamentária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4B68" w:rsidRPr="00C14B68" w:rsidRDefault="00C14B68" w:rsidP="00C14B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14B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                   Níveis de Ensino - FNDE</w:t>
                  </w:r>
                </w:p>
              </w:tc>
            </w:tr>
            <w:tr w:rsidR="00C14B68" w:rsidRPr="00C14B68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4B68" w:rsidRPr="00C14B68" w:rsidRDefault="00C14B68" w:rsidP="00C14B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14B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2022.2401.12.361.1008.2019.03.109.90.39.40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4B68" w:rsidRPr="00C14B68" w:rsidRDefault="00C14B68" w:rsidP="00C14B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14B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     Ensino Fundamental</w:t>
                  </w:r>
                </w:p>
              </w:tc>
            </w:tr>
            <w:tr w:rsidR="00C14B68" w:rsidRPr="00C14B68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4B68" w:rsidRPr="00C14B68" w:rsidRDefault="00C14B68" w:rsidP="00C14B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14B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2022.2401.12.362.1008.2019.03.109.90.39.40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4B68" w:rsidRPr="00C14B68" w:rsidRDefault="00C14B68" w:rsidP="00C14B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14B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     Ensino Médio</w:t>
                  </w:r>
                </w:p>
              </w:tc>
            </w:tr>
            <w:tr w:rsidR="00C14B68" w:rsidRPr="00C14B68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4B68" w:rsidRPr="00C14B68" w:rsidRDefault="00C14B68" w:rsidP="00C14B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14B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2022.2401.12.366.1008.2019.03.109.90.39.40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4B68" w:rsidRPr="00C14B68" w:rsidRDefault="00C14B68" w:rsidP="00C14B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14B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     Educação de Jovens Adultos</w:t>
                  </w:r>
                </w:p>
              </w:tc>
            </w:tr>
            <w:tr w:rsidR="00C14B68" w:rsidRPr="00C14B68">
              <w:trPr>
                <w:tblCellSpacing w:w="0" w:type="dxa"/>
              </w:trPr>
              <w:tc>
                <w:tcPr>
                  <w:tcW w:w="4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4B68" w:rsidRPr="00C14B68" w:rsidRDefault="00C14B68" w:rsidP="00C14B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14B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2022.2401.12.367.1008.2019.03.109.90.39.40</w:t>
                  </w:r>
                </w:p>
              </w:tc>
              <w:tc>
                <w:tcPr>
                  <w:tcW w:w="3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4B68" w:rsidRPr="00C14B68" w:rsidRDefault="00C14B68" w:rsidP="00C14B6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14B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    Educação Especial</w:t>
                  </w:r>
                </w:p>
              </w:tc>
            </w:tr>
          </w:tbl>
          <w:p w:rsidR="00C14B68" w:rsidRPr="00C14B68" w:rsidRDefault="00C14B68" w:rsidP="00C14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5.2. Da Vigência do contrato: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5.2.1. O presente Contrato terá vigência de </w:t>
      </w: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07 (sete) meses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iniciados da data da assinatura, estando sua eficácia condicionada à efetiva publicação na imprensa oficial.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6. CLÁUSULA SEXTA: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O CONTRATANTE, após receber os documentos descritos na Cláusula Quarta, alínea "a", e após a tramitação do processo para instrução e liquidação, efetuará o seu pagamento no valor correspondente às entregas do mês anterior.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7.CLÁUSULA SÉTIMA: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7.1. O CONTRATANTE que não seguir a forma de liberação de recursos para pagamento do CONTRATADO está sujeito a pagamento de multa de 2%, mais juros de 0,1% ao dia, sobre o valor da parcela vencida.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8.CLÁUSULA OITAVA: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8.1. O CONTRATANTE se compromete em guardar pelo prazo estabelecido no </w:t>
      </w:r>
      <w:hyperlink r:id="rId13" w:tgtFrame="_blank" w:history="1">
        <w:r w:rsidRPr="00C14B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§ 7 do artigo 60 da Resolução CD/FNDE nº 6</w:t>
        </w:r>
      </w:hyperlink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 8 de maio de 2020,  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9.CLÁUSULA NONA: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9.1. 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10.CLÁUSULA DÉCIMA: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10.1. O CONTRATANTE em razão da supremacia do interesse público sobre os interesses particulares poderá: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modificar unilateralmente o contrato para melhor adequação às finalidades de interesse público, respeitando os direitos do CONTRATADO;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rescindir unilateralmente o contrato, nos casos de infração contratual ou inaptidão do CONTRATADO;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fiscalizar a execução do contrato;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d) aplicar sanções motivadas pela inexecução total ou parcial do ajuste;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10.2. 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11. CLÁUSULA DÉCIMA PRIMEIRA: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11.1. A multa aplicada após regular processo administrativo poderá ser descontada dos pagamentos eventualmente devidos pelo CONTRATANTE ou, quando for o caso, cobrada judicialmente.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12. CLÁUSULA DÉCIMA SEGUNDA: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12.1. A fiscalização do presente contrato ficará a cargo do respectivo fiscal de </w:t>
      </w: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Contrato da Unidade Escolar, da Coordenação Regional, da Secretaria de Estado da Educação, da Entidade Executora, da Gerência de Orientação e Articulação das Coordenações Regionais e Alimentação Escolar, do Conselho de Alimentação Escolar - CAE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outras entidades designadas pelo contratante ou pela legislação.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13.CLÁUSULA DÉCIMA TERCEIRA: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13.1. O presente contrato rege-se, ainda, pela </w:t>
      </w: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Chamada Pública n.º 000/2023,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pela Resolução CD/FNDE nº 6 de 08 de maio de 2020, pela </w:t>
      </w:r>
      <w:hyperlink r:id="rId14" w:tgtFrame="_blank" w:history="1">
        <w:r w:rsidRPr="00C14B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Federal nº 8.666/1993</w:t>
        </w:r>
      </w:hyperlink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pela </w:t>
      </w:r>
      <w:hyperlink r:id="rId15" w:tgtFrame="_blank" w:history="1">
        <w:r w:rsidRPr="00C14B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nº 11.947/2009</w:t>
        </w:r>
      </w:hyperlink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em todos os seus termos e alterações dadas com a Resolução n° 20 de 02 de dezembro de 2020 e Resolução nº 21 de 16 de novembro de 2021.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14. CLÁUSULA DÉCIMA QUARTA: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14.1. Este Contrato poderá ser aditado a qualquer tempo, mediante acordo formal entre as partes, resguardadas as suas condições essenciais.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15. CLÁUSULA DÉCIMA QUINTA: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15.1. As comunicações com origem neste contrato deverão ser formais e expressas, por meio de carta, que somente terá validade se enviada mediante registro de recebimento ou por e-mail, transmitido pelas partes.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16. CLÁUSULA DÉCIMA SEXTA: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16.1. Este Contrato, desde que observada à formalização preliminar à sua efetivação, consoante Cláusula Décima Quinta, poderá ser rescindido, de pleno direito, independentemente de notificação ou interpelação judicial ou extrajudicial, nos seguintes casos: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a) por acordo entre as partes;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b) pela inobservância de qualquer de suas condições;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c) por quaisquer dos motivos previstos em lei.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17. CLÁUSULA DÉCIMA SÉTIMA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17.1. Os preços ora pactuados são fixos e irreajustáveis durante toda a vigência do contrato.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18. CLÁUSULA DÉCIMA OITAVA: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18.1. É competente o Foro da Comarca de (CIDADE/MUNICÍPIO) para dirimir qualquer controvérsia que se originar deste contrato.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18.2. E, por estarem assim, justos e contratados, assinam o presente instrumento em duas vias de igual teor e forma, na presença de duas testemunhas.</w:t>
      </w:r>
    </w:p>
    <w:p w:rsidR="00C14B68" w:rsidRPr="00C14B68" w:rsidRDefault="00C14B68" w:rsidP="00C14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(MUNICÍPIO/UF), ____de____________ </w:t>
      </w:r>
      <w:proofErr w:type="spellStart"/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2023.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CONTRATADO (S) /CPF (Individual ou Grupo Informal)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CONTRATADA/CNPJ (Grupo Formal)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</w:t>
      </w: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PRESIDENTE DO CONSELHO ESCOLAR /CNPJ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(NOME DA UNIDADE ESCOLAR)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TESTEMUNHAS: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 ___________________________________________________CPF:____________________</w:t>
      </w:r>
    </w:p>
    <w:p w:rsidR="00C14B68" w:rsidRPr="00C14B68" w:rsidRDefault="00C14B68" w:rsidP="00C14B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___________________________________________________CPF:____________________</w:t>
      </w:r>
    </w:p>
    <w:p w:rsidR="00C14B68" w:rsidRPr="00C14B68" w:rsidRDefault="00C14B68" w:rsidP="00E8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382A" w:rsidRPr="00C14B68" w:rsidRDefault="00E8382A" w:rsidP="00577177">
      <w:pPr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14B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sectPr w:rsidR="00E8382A" w:rsidRPr="00C14B68" w:rsidSect="00E83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A42" w:rsidRDefault="00F27A42" w:rsidP="006946A1">
      <w:pPr>
        <w:spacing w:after="0" w:line="240" w:lineRule="auto"/>
      </w:pPr>
      <w:r>
        <w:separator/>
      </w:r>
    </w:p>
  </w:endnote>
  <w:endnote w:type="continuationSeparator" w:id="0">
    <w:p w:rsidR="00F27A42" w:rsidRDefault="00F27A42" w:rsidP="0069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A42" w:rsidRDefault="00F27A42" w:rsidP="006946A1">
      <w:pPr>
        <w:spacing w:after="0" w:line="240" w:lineRule="auto"/>
      </w:pPr>
      <w:r>
        <w:separator/>
      </w:r>
    </w:p>
  </w:footnote>
  <w:footnote w:type="continuationSeparator" w:id="0">
    <w:p w:rsidR="00F27A42" w:rsidRDefault="00F27A42" w:rsidP="00694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F03"/>
    <w:rsid w:val="00156EEF"/>
    <w:rsid w:val="001E19E6"/>
    <w:rsid w:val="00237C22"/>
    <w:rsid w:val="0038577E"/>
    <w:rsid w:val="004F7804"/>
    <w:rsid w:val="00521F93"/>
    <w:rsid w:val="00577177"/>
    <w:rsid w:val="00613EC2"/>
    <w:rsid w:val="00665DC5"/>
    <w:rsid w:val="006946A1"/>
    <w:rsid w:val="007014CF"/>
    <w:rsid w:val="00771D37"/>
    <w:rsid w:val="007B5A22"/>
    <w:rsid w:val="00845B26"/>
    <w:rsid w:val="008776D4"/>
    <w:rsid w:val="009F67C2"/>
    <w:rsid w:val="00B624D1"/>
    <w:rsid w:val="00BF04D7"/>
    <w:rsid w:val="00C14B68"/>
    <w:rsid w:val="00CD63AC"/>
    <w:rsid w:val="00D837F0"/>
    <w:rsid w:val="00E8382A"/>
    <w:rsid w:val="00F27A42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7FD92"/>
  <w15:docId w15:val="{BB525821-9D2E-4F2A-A513-B48079C3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FB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B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B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B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B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esp15">
    <w:name w:val="texto_justificado_esp15"/>
    <w:basedOn w:val="Normal"/>
    <w:rsid w:val="00FB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4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6A1"/>
  </w:style>
  <w:style w:type="paragraph" w:styleId="Rodap">
    <w:name w:val="footer"/>
    <w:basedOn w:val="Normal"/>
    <w:link w:val="RodapChar"/>
    <w:uiPriority w:val="99"/>
    <w:unhideWhenUsed/>
    <w:rsid w:val="00694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6A1"/>
  </w:style>
  <w:style w:type="character" w:styleId="Forte">
    <w:name w:val="Strong"/>
    <w:basedOn w:val="Fontepargpadro"/>
    <w:uiPriority w:val="22"/>
    <w:qFormat/>
    <w:rsid w:val="00E8382A"/>
    <w:rPr>
      <w:b/>
      <w:bCs/>
    </w:rPr>
  </w:style>
  <w:style w:type="paragraph" w:customStyle="1" w:styleId="textoementa">
    <w:name w:val="texto_ementa"/>
    <w:basedOn w:val="Normal"/>
    <w:rsid w:val="00C1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14B68"/>
    <w:rPr>
      <w:color w:val="0000FF"/>
      <w:u w:val="single"/>
    </w:rPr>
  </w:style>
  <w:style w:type="paragraph" w:customStyle="1" w:styleId="textoalinhadodireita">
    <w:name w:val="texto_alinhado_direita"/>
    <w:basedOn w:val="Normal"/>
    <w:rsid w:val="00C14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776D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B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08666','000','1993','NI','','','')" TargetMode="External"/><Relationship Id="rId13" Type="http://schemas.openxmlformats.org/officeDocument/2006/relationships/hyperlink" Target="javascript:LinkTexto('RES','00000026','000','2013','FNDE/MEC','A','45',''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.educacao.go.gov.br/licitacoes/" TargetMode="External"/><Relationship Id="rId12" Type="http://schemas.openxmlformats.org/officeDocument/2006/relationships/hyperlink" Target="javascript:LinkTexto('LEI','00008666','000','1993','NI','','',''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52069109@seduc.go.gov.br" TargetMode="External"/><Relationship Id="rId11" Type="http://schemas.openxmlformats.org/officeDocument/2006/relationships/hyperlink" Target="javascript:LinkTexto('LEI','00011947','000','2009','NI','','',''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LinkTexto('LEI','00011947','000','2009','NI','','','')" TargetMode="External"/><Relationship Id="rId10" Type="http://schemas.openxmlformats.org/officeDocument/2006/relationships/hyperlink" Target="javascript:LinkTexto('LEI','00008666','000','199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te.educacao.go.gov.br/licitacoes/" TargetMode="External"/><Relationship Id="rId14" Type="http://schemas.openxmlformats.org/officeDocument/2006/relationships/hyperlink" Target="javascript:LinkTexto('LEI','00008666','000','1993','NI','','','')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9626</Words>
  <Characters>51981</Characters>
  <Application>Microsoft Office Word</Application>
  <DocSecurity>0</DocSecurity>
  <Lines>433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Tavares</dc:creator>
  <cp:lastModifiedBy>MARCIA GOMES DA SILVA</cp:lastModifiedBy>
  <cp:revision>3</cp:revision>
  <dcterms:created xsi:type="dcterms:W3CDTF">2023-03-29T19:31:00Z</dcterms:created>
  <dcterms:modified xsi:type="dcterms:W3CDTF">2023-03-29T21:01:00Z</dcterms:modified>
</cp:coreProperties>
</file>